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103.xml" ContentType="application/vnd.openxmlformats-officedocument.wordprocessingml.header+xml"/>
  <Override PartName="/word/footer87.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20.xml" ContentType="application/vnd.openxmlformats-officedocument.wordprocessingml.header+xml"/>
  <Override PartName="/word/header121.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22.xml" ContentType="application/vnd.openxmlformats-officedocument.wordprocessingml.header+xml"/>
  <Override PartName="/word/header123.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28.xml" ContentType="application/vnd.openxmlformats-officedocument.wordprocessingml.header+xml"/>
  <Override PartName="/word/header129.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34.xml" ContentType="application/vnd.openxmlformats-officedocument.wordprocessingml.header+xml"/>
  <Override PartName="/word/header135.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20.xml" ContentType="application/vnd.openxmlformats-officedocument.wordprocessingml.footer+xml"/>
  <Override PartName="/word/footer121.xml" ContentType="application/vnd.openxmlformats-officedocument.wordprocessingml.footer+xml"/>
  <Override PartName="/word/header138.xml" ContentType="application/vnd.openxmlformats-officedocument.wordprocessingml.header+xml"/>
  <Override PartName="/word/header139.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40.xml" ContentType="application/vnd.openxmlformats-officedocument.wordprocessingml.header+xml"/>
  <Override PartName="/word/header141.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26.xml" ContentType="application/vnd.openxmlformats-officedocument.wordprocessingml.footer+xml"/>
  <Override PartName="/word/footer127.xml" ContentType="application/vnd.openxmlformats-officedocument.wordprocessingml.footer+xml"/>
  <Override PartName="/word/header144.xml" ContentType="application/vnd.openxmlformats-officedocument.wordprocessingml.header+xml"/>
  <Override PartName="/word/header145.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46.xml" ContentType="application/vnd.openxmlformats-officedocument.wordprocessingml.header+xml"/>
  <Override PartName="/word/header147.xml" ContentType="application/vnd.openxmlformats-officedocument.wordprocessingml.header+xml"/>
  <Override PartName="/word/footer130.xml" ContentType="application/vnd.openxmlformats-officedocument.wordprocessingml.footer+xml"/>
  <Override PartName="/word/footer131.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50.xml" ContentType="application/vnd.openxmlformats-officedocument.wordprocessingml.header+xml"/>
  <Override PartName="/word/header151.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52.xml" ContentType="application/vnd.openxmlformats-officedocument.wordprocessingml.header+xml"/>
  <Override PartName="/word/footer136.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73.xml" ContentType="application/vnd.openxmlformats-officedocument.wordprocessingml.header+xml"/>
  <Override PartName="/word/footer157.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58.xml" ContentType="application/vnd.openxmlformats-officedocument.wordprocessingml.footer+xml"/>
  <Override PartName="/word/footer159.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footer162.xml" ContentType="application/vnd.openxmlformats-officedocument.wordprocessingml.footer+xml"/>
  <Override PartName="/word/footer163.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footer164.xml" ContentType="application/vnd.openxmlformats-officedocument.wordprocessingml.footer+xml"/>
  <Override PartName="/word/footer165.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68.xml" ContentType="application/vnd.openxmlformats-officedocument.wordprocessingml.footer+xml"/>
  <Override PartName="/word/footer169.xml" ContentType="application/vnd.openxmlformats-officedocument.wordprocessingml.footer+xml"/>
  <Override PartName="/word/header186.xml" ContentType="application/vnd.openxmlformats-officedocument.wordprocessingml.header+xml"/>
  <Override PartName="/word/header187.xml" ContentType="application/vnd.openxmlformats-officedocument.wordprocessingml.header+xml"/>
  <Override PartName="/word/footer170.xml" ContentType="application/vnd.openxmlformats-officedocument.wordprocessingml.footer+xml"/>
  <Override PartName="/word/footer171.xml" ContentType="application/vnd.openxmlformats-officedocument.wordprocessingml.footer+xml"/>
  <Override PartName="/word/header188.xml" ContentType="application/vnd.openxmlformats-officedocument.wordprocessingml.header+xml"/>
  <Override PartName="/word/header189.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74.xml" ContentType="application/vnd.openxmlformats-officedocument.wordprocessingml.footer+xml"/>
  <Override PartName="/word/footer175.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76.xml" ContentType="application/vnd.openxmlformats-officedocument.wordprocessingml.footer+xml"/>
  <Override PartName="/word/footer177.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80.xml" ContentType="application/vnd.openxmlformats-officedocument.wordprocessingml.footer+xml"/>
  <Override PartName="/word/footer181.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footer182.xml" ContentType="application/vnd.openxmlformats-officedocument.wordprocessingml.footer+xml"/>
  <Override PartName="/word/footer183.xml" ContentType="application/vnd.openxmlformats-officedocument.wordprocessingml.footer+xml"/>
  <Override PartName="/word/header200.xml" ContentType="application/vnd.openxmlformats-officedocument.wordprocessingml.header+xml"/>
  <Override PartName="/word/header201.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86.xml" ContentType="application/vnd.openxmlformats-officedocument.wordprocessingml.footer+xml"/>
  <Override PartName="/word/footer187.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footer188.xml" ContentType="application/vnd.openxmlformats-officedocument.wordprocessingml.footer+xml"/>
  <Override PartName="/word/footer189.xml" ContentType="application/vnd.openxmlformats-officedocument.wordprocessingml.footer+xml"/>
  <Override PartName="/word/header206.xml" ContentType="application/vnd.openxmlformats-officedocument.wordprocessingml.header+xml"/>
  <Override PartName="/word/header207.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192.xml" ContentType="application/vnd.openxmlformats-officedocument.wordprocessingml.footer+xml"/>
  <Override PartName="/word/footer193.xml" ContentType="application/vnd.openxmlformats-officedocument.wordprocessingml.footer+xml"/>
  <Override PartName="/word/header210.xml" ContentType="application/vnd.openxmlformats-officedocument.wordprocessingml.header+xml"/>
  <Override PartName="/word/header211.xml" ContentType="application/vnd.openxmlformats-officedocument.wordprocessingml.header+xml"/>
  <Override PartName="/word/footer194.xml" ContentType="application/vnd.openxmlformats-officedocument.wordprocessingml.footer+xml"/>
  <Override PartName="/word/footer195.xml" ContentType="application/vnd.openxmlformats-officedocument.wordprocessingml.footer+xml"/>
  <Override PartName="/word/header212.xml" ContentType="application/vnd.openxmlformats-officedocument.wordprocessingml.header+xml"/>
  <Override PartName="/word/header213.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198.xml" ContentType="application/vnd.openxmlformats-officedocument.wordprocessingml.footer+xml"/>
  <Override PartName="/word/footer199.xml" ContentType="application/vnd.openxmlformats-officedocument.wordprocessingml.footer+xml"/>
  <Override PartName="/word/header216.xml" ContentType="application/vnd.openxmlformats-officedocument.wordprocessingml.header+xml"/>
  <Override PartName="/word/footer200.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01.xml" ContentType="application/vnd.openxmlformats-officedocument.wordprocessingml.footer+xml"/>
  <Override PartName="/word/footer202.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221.xml" ContentType="application/vnd.openxmlformats-officedocument.wordprocessingml.header+xml"/>
  <Override PartName="/word/footer205.xml" ContentType="application/vnd.openxmlformats-officedocument.wordprocessingml.footer+xml"/>
  <Override PartName="/word/header222.xml" ContentType="application/vnd.openxmlformats-officedocument.wordprocessingml.header+xml"/>
  <Override PartName="/word/header223.xml" ContentType="application/vnd.openxmlformats-officedocument.wordprocessingml.header+xml"/>
  <Override PartName="/word/footer206.xml" ContentType="application/vnd.openxmlformats-officedocument.wordprocessingml.footer+xml"/>
  <Override PartName="/word/footer207.xml" ContentType="application/vnd.openxmlformats-officedocument.wordprocessingml.footer+xml"/>
  <Override PartName="/word/header224.xml" ContentType="application/vnd.openxmlformats-officedocument.wordprocessingml.header+xml"/>
  <Override PartName="/word/header225.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210.xml" ContentType="application/vnd.openxmlformats-officedocument.wordprocessingml.footer+xml"/>
  <Override PartName="/word/footer211.xml" ContentType="application/vnd.openxmlformats-officedocument.wordprocessingml.footer+xml"/>
  <Override PartName="/word/header228.xml" ContentType="application/vnd.openxmlformats-officedocument.wordprocessingml.header+xml"/>
  <Override PartName="/word/header229.xml" ContentType="application/vnd.openxmlformats-officedocument.wordprocessingml.header+xml"/>
  <Override PartName="/word/footer212.xml" ContentType="application/vnd.openxmlformats-officedocument.wordprocessingml.footer+xml"/>
  <Override PartName="/word/footer213.xml" ContentType="application/vnd.openxmlformats-officedocument.wordprocessingml.footer+xml"/>
  <Override PartName="/word/header230.xml" ContentType="application/vnd.openxmlformats-officedocument.wordprocessingml.header+xml"/>
  <Override PartName="/word/header231.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216.xml" ContentType="application/vnd.openxmlformats-officedocument.wordprocessingml.footer+xml"/>
  <Override PartName="/word/footer217.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footer218.xml" ContentType="application/vnd.openxmlformats-officedocument.wordprocessingml.footer+xml"/>
  <Override PartName="/word/footer219.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222.xml" ContentType="application/vnd.openxmlformats-officedocument.wordprocessingml.footer+xml"/>
  <Override PartName="/word/footer223.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footer224.xml" ContentType="application/vnd.openxmlformats-officedocument.wordprocessingml.footer+xml"/>
  <Override PartName="/word/footer225.xml" ContentType="application/vnd.openxmlformats-officedocument.wordprocessingml.footer+xml"/>
  <Override PartName="/word/header242.xml" ContentType="application/vnd.openxmlformats-officedocument.wordprocessingml.header+xml"/>
  <Override PartName="/word/header243.xml" ContentType="application/vnd.openxmlformats-officedocument.wordprocessingml.header+xml"/>
  <Override PartName="/word/footer226.xml" ContentType="application/vnd.openxmlformats-officedocument.wordprocessingml.footer+xml"/>
  <Override PartName="/word/footer227.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footer228.xml" ContentType="application/vnd.openxmlformats-officedocument.wordprocessingml.footer+xml"/>
  <Override PartName="/word/footer229.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footer230.xml" ContentType="application/vnd.openxmlformats-officedocument.wordprocessingml.footer+xml"/>
  <Override PartName="/word/footer231.xml" ContentType="application/vnd.openxmlformats-officedocument.wordprocessingml.footer+xml"/>
  <Override PartName="/word/header248.xml" ContentType="application/vnd.openxmlformats-officedocument.wordprocessingml.header+xml"/>
  <Override PartName="/word/header249.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footer234.xml" ContentType="application/vnd.openxmlformats-officedocument.wordprocessingml.footer+xml"/>
  <Override PartName="/word/footer235.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footer236.xml" ContentType="application/vnd.openxmlformats-officedocument.wordprocessingml.footer+xml"/>
  <Override PartName="/word/footer237.xml" ContentType="application/vnd.openxmlformats-officedocument.wordprocessingml.footer+xml"/>
  <Override PartName="/word/header254.xml" ContentType="application/vnd.openxmlformats-officedocument.wordprocessingml.header+xml"/>
  <Override PartName="/word/header255.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footer240.xml" ContentType="application/vnd.openxmlformats-officedocument.wordprocessingml.footer+xml"/>
  <Override PartName="/word/footer241.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footer242.xml" ContentType="application/vnd.openxmlformats-officedocument.wordprocessingml.footer+xml"/>
  <Override PartName="/word/footer2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8F308C" w14:textId="77777777" w:rsidR="00845A60" w:rsidRDefault="00000000">
      <w:pPr>
        <w:spacing w:line="1" w:lineRule="exact"/>
      </w:pPr>
      <w:r>
        <w:rPr>
          <w:noProof/>
        </w:rPr>
        <w:drawing>
          <wp:anchor distT="0" distB="50800" distL="114300" distR="114300" simplePos="0" relativeHeight="125829378" behindDoc="0" locked="0" layoutInCell="1" allowOverlap="1" wp14:anchorId="5B2C5980" wp14:editId="4F726103">
            <wp:simplePos x="0" y="0"/>
            <wp:positionH relativeFrom="page">
              <wp:posOffset>766445</wp:posOffset>
            </wp:positionH>
            <wp:positionV relativeFrom="paragraph">
              <wp:posOffset>12700</wp:posOffset>
            </wp:positionV>
            <wp:extent cx="6333490" cy="4553585"/>
            <wp:effectExtent l="0" t="0" r="0" b="0"/>
            <wp:wrapTopAndBottom/>
            <wp:docPr id="1" name="Shape 1"/>
            <wp:cNvGraphicFramePr/>
            <a:graphic xmlns:a="http://schemas.openxmlformats.org/drawingml/2006/main">
              <a:graphicData uri="http://schemas.openxmlformats.org/drawingml/2006/picture">
                <pic:pic xmlns:pic="http://schemas.openxmlformats.org/drawingml/2006/picture">
                  <pic:nvPicPr>
                    <pic:cNvPr id="2" name="Picture box 2"/>
                    <pic:cNvPicPr/>
                  </pic:nvPicPr>
                  <pic:blipFill>
                    <a:blip r:embed="rId6"/>
                    <a:stretch/>
                  </pic:blipFill>
                  <pic:spPr>
                    <a:xfrm>
                      <a:off x="0" y="0"/>
                      <a:ext cx="6333490" cy="4553585"/>
                    </a:xfrm>
                    <a:prstGeom prst="rect">
                      <a:avLst/>
                    </a:prstGeom>
                  </pic:spPr>
                </pic:pic>
              </a:graphicData>
            </a:graphic>
          </wp:anchor>
        </w:drawing>
      </w:r>
      <w:r>
        <w:rPr>
          <w:noProof/>
        </w:rPr>
        <w:drawing>
          <wp:anchor distT="0" distB="0" distL="114300" distR="114300" simplePos="0" relativeHeight="125829379" behindDoc="0" locked="0" layoutInCell="1" allowOverlap="1" wp14:anchorId="72007DF0" wp14:editId="17EC55D4">
            <wp:simplePos x="0" y="0"/>
            <wp:positionH relativeFrom="page">
              <wp:posOffset>775970</wp:posOffset>
            </wp:positionH>
            <wp:positionV relativeFrom="paragraph">
              <wp:posOffset>4651375</wp:posOffset>
            </wp:positionV>
            <wp:extent cx="1249680" cy="2968625"/>
            <wp:effectExtent l="0" t="0" r="0" b="0"/>
            <wp:wrapSquare wrapText="bothSides"/>
            <wp:docPr id="3"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7"/>
                    <a:stretch/>
                  </pic:blipFill>
                  <pic:spPr>
                    <a:xfrm>
                      <a:off x="0" y="0"/>
                      <a:ext cx="1249680" cy="2968625"/>
                    </a:xfrm>
                    <a:prstGeom prst="rect">
                      <a:avLst/>
                    </a:prstGeom>
                  </pic:spPr>
                </pic:pic>
              </a:graphicData>
            </a:graphic>
          </wp:anchor>
        </w:drawing>
      </w:r>
      <w:r>
        <w:rPr>
          <w:noProof/>
        </w:rPr>
        <w:drawing>
          <wp:anchor distT="0" distB="0" distL="114300" distR="114300" simplePos="0" relativeHeight="125829380" behindDoc="0" locked="0" layoutInCell="1" allowOverlap="1" wp14:anchorId="60A56062" wp14:editId="436F7C8C">
            <wp:simplePos x="0" y="0"/>
            <wp:positionH relativeFrom="page">
              <wp:posOffset>5850890</wp:posOffset>
            </wp:positionH>
            <wp:positionV relativeFrom="paragraph">
              <wp:posOffset>4541520</wp:posOffset>
            </wp:positionV>
            <wp:extent cx="1249680" cy="3133090"/>
            <wp:effectExtent l="0" t="0" r="0" b="0"/>
            <wp:wrapSquare wrapText="bothSides"/>
            <wp:docPr id="5" name="Shape 5"/>
            <wp:cNvGraphicFramePr/>
            <a:graphic xmlns:a="http://schemas.openxmlformats.org/drawingml/2006/main">
              <a:graphicData uri="http://schemas.openxmlformats.org/drawingml/2006/picture">
                <pic:pic xmlns:pic="http://schemas.openxmlformats.org/drawingml/2006/picture">
                  <pic:nvPicPr>
                    <pic:cNvPr id="6" name="Picture box 6"/>
                    <pic:cNvPicPr/>
                  </pic:nvPicPr>
                  <pic:blipFill>
                    <a:blip r:embed="rId8"/>
                    <a:stretch/>
                  </pic:blipFill>
                  <pic:spPr>
                    <a:xfrm>
                      <a:off x="0" y="0"/>
                      <a:ext cx="1249680" cy="3133090"/>
                    </a:xfrm>
                    <a:prstGeom prst="rect">
                      <a:avLst/>
                    </a:prstGeom>
                  </pic:spPr>
                </pic:pic>
              </a:graphicData>
            </a:graphic>
          </wp:anchor>
        </w:drawing>
      </w:r>
    </w:p>
    <w:p w14:paraId="6C4624ED" w14:textId="77777777" w:rsidR="00845A60" w:rsidRDefault="00000000">
      <w:pPr>
        <w:pStyle w:val="a4"/>
        <w:pBdr>
          <w:top w:val="single" w:sz="0" w:space="25" w:color="1A3B54"/>
          <w:left w:val="single" w:sz="0" w:space="0" w:color="1A3B54"/>
          <w:bottom w:val="single" w:sz="0" w:space="10" w:color="1A3B54"/>
          <w:right w:val="single" w:sz="0" w:space="0" w:color="1A3B54"/>
        </w:pBdr>
        <w:shd w:val="clear" w:color="auto" w:fill="1A3B54"/>
        <w:spacing w:line="240" w:lineRule="auto"/>
        <w:rPr>
          <w:sz w:val="36"/>
          <w:szCs w:val="36"/>
        </w:rPr>
      </w:pPr>
      <w:r>
        <w:rPr>
          <w:rFonts w:ascii="Book Antiqua" w:eastAsia="Book Antiqua" w:hAnsi="Book Antiqua" w:cs="Book Antiqua"/>
          <w:i w:val="0"/>
          <w:iCs w:val="0"/>
          <w:color w:val="FFFFFF"/>
          <w:sz w:val="36"/>
          <w:szCs w:val="36"/>
        </w:rPr>
        <w:t>М.М. Дунаев</w:t>
      </w:r>
    </w:p>
    <w:p w14:paraId="5A038F88" w14:textId="77777777" w:rsidR="00845A60" w:rsidRDefault="00000000" w:rsidP="00573F28">
      <w:pPr>
        <w:pStyle w:val="a4"/>
        <w:pBdr>
          <w:top w:val="single" w:sz="0" w:space="8" w:color="1A3B54"/>
          <w:left w:val="single" w:sz="0" w:space="0" w:color="1A3B54"/>
          <w:bottom w:val="single" w:sz="0" w:space="0" w:color="1A3B54"/>
          <w:right w:val="single" w:sz="0" w:space="0" w:color="1A3B54"/>
        </w:pBdr>
        <w:shd w:val="clear" w:color="auto" w:fill="1A3B54"/>
        <w:spacing w:line="276" w:lineRule="auto"/>
        <w:rPr>
          <w:sz w:val="92"/>
          <w:szCs w:val="92"/>
        </w:rPr>
      </w:pPr>
      <w:r>
        <w:rPr>
          <w:rFonts w:ascii="Garamond" w:eastAsia="Garamond" w:hAnsi="Garamond" w:cs="Garamond"/>
          <w:color w:val="FFFFFF"/>
          <w:sz w:val="92"/>
          <w:szCs w:val="92"/>
        </w:rPr>
        <w:t>О чём говорит</w:t>
      </w:r>
    </w:p>
    <w:p w14:paraId="55A642ED" w14:textId="77777777" w:rsidR="00845A60" w:rsidRDefault="00000000" w:rsidP="00573F28">
      <w:pPr>
        <w:pStyle w:val="a4"/>
        <w:pBdr>
          <w:top w:val="single" w:sz="0" w:space="8" w:color="1A3B54"/>
          <w:left w:val="single" w:sz="0" w:space="0" w:color="1A3B54"/>
          <w:bottom w:val="single" w:sz="0" w:space="0" w:color="1A3B54"/>
          <w:right w:val="single" w:sz="0" w:space="0" w:color="1A3B54"/>
        </w:pBdr>
        <w:shd w:val="clear" w:color="auto" w:fill="1A3B54"/>
        <w:spacing w:line="276" w:lineRule="auto"/>
        <w:rPr>
          <w:sz w:val="120"/>
          <w:szCs w:val="120"/>
        </w:rPr>
      </w:pPr>
      <w:r>
        <w:rPr>
          <w:rFonts w:ascii="Cambria" w:eastAsia="Cambria" w:hAnsi="Cambria" w:cs="Cambria"/>
          <w:i w:val="0"/>
          <w:iCs w:val="0"/>
          <w:color w:val="E3A52D"/>
          <w:sz w:val="120"/>
          <w:szCs w:val="120"/>
        </w:rPr>
        <w:t>РУССКАЯ</w:t>
      </w:r>
    </w:p>
    <w:p w14:paraId="666254DD" w14:textId="6A2B6B11" w:rsidR="00845A60" w:rsidRDefault="00573F28">
      <w:pPr>
        <w:pStyle w:val="a4"/>
        <w:pBdr>
          <w:top w:val="single" w:sz="4" w:space="8" w:color="1A3B54"/>
          <w:left w:val="single" w:sz="4" w:space="0" w:color="1A3B54"/>
          <w:bottom w:val="single" w:sz="4" w:space="0" w:color="1A3B54"/>
          <w:right w:val="single" w:sz="4" w:space="0" w:color="1A3B54"/>
        </w:pBdr>
        <w:shd w:val="clear" w:color="auto" w:fill="1A3B54"/>
        <w:spacing w:line="223" w:lineRule="auto"/>
        <w:rPr>
          <w:sz w:val="120"/>
          <w:szCs w:val="120"/>
        </w:rPr>
        <w:sectPr w:rsidR="00845A60">
          <w:pgSz w:w="12240" w:h="15840"/>
          <w:pgMar w:top="2426" w:right="2945" w:bottom="1127" w:left="1913" w:header="1998" w:footer="699" w:gutter="0"/>
          <w:pgNumType w:start="1"/>
          <w:cols w:space="720"/>
          <w:noEndnote/>
          <w:docGrid w:linePitch="360"/>
        </w:sectPr>
      </w:pPr>
      <w:r>
        <w:rPr>
          <w:rFonts w:ascii="Cambria" w:eastAsia="Cambria" w:hAnsi="Cambria" w:cs="Cambria"/>
          <w:i w:val="0"/>
          <w:iCs w:val="0"/>
          <w:color w:val="E3A52D"/>
          <w:sz w:val="120"/>
          <w:szCs w:val="120"/>
        </w:rPr>
        <w:lastRenderedPageBreak/>
        <w:t>И</w:t>
      </w:r>
      <w:r w:rsidR="00000000">
        <w:rPr>
          <w:rFonts w:ascii="Cambria" w:eastAsia="Cambria" w:hAnsi="Cambria" w:cs="Cambria"/>
          <w:i w:val="0"/>
          <w:iCs w:val="0"/>
          <w:color w:val="E3A52D"/>
          <w:sz w:val="120"/>
          <w:szCs w:val="120"/>
        </w:rPr>
        <w:t>КОНА</w:t>
      </w:r>
    </w:p>
    <w:p w14:paraId="655E8929" w14:textId="77777777" w:rsidR="00845A60" w:rsidRDefault="00000000">
      <w:pPr>
        <w:pStyle w:val="20"/>
        <w:spacing w:before="3220"/>
      </w:pPr>
      <w:r>
        <w:lastRenderedPageBreak/>
        <w:t>Всё в религиозной живописи направлено к одному:</w:t>
      </w:r>
    </w:p>
    <w:p w14:paraId="76C0D2CB" w14:textId="77777777" w:rsidR="00845A60" w:rsidRDefault="00000000">
      <w:pPr>
        <w:pStyle w:val="20"/>
      </w:pPr>
      <w:r>
        <w:t>в молитве перед иконой верующий должен раскрыть душу для великой Истины:</w:t>
      </w:r>
      <w:r>
        <w:br/>
        <w:t>• Кто верует, что его тело воскреснет в день суда,</w:t>
      </w:r>
      <w:r>
        <w:br/>
        <w:t>тот должен хранить его непорочным и чистым</w:t>
      </w:r>
      <w:r>
        <w:br/>
        <w:t>от всякой скверны и порока».</w:t>
      </w:r>
    </w:p>
    <w:p w14:paraId="5E639AF9" w14:textId="77777777" w:rsidR="00845A60" w:rsidRDefault="00000000">
      <w:pPr>
        <w:pStyle w:val="20"/>
      </w:pPr>
      <w:r>
        <w:rPr>
          <w:i w:val="0"/>
          <w:iCs w:val="0"/>
        </w:rPr>
        <w:t>Добротолюбие</w:t>
      </w:r>
      <w:r>
        <w:br w:type="page"/>
      </w:r>
    </w:p>
    <w:p w14:paraId="2E3D2B95" w14:textId="77777777" w:rsidR="00845A60" w:rsidRDefault="00000000">
      <w:pPr>
        <w:jc w:val="center"/>
        <w:rPr>
          <w:sz w:val="2"/>
          <w:szCs w:val="2"/>
        </w:rPr>
        <w:sectPr w:rsidR="00845A60">
          <w:pgSz w:w="12240" w:h="15840"/>
          <w:pgMar w:top="649" w:right="928" w:bottom="649" w:left="554" w:header="221" w:footer="221" w:gutter="0"/>
          <w:cols w:space="720"/>
          <w:noEndnote/>
          <w:docGrid w:linePitch="360"/>
        </w:sectPr>
      </w:pPr>
      <w:r>
        <w:rPr>
          <w:noProof/>
        </w:rPr>
        <w:lastRenderedPageBreak/>
        <w:drawing>
          <wp:inline distT="0" distB="0" distL="0" distR="0" wp14:anchorId="2709E4BF" wp14:editId="41993DB7">
            <wp:extent cx="6833870" cy="9107170"/>
            <wp:effectExtent l="0" t="0" r="0" b="0"/>
            <wp:docPr id="7" name="Picut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a:stretch/>
                  </pic:blipFill>
                  <pic:spPr>
                    <a:xfrm>
                      <a:off x="0" y="0"/>
                      <a:ext cx="6833870" cy="9107170"/>
                    </a:xfrm>
                    <a:prstGeom prst="rect">
                      <a:avLst/>
                    </a:prstGeom>
                  </pic:spPr>
                </pic:pic>
              </a:graphicData>
            </a:graphic>
          </wp:inline>
        </w:drawing>
      </w:r>
    </w:p>
    <w:p w14:paraId="7BBDC6E5" w14:textId="77777777" w:rsidR="00845A60" w:rsidRDefault="00000000">
      <w:pPr>
        <w:pStyle w:val="a4"/>
        <w:spacing w:after="1800" w:line="240" w:lineRule="auto"/>
        <w:rPr>
          <w:sz w:val="36"/>
          <w:szCs w:val="36"/>
        </w:rPr>
      </w:pPr>
      <w:r>
        <w:rPr>
          <w:rFonts w:ascii="Book Antiqua" w:eastAsia="Book Antiqua" w:hAnsi="Book Antiqua" w:cs="Book Antiqua"/>
          <w:i w:val="0"/>
          <w:iCs w:val="0"/>
          <w:sz w:val="36"/>
          <w:szCs w:val="36"/>
        </w:rPr>
        <w:lastRenderedPageBreak/>
        <w:t>М. М. Дунаев</w:t>
      </w:r>
    </w:p>
    <w:p w14:paraId="3A84423E" w14:textId="77777777" w:rsidR="00845A60" w:rsidRDefault="00000000">
      <w:pPr>
        <w:pStyle w:val="10"/>
        <w:keepNext/>
        <w:keepLines/>
        <w:spacing w:after="0" w:line="266" w:lineRule="auto"/>
        <w:rPr>
          <w:sz w:val="92"/>
          <w:szCs w:val="92"/>
        </w:rPr>
      </w:pPr>
      <w:bookmarkStart w:id="0" w:name="bookmark0"/>
      <w:r>
        <w:rPr>
          <w:rFonts w:ascii="Garamond" w:eastAsia="Garamond" w:hAnsi="Garamond" w:cs="Garamond"/>
          <w:i/>
          <w:iCs/>
          <w:color w:val="000000"/>
          <w:sz w:val="92"/>
          <w:szCs w:val="92"/>
        </w:rPr>
        <w:t>О чём говорит</w:t>
      </w:r>
      <w:bookmarkEnd w:id="0"/>
    </w:p>
    <w:p w14:paraId="7EEE1285" w14:textId="77777777" w:rsidR="00845A60" w:rsidRDefault="00000000">
      <w:pPr>
        <w:pStyle w:val="a4"/>
        <w:spacing w:after="880" w:line="266" w:lineRule="auto"/>
        <w:rPr>
          <w:sz w:val="120"/>
          <w:szCs w:val="120"/>
        </w:rPr>
      </w:pPr>
      <w:r>
        <w:rPr>
          <w:rFonts w:ascii="Cambria" w:eastAsia="Cambria" w:hAnsi="Cambria" w:cs="Cambria"/>
          <w:i w:val="0"/>
          <w:iCs w:val="0"/>
          <w:color w:val="875C17"/>
          <w:sz w:val="120"/>
          <w:szCs w:val="120"/>
        </w:rPr>
        <w:t>РУССКАЯ ИКОНА</w:t>
      </w:r>
    </w:p>
    <w:p w14:paraId="0E497BE5" w14:textId="77777777" w:rsidR="00845A60" w:rsidRDefault="00000000">
      <w:pPr>
        <w:pStyle w:val="40"/>
        <w:spacing w:after="220"/>
      </w:pPr>
      <w:r>
        <w:t>ОЧЕРКИ РУССКОЙ КУЛЬТУРЫ</w:t>
      </w:r>
    </w:p>
    <w:p w14:paraId="3422B22B" w14:textId="77777777" w:rsidR="00845A60" w:rsidRDefault="00000000">
      <w:pPr>
        <w:pStyle w:val="40"/>
        <w:spacing w:after="4020"/>
      </w:pPr>
      <w:r>
        <w:t>ХП-ХХ веков</w:t>
      </w:r>
    </w:p>
    <w:p w14:paraId="3219FB61" w14:textId="77777777" w:rsidR="00845A60" w:rsidRDefault="00000000">
      <w:pPr>
        <w:jc w:val="center"/>
        <w:rPr>
          <w:sz w:val="2"/>
          <w:szCs w:val="2"/>
        </w:rPr>
      </w:pPr>
      <w:r>
        <w:rPr>
          <w:noProof/>
        </w:rPr>
        <w:drawing>
          <wp:inline distT="0" distB="0" distL="0" distR="0" wp14:anchorId="2EE17684" wp14:editId="1A8C620C">
            <wp:extent cx="487680" cy="658495"/>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0"/>
                    <a:stretch/>
                  </pic:blipFill>
                  <pic:spPr>
                    <a:xfrm>
                      <a:off x="0" y="0"/>
                      <a:ext cx="487680" cy="658495"/>
                    </a:xfrm>
                    <a:prstGeom prst="rect">
                      <a:avLst/>
                    </a:prstGeom>
                  </pic:spPr>
                </pic:pic>
              </a:graphicData>
            </a:graphic>
          </wp:inline>
        </w:drawing>
      </w:r>
    </w:p>
    <w:p w14:paraId="29CD9753" w14:textId="77777777" w:rsidR="00845A60" w:rsidRDefault="00845A60">
      <w:pPr>
        <w:spacing w:after="99" w:line="1" w:lineRule="exact"/>
      </w:pPr>
    </w:p>
    <w:p w14:paraId="4F3311E2" w14:textId="77777777" w:rsidR="00845A60" w:rsidRDefault="00000000">
      <w:pPr>
        <w:pStyle w:val="20"/>
        <w:spacing w:after="40" w:line="264" w:lineRule="auto"/>
        <w:rPr>
          <w:sz w:val="19"/>
          <w:szCs w:val="19"/>
        </w:rPr>
      </w:pPr>
      <w:r>
        <w:rPr>
          <w:i w:val="0"/>
          <w:iCs w:val="0"/>
          <w:sz w:val="19"/>
          <w:szCs w:val="19"/>
        </w:rPr>
        <w:t>ИЗДАТЕЛЬСТВО МОСКОВСКОЙ ПАТРИАРХИИ</w:t>
      </w:r>
      <w:r>
        <w:rPr>
          <w:i w:val="0"/>
          <w:iCs w:val="0"/>
          <w:sz w:val="19"/>
          <w:szCs w:val="19"/>
        </w:rPr>
        <w:br/>
        <w:t>РУССКОЙ ПРАВОСЛАВНОЙ ЦЕРКВИ</w:t>
      </w:r>
    </w:p>
    <w:p w14:paraId="7541F6EC" w14:textId="77777777" w:rsidR="00845A60" w:rsidRDefault="00000000">
      <w:pPr>
        <w:pStyle w:val="20"/>
        <w:spacing w:line="240" w:lineRule="auto"/>
        <w:rPr>
          <w:sz w:val="19"/>
          <w:szCs w:val="19"/>
        </w:rPr>
      </w:pPr>
      <w:r>
        <w:rPr>
          <w:i w:val="0"/>
          <w:iCs w:val="0"/>
          <w:sz w:val="19"/>
          <w:szCs w:val="19"/>
        </w:rPr>
        <w:t>МОСКВА 2012</w:t>
      </w:r>
      <w:r>
        <w:br w:type="page"/>
      </w:r>
    </w:p>
    <w:p w14:paraId="7EAAA42E" w14:textId="77777777" w:rsidR="00845A60" w:rsidRDefault="00000000">
      <w:pPr>
        <w:spacing w:line="1" w:lineRule="exact"/>
      </w:pPr>
      <w:r>
        <w:rPr>
          <w:noProof/>
        </w:rPr>
        <w:lastRenderedPageBreak/>
        <mc:AlternateContent>
          <mc:Choice Requires="wps">
            <w:drawing>
              <wp:anchor distT="0" distB="660400" distL="0" distR="0" simplePos="0" relativeHeight="125829381" behindDoc="0" locked="0" layoutInCell="1" allowOverlap="1" wp14:anchorId="169A33C3" wp14:editId="34C08BAB">
                <wp:simplePos x="0" y="0"/>
                <wp:positionH relativeFrom="page">
                  <wp:posOffset>943610</wp:posOffset>
                </wp:positionH>
                <wp:positionV relativeFrom="paragraph">
                  <wp:posOffset>0</wp:posOffset>
                </wp:positionV>
                <wp:extent cx="789305" cy="521335"/>
                <wp:effectExtent l="0" t="0" r="0" b="0"/>
                <wp:wrapTopAndBottom/>
                <wp:docPr id="9" name="Shape 9"/>
                <wp:cNvGraphicFramePr/>
                <a:graphic xmlns:a="http://schemas.openxmlformats.org/drawingml/2006/main">
                  <a:graphicData uri="http://schemas.microsoft.com/office/word/2010/wordprocessingShape">
                    <wps:wsp>
                      <wps:cNvSpPr txBox="1"/>
                      <wps:spPr>
                        <a:xfrm>
                          <a:off x="0" y="0"/>
                          <a:ext cx="789305" cy="521335"/>
                        </a:xfrm>
                        <a:prstGeom prst="rect">
                          <a:avLst/>
                        </a:prstGeom>
                        <a:noFill/>
                      </wps:spPr>
                      <wps:txbx>
                        <w:txbxContent>
                          <w:p w14:paraId="047CACE8" w14:textId="77777777" w:rsidR="00845A60" w:rsidRDefault="00000000">
                            <w:pPr>
                              <w:pStyle w:val="20"/>
                              <w:spacing w:after="40" w:line="240" w:lineRule="auto"/>
                              <w:jc w:val="left"/>
                            </w:pPr>
                            <w:r>
                              <w:rPr>
                                <w:i w:val="0"/>
                                <w:iCs w:val="0"/>
                              </w:rPr>
                              <w:t>УДК 246</w:t>
                            </w:r>
                          </w:p>
                          <w:p w14:paraId="3E01ECB7" w14:textId="77777777" w:rsidR="00845A60" w:rsidRDefault="00000000">
                            <w:pPr>
                              <w:pStyle w:val="20"/>
                              <w:spacing w:after="40" w:line="240" w:lineRule="auto"/>
                              <w:jc w:val="left"/>
                            </w:pPr>
                            <w:r>
                              <w:rPr>
                                <w:i w:val="0"/>
                                <w:iCs w:val="0"/>
                              </w:rPr>
                              <w:t>ББК 86 372</w:t>
                            </w:r>
                          </w:p>
                          <w:p w14:paraId="6AE2F74E" w14:textId="77777777" w:rsidR="00845A60" w:rsidRDefault="00000000">
                            <w:pPr>
                              <w:pStyle w:val="20"/>
                              <w:spacing w:after="40" w:line="240" w:lineRule="auto"/>
                              <w:ind w:firstLine="500"/>
                              <w:jc w:val="left"/>
                            </w:pPr>
                            <w:r>
                              <w:rPr>
                                <w:i w:val="0"/>
                                <w:iCs w:val="0"/>
                              </w:rPr>
                              <w:t>Д 832</w:t>
                            </w:r>
                          </w:p>
                        </w:txbxContent>
                      </wps:txbx>
                      <wps:bodyPr lIns="0" tIns="0" rIns="0" bIns="0"/>
                    </wps:wsp>
                  </a:graphicData>
                </a:graphic>
              </wp:anchor>
            </w:drawing>
          </mc:Choice>
          <mc:Fallback>
            <w:pict>
              <v:shapetype w14:anchorId="169A33C3" id="_x0000_t202" coordsize="21600,21600" o:spt="202" path="m,l,21600r21600,l21600,xe">
                <v:stroke joinstyle="miter"/>
                <v:path gradientshapeok="t" o:connecttype="rect"/>
              </v:shapetype>
              <v:shape id="Shape 9" o:spid="_x0000_s1026" type="#_x0000_t202" style="position:absolute;margin-left:74.3pt;margin-top:0;width:62.15pt;height:41.05pt;z-index:125829381;visibility:visible;mso-wrap-style:square;mso-wrap-distance-left:0;mso-wrap-distance-top:0;mso-wrap-distance-right:0;mso-wrap-distance-bottom:52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" filled="f" stroked="f">
                <v:textbox inset="0,0,0,0">
                  <w:txbxContent>
                    <w:p w14:paraId="047CACE8" w14:textId="77777777" w:rsidR="00845A60" w:rsidRDefault="00000000">
                      <w:pPr>
                        <w:pStyle w:val="20"/>
                        <w:spacing w:after="40" w:line="240" w:lineRule="auto"/>
                        <w:jc w:val="left"/>
                      </w:pPr>
                      <w:r>
                        <w:rPr>
                          <w:i w:val="0"/>
                          <w:iCs w:val="0"/>
                        </w:rPr>
                        <w:t>УДК 246</w:t>
                      </w:r>
                    </w:p>
                    <w:p w14:paraId="3E01ECB7" w14:textId="77777777" w:rsidR="00845A60" w:rsidRDefault="00000000">
                      <w:pPr>
                        <w:pStyle w:val="20"/>
                        <w:spacing w:after="40" w:line="240" w:lineRule="auto"/>
                        <w:jc w:val="left"/>
                      </w:pPr>
                      <w:r>
                        <w:rPr>
                          <w:i w:val="0"/>
                          <w:iCs w:val="0"/>
                        </w:rPr>
                        <w:t>ББК 86 372</w:t>
                      </w:r>
                    </w:p>
                    <w:p w14:paraId="6AE2F74E" w14:textId="77777777" w:rsidR="00845A60" w:rsidRDefault="00000000">
                      <w:pPr>
                        <w:pStyle w:val="20"/>
                        <w:spacing w:after="40" w:line="240" w:lineRule="auto"/>
                        <w:ind w:firstLine="500"/>
                        <w:jc w:val="left"/>
                      </w:pPr>
                      <w:r>
                        <w:rPr>
                          <w:i w:val="0"/>
                          <w:iCs w:val="0"/>
                        </w:rPr>
                        <w:t>Д 832</w:t>
                      </w:r>
                    </w:p>
                  </w:txbxContent>
                </v:textbox>
                <w10:wrap type="topAndBottom" anchorx="page"/>
              </v:shape>
            </w:pict>
          </mc:Fallback>
        </mc:AlternateContent>
      </w:r>
    </w:p>
    <w:p w14:paraId="73698101" w14:textId="77777777" w:rsidR="00845A60" w:rsidRDefault="00000000">
      <w:pPr>
        <w:pStyle w:val="20"/>
        <w:spacing w:after="3620" w:line="276" w:lineRule="auto"/>
        <w:rPr>
          <w:sz w:val="22"/>
          <w:szCs w:val="22"/>
        </w:rPr>
      </w:pPr>
      <w:r>
        <w:rPr>
          <w:sz w:val="22"/>
          <w:szCs w:val="22"/>
        </w:rPr>
        <w:t>Рекомендовано к публикации</w:t>
      </w:r>
      <w:r>
        <w:rPr>
          <w:sz w:val="22"/>
          <w:szCs w:val="22"/>
        </w:rPr>
        <w:br/>
        <w:t>Издательским Советом</w:t>
      </w:r>
      <w:r>
        <w:rPr>
          <w:sz w:val="22"/>
          <w:szCs w:val="22"/>
        </w:rPr>
        <w:br/>
        <w:t>Русской Православной Церкви</w:t>
      </w:r>
      <w:r>
        <w:rPr>
          <w:sz w:val="22"/>
          <w:szCs w:val="22"/>
        </w:rPr>
        <w:br/>
        <w:t>ИС 12-123-2311</w:t>
      </w:r>
    </w:p>
    <w:p w14:paraId="3186ECCA" w14:textId="77777777" w:rsidR="00845A60" w:rsidRDefault="00000000">
      <w:pPr>
        <w:pStyle w:val="40"/>
        <w:spacing w:after="0" w:line="230" w:lineRule="auto"/>
        <w:ind w:firstLine="780"/>
        <w:jc w:val="left"/>
        <w:rPr>
          <w:sz w:val="28"/>
          <w:szCs w:val="28"/>
        </w:rPr>
      </w:pPr>
      <w:r>
        <w:rPr>
          <w:b/>
          <w:bCs/>
          <w:sz w:val="28"/>
          <w:szCs w:val="28"/>
        </w:rPr>
        <w:t>Дунаев Михаил Михайлович</w:t>
      </w:r>
    </w:p>
    <w:p w14:paraId="2036CABD" w14:textId="77777777" w:rsidR="00845A60" w:rsidRDefault="00000000">
      <w:pPr>
        <w:pStyle w:val="130"/>
        <w:spacing w:after="200" w:line="240" w:lineRule="auto"/>
        <w:ind w:left="780" w:hanging="780"/>
        <w:jc w:val="both"/>
        <w:rPr>
          <w:sz w:val="26"/>
          <w:szCs w:val="26"/>
        </w:rPr>
      </w:pPr>
      <w:r>
        <w:rPr>
          <w:color w:val="000000"/>
          <w:sz w:val="26"/>
          <w:szCs w:val="26"/>
        </w:rPr>
        <w:t xml:space="preserve">Д 832 О чём говорит русская икона: Очерки русской культуры </w:t>
      </w:r>
      <w:r>
        <w:rPr>
          <w:color w:val="000000"/>
          <w:sz w:val="26"/>
          <w:szCs w:val="26"/>
          <w:lang w:val="en-US" w:eastAsia="en-US" w:bidi="en-US"/>
        </w:rPr>
        <w:t>XII</w:t>
      </w:r>
      <w:r w:rsidRPr="00573F28">
        <w:rPr>
          <w:color w:val="000000"/>
          <w:sz w:val="26"/>
          <w:szCs w:val="26"/>
          <w:lang w:eastAsia="en-US" w:bidi="en-US"/>
        </w:rPr>
        <w:t>-</w:t>
      </w:r>
      <w:r>
        <w:rPr>
          <w:color w:val="000000"/>
          <w:sz w:val="26"/>
          <w:szCs w:val="26"/>
          <w:lang w:val="en-US" w:eastAsia="en-US" w:bidi="en-US"/>
        </w:rPr>
        <w:t>XX</w:t>
      </w:r>
      <w:r w:rsidRPr="00573F28">
        <w:rPr>
          <w:color w:val="000000"/>
          <w:sz w:val="26"/>
          <w:szCs w:val="26"/>
          <w:lang w:eastAsia="en-US" w:bidi="en-US"/>
        </w:rPr>
        <w:t xml:space="preserve"> </w:t>
      </w:r>
      <w:r>
        <w:rPr>
          <w:color w:val="000000"/>
          <w:sz w:val="26"/>
          <w:szCs w:val="26"/>
        </w:rPr>
        <w:t>ве</w:t>
      </w:r>
      <w:r>
        <w:rPr>
          <w:color w:val="000000"/>
          <w:sz w:val="26"/>
          <w:szCs w:val="26"/>
        </w:rPr>
        <w:softHyphen/>
        <w:t>ков. - М.: Издательство Московской Патриархии Русской Православ</w:t>
      </w:r>
      <w:r>
        <w:rPr>
          <w:color w:val="000000"/>
          <w:sz w:val="26"/>
          <w:szCs w:val="26"/>
        </w:rPr>
        <w:softHyphen/>
        <w:t>ной Церкви, 2012. — 216 с.: 97 ил.</w:t>
      </w:r>
    </w:p>
    <w:p w14:paraId="710C87D4" w14:textId="77777777" w:rsidR="00845A60" w:rsidRDefault="00000000">
      <w:pPr>
        <w:pStyle w:val="20"/>
        <w:spacing w:after="380"/>
        <w:ind w:left="780" w:firstLine="300"/>
        <w:jc w:val="both"/>
      </w:pPr>
      <w:r>
        <w:rPr>
          <w:i w:val="0"/>
          <w:iCs w:val="0"/>
        </w:rPr>
        <w:t>Что есть Истина? Ответ на этот важнейший вопрос можно найти в религиоз</w:t>
      </w:r>
      <w:r>
        <w:rPr>
          <w:i w:val="0"/>
          <w:iCs w:val="0"/>
        </w:rPr>
        <w:softHyphen/>
        <w:t>ном искусстве. Истина запечатлена в иконах, фресках, архитекторе храмов. В совет</w:t>
      </w:r>
      <w:r>
        <w:rPr>
          <w:i w:val="0"/>
          <w:iCs w:val="0"/>
        </w:rPr>
        <w:softHyphen/>
        <w:t>ский период было искажено понимание православной иконы, навязано мирское её осмысление. Автор помогает настроить духовное зрение, указывает, на что мо</w:t>
      </w:r>
      <w:r>
        <w:rPr>
          <w:i w:val="0"/>
          <w:iCs w:val="0"/>
        </w:rPr>
        <w:softHyphen/>
        <w:t>жет опереться православный человек, стремящийся распознать в иконе отблески Фаворского света, и возвести свой ум от образа к Первообразу. Противопоставляя два типа мировидения и мироосмысления - православный и западный, - автор кни</w:t>
      </w:r>
      <w:r>
        <w:rPr>
          <w:i w:val="0"/>
          <w:iCs w:val="0"/>
        </w:rPr>
        <w:softHyphen/>
        <w:t>ги фокусирует внимание на духовной Истине, заключённой в религиозном искус</w:t>
      </w:r>
      <w:r>
        <w:rPr>
          <w:i w:val="0"/>
          <w:iCs w:val="0"/>
        </w:rPr>
        <w:softHyphen/>
        <w:t>стве, тем самым возвращая на свои места всё, что когда-то было поставлено с ног на голову, вывернуто наизнанку.</w:t>
      </w:r>
    </w:p>
    <w:p w14:paraId="08C3C1AF" w14:textId="77777777" w:rsidR="00845A60" w:rsidRDefault="00000000">
      <w:pPr>
        <w:pStyle w:val="20"/>
        <w:spacing w:line="240" w:lineRule="auto"/>
        <w:rPr>
          <w:sz w:val="19"/>
          <w:szCs w:val="19"/>
        </w:rPr>
      </w:pPr>
      <w:r>
        <w:rPr>
          <w:i w:val="0"/>
          <w:iCs w:val="0"/>
          <w:sz w:val="19"/>
          <w:szCs w:val="19"/>
        </w:rPr>
        <w:t>© Издательство Московской Патриархии</w:t>
      </w:r>
      <w:r>
        <w:rPr>
          <w:i w:val="0"/>
          <w:iCs w:val="0"/>
          <w:sz w:val="19"/>
          <w:szCs w:val="19"/>
        </w:rPr>
        <w:br/>
        <w:t>Русской Православной Церкви. 2012</w:t>
      </w:r>
    </w:p>
    <w:p w14:paraId="58EA1F2E" w14:textId="77777777" w:rsidR="00845A60" w:rsidRDefault="00000000">
      <w:pPr>
        <w:pStyle w:val="20"/>
        <w:spacing w:line="240" w:lineRule="auto"/>
        <w:ind w:left="5100"/>
        <w:jc w:val="left"/>
        <w:rPr>
          <w:sz w:val="19"/>
          <w:szCs w:val="19"/>
        </w:rPr>
      </w:pPr>
      <w:r>
        <w:rPr>
          <w:noProof/>
        </w:rPr>
        <mc:AlternateContent>
          <mc:Choice Requires="wps">
            <w:drawing>
              <wp:anchor distT="0" distB="0" distL="114300" distR="114300" simplePos="0" relativeHeight="125829383" behindDoc="0" locked="0" layoutInCell="1" allowOverlap="1" wp14:anchorId="59BAF211" wp14:editId="73E552EF">
                <wp:simplePos x="0" y="0"/>
                <wp:positionH relativeFrom="page">
                  <wp:posOffset>931545</wp:posOffset>
                </wp:positionH>
                <wp:positionV relativeFrom="paragraph">
                  <wp:posOffset>165100</wp:posOffset>
                </wp:positionV>
                <wp:extent cx="1463040" cy="158750"/>
                <wp:effectExtent l="0" t="0" r="0" b="0"/>
                <wp:wrapSquare wrapText="right"/>
                <wp:docPr id="11" name="Shape 11"/>
                <wp:cNvGraphicFramePr/>
                <a:graphic xmlns:a="http://schemas.openxmlformats.org/drawingml/2006/main">
                  <a:graphicData uri="http://schemas.microsoft.com/office/word/2010/wordprocessingShape">
                    <wps:wsp>
                      <wps:cNvSpPr txBox="1"/>
                      <wps:spPr>
                        <a:xfrm>
                          <a:off x="0" y="0"/>
                          <a:ext cx="1463040" cy="158750"/>
                        </a:xfrm>
                        <a:prstGeom prst="rect">
                          <a:avLst/>
                        </a:prstGeom>
                        <a:noFill/>
                      </wps:spPr>
                      <wps:txbx>
                        <w:txbxContent>
                          <w:p w14:paraId="5D871B67" w14:textId="77777777" w:rsidR="00845A60" w:rsidRDefault="00000000">
                            <w:pPr>
                              <w:pStyle w:val="20"/>
                              <w:spacing w:line="240" w:lineRule="auto"/>
                              <w:jc w:val="left"/>
                            </w:pPr>
                            <w:r>
                              <w:rPr>
                                <w:i w:val="0"/>
                                <w:iCs w:val="0"/>
                                <w:lang w:val="en-US" w:eastAsia="en-US" w:bidi="en-US"/>
                              </w:rPr>
                              <w:t xml:space="preserve">ISBN </w:t>
                            </w:r>
                            <w:r>
                              <w:rPr>
                                <w:i w:val="0"/>
                                <w:iCs w:val="0"/>
                              </w:rPr>
                              <w:t>978-5-88017-293-1</w:t>
                            </w:r>
                          </w:p>
                        </w:txbxContent>
                      </wps:txbx>
                      <wps:bodyPr wrap="none" lIns="0" tIns="0" rIns="0" bIns="0"/>
                    </wps:wsp>
                  </a:graphicData>
                </a:graphic>
              </wp:anchor>
            </w:drawing>
          </mc:Choice>
          <mc:Fallback>
            <w:pict>
              <v:shape w14:anchorId="59BAF211" id="Shape 11" o:spid="_x0000_s1027" type="#_x0000_t202" style="position:absolute;left:0;text-align:left;margin-left:73.35pt;margin-top:13pt;width:115.2pt;height:12.5pt;z-index:125829383;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" filled="f" stroked="f">
                <v:textbox inset="0,0,0,0">
                  <w:txbxContent>
                    <w:p w14:paraId="5D871B67" w14:textId="77777777" w:rsidR="00845A60" w:rsidRDefault="00000000">
                      <w:pPr>
                        <w:pStyle w:val="20"/>
                        <w:spacing w:line="240" w:lineRule="auto"/>
                        <w:jc w:val="left"/>
                      </w:pPr>
                      <w:r>
                        <w:rPr>
                          <w:i w:val="0"/>
                          <w:iCs w:val="0"/>
                          <w:lang w:val="en-US" w:eastAsia="en-US" w:bidi="en-US"/>
                        </w:rPr>
                        <w:t xml:space="preserve">ISBN </w:t>
                      </w:r>
                      <w:r>
                        <w:rPr>
                          <w:i w:val="0"/>
                          <w:iCs w:val="0"/>
                        </w:rPr>
                        <w:t>978-5-88017-293-1</w:t>
                      </w:r>
                    </w:p>
                  </w:txbxContent>
                </v:textbox>
                <w10:wrap type="square" side="right" anchorx="page"/>
              </v:shape>
            </w:pict>
          </mc:Fallback>
        </mc:AlternateContent>
      </w:r>
      <w:r>
        <w:rPr>
          <w:i w:val="0"/>
          <w:iCs w:val="0"/>
          <w:sz w:val="19"/>
          <w:szCs w:val="19"/>
        </w:rPr>
        <w:t>© Дунаева М. М., текст, 2012</w:t>
      </w:r>
    </w:p>
    <w:p w14:paraId="28BB01ED" w14:textId="77777777" w:rsidR="00845A60" w:rsidRDefault="00000000">
      <w:pPr>
        <w:pStyle w:val="20"/>
        <w:spacing w:after="100" w:line="240" w:lineRule="auto"/>
        <w:ind w:left="2600"/>
        <w:jc w:val="left"/>
        <w:rPr>
          <w:sz w:val="19"/>
          <w:szCs w:val="19"/>
        </w:rPr>
      </w:pPr>
      <w:r>
        <w:rPr>
          <w:i w:val="0"/>
          <w:iCs w:val="0"/>
          <w:sz w:val="19"/>
          <w:szCs w:val="19"/>
        </w:rPr>
        <w:t>© Клодт Е. Г., художественное оформление, 2011</w:t>
      </w:r>
      <w:r>
        <w:br w:type="page"/>
      </w:r>
    </w:p>
    <w:p w14:paraId="2945AF40" w14:textId="77777777" w:rsidR="00845A60" w:rsidRDefault="00000000">
      <w:pPr>
        <w:pStyle w:val="20"/>
        <w:spacing w:line="283" w:lineRule="atLeast"/>
        <w:ind w:left="180"/>
        <w:jc w:val="left"/>
      </w:pPr>
      <w:r>
        <w:rPr>
          <w:noProof/>
        </w:rPr>
        <w:lastRenderedPageBreak/>
        <mc:AlternateContent>
          <mc:Choice Requires="wps">
            <w:drawing>
              <wp:anchor distT="0" distB="0" distL="114300" distR="114300" simplePos="0" relativeHeight="125829385" behindDoc="0" locked="0" layoutInCell="1" allowOverlap="1" wp14:anchorId="3FAB9615" wp14:editId="34A975D4">
                <wp:simplePos x="0" y="0"/>
                <wp:positionH relativeFrom="page">
                  <wp:posOffset>6122035</wp:posOffset>
                </wp:positionH>
                <wp:positionV relativeFrom="paragraph">
                  <wp:posOffset>12700</wp:posOffset>
                </wp:positionV>
                <wp:extent cx="887095" cy="311150"/>
                <wp:effectExtent l="0" t="0" r="0" b="0"/>
                <wp:wrapSquare wrapText="bothSides"/>
                <wp:docPr id="13" name="Shape 13"/>
                <wp:cNvGraphicFramePr/>
                <a:graphic xmlns:a="http://schemas.openxmlformats.org/drawingml/2006/main">
                  <a:graphicData uri="http://schemas.microsoft.com/office/word/2010/wordprocessingShape">
                    <wps:wsp>
                      <wps:cNvSpPr txBox="1"/>
                      <wps:spPr>
                        <a:xfrm>
                          <a:off x="0" y="0"/>
                          <a:ext cx="887095" cy="311150"/>
                        </a:xfrm>
                        <a:prstGeom prst="rect">
                          <a:avLst/>
                        </a:prstGeom>
                        <a:noFill/>
                      </wps:spPr>
                      <wps:txbx>
                        <w:txbxContent>
                          <w:p w14:paraId="7CC2F04A" w14:textId="77777777" w:rsidR="00845A60" w:rsidRDefault="00000000">
                            <w:pPr>
                              <w:pStyle w:val="150"/>
                              <w:spacing w:line="240" w:lineRule="auto"/>
                              <w:jc w:val="center"/>
                              <w:rPr>
                                <w:sz w:val="42"/>
                                <w:szCs w:val="42"/>
                              </w:rPr>
                            </w:pPr>
                            <w:r>
                              <w:rPr>
                                <w:color w:val="7E6D48"/>
                                <w:sz w:val="42"/>
                                <w:szCs w:val="42"/>
                              </w:rPr>
                              <w:t>Введение</w:t>
                            </w:r>
                          </w:p>
                        </w:txbxContent>
                      </wps:txbx>
                      <wps:bodyPr wrap="none" lIns="0" tIns="0" rIns="0" bIns="0"/>
                    </wps:wsp>
                  </a:graphicData>
                </a:graphic>
              </wp:anchor>
            </w:drawing>
          </mc:Choice>
          <mc:Fallback>
            <w:pict>
              <v:shape w14:anchorId="3FAB9615" id="Shape 13" o:spid="_x0000_s1028" type="#_x0000_t202" style="position:absolute;left:0;text-align:left;margin-left:482.05pt;margin-top:1pt;width:69.85pt;height:24.5pt;z-index:125829385;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" filled="f" stroked="f">
                <v:textbox inset="0,0,0,0">
                  <w:txbxContent>
                    <w:p w14:paraId="7CC2F04A" w14:textId="77777777" w:rsidR="00845A60" w:rsidRDefault="00000000">
                      <w:pPr>
                        <w:pStyle w:val="150"/>
                        <w:spacing w:line="240" w:lineRule="auto"/>
                        <w:jc w:val="center"/>
                        <w:rPr>
                          <w:sz w:val="42"/>
                          <w:szCs w:val="42"/>
                        </w:rPr>
                      </w:pPr>
                      <w:r>
                        <w:rPr>
                          <w:color w:val="7E6D48"/>
                          <w:sz w:val="42"/>
                          <w:szCs w:val="42"/>
                        </w:rPr>
                        <w:t>Введение</w:t>
                      </w:r>
                    </w:p>
                  </w:txbxContent>
                </v:textbox>
                <w10:wrap type="square" anchorx="page"/>
              </v:shape>
            </w:pict>
          </mc:Fallback>
        </mc:AlternateContent>
      </w:r>
      <w:r>
        <w:rPr>
          <w:rFonts w:ascii="Courier New" w:eastAsia="Courier New" w:hAnsi="Courier New" w:cs="Courier New"/>
          <w:b/>
          <w:bCs/>
          <w:i w:val="0"/>
          <w:iCs w:val="0"/>
          <w:position w:val="-31"/>
          <w:sz w:val="28"/>
          <w:szCs w:val="28"/>
        </w:rPr>
        <w:t>Ч</w:t>
      </w:r>
      <w:r>
        <w:rPr>
          <w:i w:val="0"/>
          <w:iCs w:val="0"/>
        </w:rPr>
        <w:t>то есть Истина? - этот давний вопрос Понтийского Пи</w:t>
      </w:r>
      <w:r>
        <w:rPr>
          <w:i w:val="0"/>
          <w:iCs w:val="0"/>
        </w:rPr>
        <w:softHyphen/>
        <w:t>лата, самоуверенного скептика, останется важнейшим для человечества до скончания времён. Что есть Исти</w:t>
      </w:r>
      <w:r>
        <w:rPr>
          <w:i w:val="0"/>
          <w:iCs w:val="0"/>
        </w:rPr>
        <w:softHyphen/>
        <w:t>на? - то есть в первую очередь: для чего живёт человек? В чём смысл его бытия?</w:t>
      </w:r>
      <w:r>
        <w:rPr>
          <w:i w:val="0"/>
          <w:iCs w:val="0"/>
          <w:vertAlign w:val="superscript"/>
        </w:rPr>
        <w:t>1</w:t>
      </w:r>
      <w:r>
        <w:rPr>
          <w:i w:val="0"/>
          <w:iCs w:val="0"/>
        </w:rPr>
        <w:t xml:space="preserve"> Что есть добро и что зло? Как побороть зло, укоренённое в мире? Где искать опо</w:t>
      </w:r>
      <w:r>
        <w:rPr>
          <w:i w:val="0"/>
          <w:iCs w:val="0"/>
        </w:rPr>
        <w:softHyphen/>
        <w:t>ру в земных тяготах на жизненном пути? Каков замысел Создателя о мире? Каков этот мир? Каково место человека в замысле? Вот загад</w:t>
      </w:r>
      <w:r>
        <w:rPr>
          <w:i w:val="0"/>
          <w:iCs w:val="0"/>
        </w:rPr>
        <w:softHyphen/>
        <w:t>ки, наполняющие внутреннее пространство нашей личности, - они жалят порою, не дают покоя, наполняют душу безотчётной трево</w:t>
      </w:r>
      <w:r>
        <w:rPr>
          <w:i w:val="0"/>
          <w:iCs w:val="0"/>
        </w:rPr>
        <w:softHyphen/>
        <w:t>гой, заставляют вновь и вновь осмыслять мир в себе и себя в мире, постигать основную идею творения, искать свой путь ко спасению.</w:t>
      </w:r>
    </w:p>
    <w:p w14:paraId="7160EF08" w14:textId="77777777" w:rsidR="00845A60" w:rsidRDefault="00000000">
      <w:pPr>
        <w:pStyle w:val="20"/>
        <w:ind w:left="180" w:firstLine="580"/>
        <w:jc w:val="both"/>
      </w:pPr>
      <w:r>
        <w:rPr>
          <w:i w:val="0"/>
          <w:iCs w:val="0"/>
        </w:rPr>
        <w:t>Все нравственные искания личности, связанные с тем или иным типом культуры, все различия национального характера, жиз</w:t>
      </w:r>
      <w:r>
        <w:rPr>
          <w:i w:val="0"/>
          <w:iCs w:val="0"/>
        </w:rPr>
        <w:softHyphen/>
        <w:t>ни народной определяются особенностями религиозной жизни, в которых развивалось историческое бытие нации. Даже когда че</w:t>
      </w:r>
      <w:r>
        <w:rPr>
          <w:i w:val="0"/>
          <w:iCs w:val="0"/>
        </w:rPr>
        <w:softHyphen/>
        <w:t>ловек рвёт видимую связь с Богом, и тогда коренящиеся в глубинах народной жизни религиозные устои незримо определяют жизнен</w:t>
      </w:r>
      <w:r>
        <w:rPr>
          <w:i w:val="0"/>
          <w:iCs w:val="0"/>
        </w:rPr>
        <w:softHyphen/>
        <w:t>ный путь, миропонимание и мировидение каждого.</w:t>
      </w:r>
    </w:p>
    <w:p w14:paraId="2EBEFC5F" w14:textId="77777777" w:rsidR="00845A60" w:rsidRDefault="00000000">
      <w:pPr>
        <w:pStyle w:val="20"/>
        <w:ind w:left="180" w:firstLine="580"/>
        <w:jc w:val="both"/>
      </w:pPr>
      <w:r>
        <w:rPr>
          <w:i w:val="0"/>
          <w:iCs w:val="0"/>
        </w:rPr>
        <w:t>Что есть Истина? Кажется, вопрос не должен вызывать сом</w:t>
      </w:r>
      <w:r>
        <w:rPr>
          <w:i w:val="0"/>
          <w:iCs w:val="0"/>
        </w:rPr>
        <w:softHyphen/>
        <w:t xml:space="preserve">нений и колебаний у любого последователя Христа, ибо Петина - в Откровении Спасителя: </w:t>
      </w:r>
      <w:r>
        <w:t xml:space="preserve">Я на то родился и на то пришел в мир, чтобы свидетельствовать о истине; всякий, кто от истины, слушает гласа Моего </w:t>
      </w:r>
      <w:r>
        <w:rPr>
          <w:i w:val="0"/>
          <w:iCs w:val="0"/>
        </w:rPr>
        <w:t>(Ин. 18, 37). Истина - Сам Христос Спаситель, Полнота Его Лично</w:t>
      </w:r>
      <w:r>
        <w:rPr>
          <w:i w:val="0"/>
          <w:iCs w:val="0"/>
        </w:rPr>
        <w:softHyphen/>
        <w:t>сти. Однако данная человеку произволением свыше свобода выбо</w:t>
      </w:r>
      <w:r>
        <w:rPr>
          <w:i w:val="0"/>
          <w:iCs w:val="0"/>
        </w:rPr>
        <w:softHyphen/>
        <w:t>ра позволяет ему, даже побуждает, колебаться в самом осмыслении Слова, в конечном пути спасения. Вопрос об Истине остаётся веко</w:t>
      </w:r>
      <w:r>
        <w:rPr>
          <w:i w:val="0"/>
          <w:iCs w:val="0"/>
        </w:rPr>
        <w:softHyphen/>
        <w:t>вечно открытым. Открытым для человечества, отпадшего от Бога, но не для тех, кто утвердился в Православии. Ибо для них Полнота Истины в их вере пребывает несомненно.</w:t>
      </w:r>
    </w:p>
    <w:p w14:paraId="6FE482BA" w14:textId="77777777" w:rsidR="00845A60" w:rsidRDefault="00000000">
      <w:pPr>
        <w:pStyle w:val="20"/>
        <w:ind w:left="180" w:firstLine="580"/>
        <w:jc w:val="both"/>
      </w:pPr>
      <w:r>
        <w:rPr>
          <w:i w:val="0"/>
          <w:iCs w:val="0"/>
        </w:rPr>
        <w:t>Русский народ был духовно воспитан Православием, и в Пра</w:t>
      </w:r>
      <w:r>
        <w:rPr>
          <w:i w:val="0"/>
          <w:iCs w:val="0"/>
        </w:rPr>
        <w:softHyphen/>
        <w:t>вославии нужно искать истоки русского осмысления вопросов об Истине. Русское сознание определялось православными догмата</w:t>
      </w:r>
      <w:r>
        <w:rPr>
          <w:i w:val="0"/>
          <w:iCs w:val="0"/>
        </w:rPr>
        <w:softHyphen/>
        <w:t>ми, утверждёнными Отцами Церкви семи Вселенских Соборов. Всякое изменение и обновление святоотеческой традиции для рус</w:t>
      </w:r>
      <w:r>
        <w:rPr>
          <w:i w:val="0"/>
          <w:iCs w:val="0"/>
        </w:rPr>
        <w:softHyphen/>
        <w:t>ской православной мысли всегда виделось неприемлемым - и уж кому как угодно: называть это консерватизмом, даже косностью, или твёрдостью устоев.</w:t>
      </w:r>
    </w:p>
    <w:p w14:paraId="2C781EF2" w14:textId="77777777" w:rsidR="00845A60" w:rsidRDefault="00000000">
      <w:pPr>
        <w:pStyle w:val="20"/>
        <w:ind w:left="180" w:firstLine="580"/>
        <w:jc w:val="both"/>
      </w:pPr>
      <w:r>
        <w:rPr>
          <w:i w:val="0"/>
          <w:iCs w:val="0"/>
        </w:rPr>
        <w:t>Важно понять, что именно религиозные догматы - предмет для многих отвлечённый и кажущийся необязательным и малоин</w:t>
      </w:r>
      <w:r>
        <w:rPr>
          <w:i w:val="0"/>
          <w:iCs w:val="0"/>
        </w:rPr>
        <w:softHyphen/>
        <w:t>тересным - определяют, хотя и не всякий это сознаёт, мировиде</w:t>
      </w:r>
      <w:r>
        <w:rPr>
          <w:i w:val="0"/>
          <w:iCs w:val="0"/>
        </w:rPr>
        <w:softHyphen/>
        <w:t>ние человека, его мышление, а в конечном итоге и тип поведения</w:t>
      </w:r>
    </w:p>
    <w:p w14:paraId="1747E9AE" w14:textId="77777777" w:rsidR="00845A60" w:rsidRDefault="00000000">
      <w:pPr>
        <w:pStyle w:val="20"/>
        <w:spacing w:line="300" w:lineRule="auto"/>
        <w:ind w:left="180" w:firstLine="20"/>
        <w:jc w:val="both"/>
      </w:pPr>
      <w:r>
        <w:rPr>
          <w:i w:val="0"/>
          <w:iCs w:val="0"/>
        </w:rPr>
        <w:t>в миру. Выясняя ответ, даваемый русской религиозной мыслью на ве</w:t>
      </w:r>
      <w:r>
        <w:rPr>
          <w:i w:val="0"/>
          <w:iCs w:val="0"/>
        </w:rPr>
        <w:softHyphen/>
        <w:t>ковечно стоящий перед человечеством вопрос, мы можем выявить</w:t>
      </w:r>
      <w:r>
        <w:br w:type="page"/>
      </w:r>
    </w:p>
    <w:p w14:paraId="3CDC81CB" w14:textId="77777777" w:rsidR="00845A60" w:rsidRDefault="00000000">
      <w:pPr>
        <w:pStyle w:val="20"/>
        <w:jc w:val="both"/>
      </w:pPr>
      <w:r>
        <w:rPr>
          <w:noProof/>
        </w:rPr>
        <w:lastRenderedPageBreak/>
        <mc:AlternateContent>
          <mc:Choice Requires="wps">
            <w:drawing>
              <wp:anchor distT="114300" distB="4317365" distL="138430" distR="906780" simplePos="0" relativeHeight="125829387" behindDoc="0" locked="0" layoutInCell="1" allowOverlap="1" wp14:anchorId="641A0374" wp14:editId="5503773E">
                <wp:simplePos x="0" y="0"/>
                <wp:positionH relativeFrom="page">
                  <wp:posOffset>955675</wp:posOffset>
                </wp:positionH>
                <wp:positionV relativeFrom="margin">
                  <wp:posOffset>67310</wp:posOffset>
                </wp:positionV>
                <wp:extent cx="567055" cy="158750"/>
                <wp:effectExtent l="0" t="0" r="0" b="0"/>
                <wp:wrapSquare wrapText="right"/>
                <wp:docPr id="15" name="Shape 15"/>
                <wp:cNvGraphicFramePr/>
                <a:graphic xmlns:a="http://schemas.openxmlformats.org/drawingml/2006/main">
                  <a:graphicData uri="http://schemas.microsoft.com/office/word/2010/wordprocessingShape">
                    <wps:wsp>
                      <wps:cNvSpPr txBox="1"/>
                      <wps:spPr>
                        <a:xfrm>
                          <a:off x="0" y="0"/>
                          <a:ext cx="567055" cy="158750"/>
                        </a:xfrm>
                        <a:prstGeom prst="rect">
                          <a:avLst/>
                        </a:prstGeom>
                        <a:noFill/>
                      </wps:spPr>
                      <wps:txbx>
                        <w:txbxContent>
                          <w:p w14:paraId="743162EA" w14:textId="77777777" w:rsidR="00845A60" w:rsidRDefault="00000000">
                            <w:pPr>
                              <w:pStyle w:val="20"/>
                              <w:spacing w:line="240" w:lineRule="auto"/>
                              <w:jc w:val="left"/>
                            </w:pPr>
                            <w:r>
                              <w:rPr>
                                <w:color w:val="7E6D48"/>
                              </w:rPr>
                              <w:t>Введение</w:t>
                            </w:r>
                          </w:p>
                        </w:txbxContent>
                      </wps:txbx>
                      <wps:bodyPr wrap="none" lIns="0" tIns="0" rIns="0" bIns="0"/>
                    </wps:wsp>
                  </a:graphicData>
                </a:graphic>
              </wp:anchor>
            </w:drawing>
          </mc:Choice>
          <mc:Fallback>
            <w:pict>
              <v:shape w14:anchorId="641A0374" id="Shape 15" o:spid="_x0000_s1029" type="#_x0000_t202" style="position:absolute;left:0;text-align:left;margin-left:75.25pt;margin-top:5.3pt;width:44.65pt;height:12.5pt;z-index:125829387;visibility:visible;mso-wrap-style:none;mso-wrap-distance-left:10.9pt;mso-wrap-distance-top:9pt;mso-wrap-distance-right:71.4pt;mso-wrap-distance-bottom:339.95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" filled="f" stroked="f">
                <v:textbox inset="0,0,0,0">
                  <w:txbxContent>
                    <w:p w14:paraId="743162EA" w14:textId="77777777" w:rsidR="00845A60" w:rsidRDefault="00000000">
                      <w:pPr>
                        <w:pStyle w:val="20"/>
                        <w:spacing w:line="240" w:lineRule="auto"/>
                        <w:jc w:val="left"/>
                      </w:pPr>
                      <w:r>
                        <w:rPr>
                          <w:color w:val="7E6D48"/>
                        </w:rPr>
                        <w:t>Введение</w:t>
                      </w:r>
                    </w:p>
                  </w:txbxContent>
                </v:textbox>
                <w10:wrap type="square" side="right" anchorx="page" anchory="margin"/>
              </v:shape>
            </w:pict>
          </mc:Fallback>
        </mc:AlternateContent>
      </w:r>
      <w:r>
        <w:rPr>
          <w:noProof/>
        </w:rPr>
        <mc:AlternateContent>
          <mc:Choice Requires="wps">
            <w:drawing>
              <wp:anchor distT="1723390" distB="114935" distL="114300" distR="114300" simplePos="0" relativeHeight="125829389" behindDoc="0" locked="0" layoutInCell="1" allowOverlap="1" wp14:anchorId="01027A44" wp14:editId="57193607">
                <wp:simplePos x="0" y="0"/>
                <wp:positionH relativeFrom="page">
                  <wp:posOffset>931545</wp:posOffset>
                </wp:positionH>
                <wp:positionV relativeFrom="margin">
                  <wp:posOffset>1676400</wp:posOffset>
                </wp:positionV>
                <wp:extent cx="1383665" cy="2752090"/>
                <wp:effectExtent l="0" t="0" r="0" b="0"/>
                <wp:wrapSquare wrapText="right"/>
                <wp:docPr id="17" name="Shape 17"/>
                <wp:cNvGraphicFramePr/>
                <a:graphic xmlns:a="http://schemas.openxmlformats.org/drawingml/2006/main">
                  <a:graphicData uri="http://schemas.microsoft.com/office/word/2010/wordprocessingShape">
                    <wps:wsp>
                      <wps:cNvSpPr txBox="1"/>
                      <wps:spPr>
                        <a:xfrm>
                          <a:off x="0" y="0"/>
                          <a:ext cx="1383665" cy="2752090"/>
                        </a:xfrm>
                        <a:prstGeom prst="rect">
                          <a:avLst/>
                        </a:prstGeom>
                        <a:noFill/>
                      </wps:spPr>
                      <wps:txbx>
                        <w:txbxContent>
                          <w:p w14:paraId="6B033604" w14:textId="77777777" w:rsidR="00845A60" w:rsidRDefault="00000000">
                            <w:pPr>
                              <w:pStyle w:val="20"/>
                              <w:spacing w:after="40" w:line="240" w:lineRule="auto"/>
                              <w:jc w:val="left"/>
                            </w:pPr>
                            <w:r>
                              <w:t>Святитель</w:t>
                            </w:r>
                          </w:p>
                          <w:p w14:paraId="753C297E" w14:textId="77777777" w:rsidR="00845A60" w:rsidRDefault="00000000">
                            <w:pPr>
                              <w:pStyle w:val="20"/>
                              <w:spacing w:after="40" w:line="240" w:lineRule="auto"/>
                              <w:jc w:val="left"/>
                            </w:pPr>
                            <w:r>
                              <w:t>Григорий Палама.</w:t>
                            </w:r>
                          </w:p>
                          <w:p w14:paraId="2010B24C" w14:textId="77777777" w:rsidR="00845A60" w:rsidRDefault="00000000">
                            <w:pPr>
                              <w:pStyle w:val="20"/>
                              <w:spacing w:after="40" w:line="240" w:lineRule="auto"/>
                              <w:jc w:val="left"/>
                            </w:pPr>
                            <w:r>
                              <w:t>Византия.</w:t>
                            </w:r>
                          </w:p>
                          <w:p w14:paraId="3B94DA43" w14:textId="77777777" w:rsidR="00845A60" w:rsidRDefault="00000000">
                            <w:pPr>
                              <w:pStyle w:val="20"/>
                              <w:spacing w:after="340" w:line="240" w:lineRule="auto"/>
                              <w:jc w:val="left"/>
                            </w:pPr>
                            <w:r>
                              <w:t>Начало XV века</w:t>
                            </w:r>
                          </w:p>
                          <w:p w14:paraId="58860F36" w14:textId="77777777" w:rsidR="00845A60" w:rsidRDefault="00000000">
                            <w:pPr>
                              <w:pStyle w:val="120"/>
                              <w:spacing w:after="40" w:line="314" w:lineRule="auto"/>
                            </w:pPr>
                            <w:r>
                              <w:rPr>
                                <w:smallCaps w:val="0"/>
                                <w:sz w:val="19"/>
                                <w:szCs w:val="19"/>
                              </w:rPr>
                              <w:t xml:space="preserve">Его </w:t>
                            </w:r>
                            <w:r>
                              <w:t>учение</w:t>
                            </w:r>
                            <w:r>
                              <w:rPr>
                                <w:smallCaps w:val="0"/>
                                <w:sz w:val="19"/>
                                <w:szCs w:val="19"/>
                              </w:rPr>
                              <w:t xml:space="preserve"> о </w:t>
                            </w:r>
                            <w:r>
                              <w:t>Фаворском</w:t>
                            </w:r>
                          </w:p>
                          <w:p w14:paraId="2A026069" w14:textId="77777777" w:rsidR="00845A60" w:rsidRDefault="00000000">
                            <w:pPr>
                              <w:pStyle w:val="70"/>
                              <w:spacing w:after="0" w:line="458" w:lineRule="auto"/>
                            </w:pPr>
                            <w:r>
                              <w:t>СВЕТЕ СТАЛО ПРОЧНЫМ</w:t>
                            </w:r>
                          </w:p>
                          <w:p w14:paraId="38397529" w14:textId="77777777" w:rsidR="00845A60" w:rsidRDefault="00000000">
                            <w:pPr>
                              <w:pStyle w:val="70"/>
                              <w:spacing w:after="0" w:line="458" w:lineRule="auto"/>
                            </w:pPr>
                            <w:r>
                              <w:t>ОСНОВАНИЕМ ДЛЯ РУССКИХ ИКОНОПИСЦЕВ.</w:t>
                            </w:r>
                          </w:p>
                          <w:p w14:paraId="0F5077A5" w14:textId="77777777" w:rsidR="00845A60" w:rsidRDefault="00000000">
                            <w:pPr>
                              <w:pStyle w:val="120"/>
                              <w:spacing w:after="40" w:line="372" w:lineRule="auto"/>
                            </w:pPr>
                            <w:r>
                              <w:t>Отныне икона</w:t>
                            </w:r>
                          </w:p>
                          <w:p w14:paraId="1D0AAEF0" w14:textId="77777777" w:rsidR="00845A60" w:rsidRDefault="00000000">
                            <w:pPr>
                              <w:pStyle w:val="70"/>
                              <w:spacing w:after="0" w:line="458" w:lineRule="auto"/>
                            </w:pPr>
                            <w:r>
                              <w:t>ВОСПРИНИМАЕТСЯ</w:t>
                            </w:r>
                          </w:p>
                          <w:p w14:paraId="3DE5F74B" w14:textId="77777777" w:rsidR="00845A60" w:rsidRDefault="00000000">
                            <w:pPr>
                              <w:pStyle w:val="120"/>
                              <w:spacing w:line="458" w:lineRule="auto"/>
                            </w:pPr>
                            <w:r>
                              <w:rPr>
                                <w:b/>
                                <w:bCs/>
                                <w:smallCaps w:val="0"/>
                                <w:sz w:val="13"/>
                                <w:szCs w:val="13"/>
                              </w:rPr>
                              <w:t xml:space="preserve">КАК </w:t>
                            </w:r>
                            <w:r>
                              <w:t>результат</w:t>
                            </w:r>
                          </w:p>
                          <w:p w14:paraId="3A4CC460" w14:textId="77777777" w:rsidR="00845A60" w:rsidRDefault="00000000">
                            <w:pPr>
                              <w:pStyle w:val="120"/>
                              <w:spacing w:line="413" w:lineRule="auto"/>
                            </w:pPr>
                            <w:r>
                              <w:rPr>
                                <w:b/>
                                <w:bCs/>
                                <w:smallCaps w:val="0"/>
                                <w:sz w:val="13"/>
                                <w:szCs w:val="13"/>
                              </w:rPr>
                              <w:t xml:space="preserve">НЕПОСРЕДСТВЕННОГО </w:t>
                            </w:r>
                            <w:r>
                              <w:t>действия Фаворского</w:t>
                            </w:r>
                          </w:p>
                          <w:p w14:paraId="2E165F55" w14:textId="77777777" w:rsidR="00845A60" w:rsidRDefault="00000000">
                            <w:pPr>
                              <w:pStyle w:val="70"/>
                              <w:spacing w:after="40" w:line="458" w:lineRule="auto"/>
                            </w:pPr>
                            <w:r>
                              <w:t>СВЕТА В МИРЕ.</w:t>
                            </w:r>
                          </w:p>
                        </w:txbxContent>
                      </wps:txbx>
                      <wps:bodyPr lIns="0" tIns="0" rIns="0" bIns="0"/>
                    </wps:wsp>
                  </a:graphicData>
                </a:graphic>
              </wp:anchor>
            </w:drawing>
          </mc:Choice>
          <mc:Fallback>
            <w:pict>
              <v:shape w14:anchorId="01027A44" id="Shape 17" o:spid="_x0000_s1030" type="#_x0000_t202" style="position:absolute;left:0;text-align:left;margin-left:73.35pt;margin-top:132pt;width:108.95pt;height:216.7pt;z-index:125829389;visibility:visible;mso-wrap-style:square;mso-wrap-distance-left:9pt;mso-wrap-distance-top:135.7pt;mso-wrap-distance-right:9pt;mso-wrap-distance-bottom:9.05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" filled="f" stroked="f">
                <v:textbox inset="0,0,0,0">
                  <w:txbxContent>
                    <w:p w14:paraId="6B033604" w14:textId="77777777" w:rsidR="00845A60" w:rsidRDefault="00000000">
                      <w:pPr>
                        <w:pStyle w:val="20"/>
                        <w:spacing w:after="40" w:line="240" w:lineRule="auto"/>
                        <w:jc w:val="left"/>
                      </w:pPr>
                      <w:r>
                        <w:t>Святитель</w:t>
                      </w:r>
                    </w:p>
                    <w:p w14:paraId="753C297E" w14:textId="77777777" w:rsidR="00845A60" w:rsidRDefault="00000000">
                      <w:pPr>
                        <w:pStyle w:val="20"/>
                        <w:spacing w:after="40" w:line="240" w:lineRule="auto"/>
                        <w:jc w:val="left"/>
                      </w:pPr>
                      <w:r>
                        <w:t>Григорий Палама.</w:t>
                      </w:r>
                    </w:p>
                    <w:p w14:paraId="2010B24C" w14:textId="77777777" w:rsidR="00845A60" w:rsidRDefault="00000000">
                      <w:pPr>
                        <w:pStyle w:val="20"/>
                        <w:spacing w:after="40" w:line="240" w:lineRule="auto"/>
                        <w:jc w:val="left"/>
                      </w:pPr>
                      <w:r>
                        <w:t>Византия.</w:t>
                      </w:r>
                    </w:p>
                    <w:p w14:paraId="3B94DA43" w14:textId="77777777" w:rsidR="00845A60" w:rsidRDefault="00000000">
                      <w:pPr>
                        <w:pStyle w:val="20"/>
                        <w:spacing w:after="340" w:line="240" w:lineRule="auto"/>
                        <w:jc w:val="left"/>
                      </w:pPr>
                      <w:r>
                        <w:t>Начало XV века</w:t>
                      </w:r>
                    </w:p>
                    <w:p w14:paraId="58860F36" w14:textId="77777777" w:rsidR="00845A60" w:rsidRDefault="00000000">
                      <w:pPr>
                        <w:pStyle w:val="120"/>
                        <w:spacing w:after="40" w:line="314" w:lineRule="auto"/>
                      </w:pPr>
                      <w:r>
                        <w:rPr>
                          <w:smallCaps w:val="0"/>
                          <w:sz w:val="19"/>
                          <w:szCs w:val="19"/>
                        </w:rPr>
                        <w:t xml:space="preserve">Его </w:t>
                      </w:r>
                      <w:r>
                        <w:t>учение</w:t>
                      </w:r>
                      <w:r>
                        <w:rPr>
                          <w:smallCaps w:val="0"/>
                          <w:sz w:val="19"/>
                          <w:szCs w:val="19"/>
                        </w:rPr>
                        <w:t xml:space="preserve"> о </w:t>
                      </w:r>
                      <w:r>
                        <w:t>Фаворском</w:t>
                      </w:r>
                    </w:p>
                    <w:p w14:paraId="2A026069" w14:textId="77777777" w:rsidR="00845A60" w:rsidRDefault="00000000">
                      <w:pPr>
                        <w:pStyle w:val="70"/>
                        <w:spacing w:after="0" w:line="458" w:lineRule="auto"/>
                      </w:pPr>
                      <w:r>
                        <w:t>СВЕТЕ СТАЛО ПРОЧНЫМ</w:t>
                      </w:r>
                    </w:p>
                    <w:p w14:paraId="38397529" w14:textId="77777777" w:rsidR="00845A60" w:rsidRDefault="00000000">
                      <w:pPr>
                        <w:pStyle w:val="70"/>
                        <w:spacing w:after="0" w:line="458" w:lineRule="auto"/>
                      </w:pPr>
                      <w:r>
                        <w:t>ОСНОВАНИЕМ ДЛЯ РУССКИХ ИКОНОПИСЦЕВ.</w:t>
                      </w:r>
                    </w:p>
                    <w:p w14:paraId="0F5077A5" w14:textId="77777777" w:rsidR="00845A60" w:rsidRDefault="00000000">
                      <w:pPr>
                        <w:pStyle w:val="120"/>
                        <w:spacing w:after="40" w:line="372" w:lineRule="auto"/>
                      </w:pPr>
                      <w:r>
                        <w:t>Отныне икона</w:t>
                      </w:r>
                    </w:p>
                    <w:p w14:paraId="1D0AAEF0" w14:textId="77777777" w:rsidR="00845A60" w:rsidRDefault="00000000">
                      <w:pPr>
                        <w:pStyle w:val="70"/>
                        <w:spacing w:after="0" w:line="458" w:lineRule="auto"/>
                      </w:pPr>
                      <w:r>
                        <w:t>ВОСПРИНИМАЕТСЯ</w:t>
                      </w:r>
                    </w:p>
                    <w:p w14:paraId="3DE5F74B" w14:textId="77777777" w:rsidR="00845A60" w:rsidRDefault="00000000">
                      <w:pPr>
                        <w:pStyle w:val="120"/>
                        <w:spacing w:line="458" w:lineRule="auto"/>
                      </w:pPr>
                      <w:r>
                        <w:rPr>
                          <w:b/>
                          <w:bCs/>
                          <w:smallCaps w:val="0"/>
                          <w:sz w:val="13"/>
                          <w:szCs w:val="13"/>
                        </w:rPr>
                        <w:t xml:space="preserve">КАК </w:t>
                      </w:r>
                      <w:r>
                        <w:t>результат</w:t>
                      </w:r>
                    </w:p>
                    <w:p w14:paraId="3A4CC460" w14:textId="77777777" w:rsidR="00845A60" w:rsidRDefault="00000000">
                      <w:pPr>
                        <w:pStyle w:val="120"/>
                        <w:spacing w:line="413" w:lineRule="auto"/>
                      </w:pPr>
                      <w:r>
                        <w:rPr>
                          <w:b/>
                          <w:bCs/>
                          <w:smallCaps w:val="0"/>
                          <w:sz w:val="13"/>
                          <w:szCs w:val="13"/>
                        </w:rPr>
                        <w:t xml:space="preserve">НЕПОСРЕДСТВЕННОГО </w:t>
                      </w:r>
                      <w:r>
                        <w:t>действия Фаворского</w:t>
                      </w:r>
                    </w:p>
                    <w:p w14:paraId="2E165F55" w14:textId="77777777" w:rsidR="00845A60" w:rsidRDefault="00000000">
                      <w:pPr>
                        <w:pStyle w:val="70"/>
                        <w:spacing w:after="40" w:line="458" w:lineRule="auto"/>
                      </w:pPr>
                      <w:r>
                        <w:t>СВЕТА В МИРЕ.</w:t>
                      </w:r>
                    </w:p>
                  </w:txbxContent>
                </v:textbox>
                <w10:wrap type="square" side="right" anchorx="page" anchory="margin"/>
              </v:shape>
            </w:pict>
          </mc:Fallback>
        </mc:AlternateContent>
      </w:r>
      <w:r>
        <w:rPr>
          <w:i w:val="0"/>
          <w:iCs w:val="0"/>
        </w:rPr>
        <w:t>и своеобразие русской культуры вообще, русского способа мышления, национального мироосмысления. Именно выявление своеобразия, а не превознесение и не умаление русского типа культуры и есть наша главная задача.</w:t>
      </w:r>
    </w:p>
    <w:p w14:paraId="726C0A75" w14:textId="77777777" w:rsidR="00845A60" w:rsidRDefault="00000000">
      <w:pPr>
        <w:pStyle w:val="20"/>
        <w:ind w:firstLine="600"/>
        <w:jc w:val="both"/>
      </w:pPr>
      <w:r>
        <w:rPr>
          <w:i w:val="0"/>
          <w:iCs w:val="0"/>
        </w:rPr>
        <w:t>Православие за тысячу лет своего существования на Руси определило духовную направленность сознания русского человека.</w:t>
      </w:r>
    </w:p>
    <w:p w14:paraId="35DA0FCF" w14:textId="77777777" w:rsidR="00845A60" w:rsidRDefault="00000000">
      <w:pPr>
        <w:pStyle w:val="20"/>
        <w:ind w:firstLine="600"/>
        <w:jc w:val="both"/>
      </w:pPr>
      <w:r>
        <w:rPr>
          <w:i w:val="0"/>
          <w:iCs w:val="0"/>
        </w:rPr>
        <w:t>Ф. М. Достоевский утверждал: «Понятие “русский” опреде</w:t>
      </w:r>
      <w:r>
        <w:rPr>
          <w:i w:val="0"/>
          <w:iCs w:val="0"/>
        </w:rPr>
        <w:softHyphen/>
        <w:t>ляется не составом крови, а отношением к Православию». Вне</w:t>
      </w:r>
      <w:r>
        <w:rPr>
          <w:i w:val="0"/>
          <w:iCs w:val="0"/>
        </w:rPr>
        <w:softHyphen/>
        <w:t>дрившись в стихию народной жизни, эти начала, ставшие нашей национальной особенностью, незаметно и как бы помимо воли определяли миропонимание и поведение каждого (и даже вне ви</w:t>
      </w:r>
      <w:r>
        <w:rPr>
          <w:i w:val="0"/>
          <w:iCs w:val="0"/>
        </w:rPr>
        <w:softHyphen/>
        <w:t>димой связи с верою иногда), поддерживали и вели человека от рождения до смерти. Эти начала народной жизни сохранялись в душе человека как закваска в тесте, как хмель в вине. Даже ког</w:t>
      </w:r>
      <w:r>
        <w:rPr>
          <w:i w:val="0"/>
          <w:iCs w:val="0"/>
        </w:rPr>
        <w:softHyphen/>
        <w:t>да они полностью утрачивали свою религиозную форму - зало</w:t>
      </w:r>
      <w:r>
        <w:rPr>
          <w:i w:val="0"/>
          <w:iCs w:val="0"/>
        </w:rPr>
        <w:softHyphen/>
        <w:t>женные в соборное сознание человека и народа, они продолжали осуществляться в полноте народной жизни. Пусть, однако, не со</w:t>
      </w:r>
      <w:r>
        <w:rPr>
          <w:i w:val="0"/>
          <w:iCs w:val="0"/>
        </w:rPr>
        <w:softHyphen/>
        <w:t>здастся ни у кого впечатления, будто перед ним - чванливое пре</w:t>
      </w:r>
      <w:r>
        <w:rPr>
          <w:i w:val="0"/>
          <w:iCs w:val="0"/>
        </w:rPr>
        <w:softHyphen/>
        <w:t>вознесение русского человека над всеми иными, отрицание самой возможности отступления от правды на Руси. Русский - увы! - не менее грешен, чем любой другой. На долгом историческом пути случались и у нас отступления от Истины, данной нам с принятием Православия. История каждого народа есть история обретения, утрат, поисков ради нового обретения Истины. Русский народ - не исключение. История национального искусства всегда отра</w:t>
      </w:r>
      <w:r>
        <w:rPr>
          <w:i w:val="0"/>
          <w:iCs w:val="0"/>
        </w:rPr>
        <w:softHyphen/>
        <w:t>жает такой путь народа, сопряжена с ним, является своего рода летописью этого исторического пути.</w:t>
      </w:r>
    </w:p>
    <w:p w14:paraId="099D41DB" w14:textId="77777777" w:rsidR="00845A60" w:rsidRDefault="00000000">
      <w:pPr>
        <w:pStyle w:val="20"/>
        <w:ind w:left="2360" w:firstLine="580"/>
        <w:jc w:val="both"/>
      </w:pPr>
      <w:r>
        <w:rPr>
          <w:i w:val="0"/>
          <w:iCs w:val="0"/>
        </w:rPr>
        <w:t>Но искусство, запечатлевающее Истину, становится и хра</w:t>
      </w:r>
      <w:r>
        <w:rPr>
          <w:i w:val="0"/>
          <w:iCs w:val="0"/>
        </w:rPr>
        <w:softHyphen/>
        <w:t>нилищем её, помогает Истине уцелеть во всех исторических бурях и потрясениях. И это прежде всего относится к искусству религиоз</w:t>
      </w:r>
      <w:r>
        <w:rPr>
          <w:i w:val="0"/>
          <w:iCs w:val="0"/>
        </w:rPr>
        <w:softHyphen/>
        <w:t>ному, к архитектуре храмов и монастырей, к русской православной иконе, к храмовой фресковой росписи.</w:t>
      </w:r>
    </w:p>
    <w:p w14:paraId="70F4373D" w14:textId="77777777" w:rsidR="00845A60" w:rsidRDefault="00000000">
      <w:pPr>
        <w:pStyle w:val="20"/>
        <w:ind w:left="2360" w:firstLine="580"/>
        <w:jc w:val="both"/>
      </w:pPr>
      <w:r>
        <w:rPr>
          <w:i w:val="0"/>
          <w:iCs w:val="0"/>
        </w:rPr>
        <w:t>К несчастью, советское искусствознание полностью исказило понимание православной иконы, постоянно навязывая мирское её осмысление. Отчасти это совершалось вынужденно. В годы, когда разрушались храмы, сжигались древние иконы, уничтожались кни</w:t>
      </w:r>
      <w:r>
        <w:rPr>
          <w:i w:val="0"/>
          <w:iCs w:val="0"/>
        </w:rPr>
        <w:softHyphen/>
        <w:t>ги и рукописи, физически истреблялись духовные пастыри народа, чтобы спасти уцелевшее, предлагалось рассматривать любое искус</w:t>
      </w:r>
      <w:r>
        <w:rPr>
          <w:i w:val="0"/>
          <w:iCs w:val="0"/>
        </w:rPr>
        <w:softHyphen/>
        <w:t>ство с точки зрения исключительно эстетической, без обращения к духовной истине, запечатлённой в иконах, фресках или в архи</w:t>
      </w:r>
      <w:r>
        <w:rPr>
          <w:i w:val="0"/>
          <w:iCs w:val="0"/>
        </w:rPr>
        <w:softHyphen/>
        <w:t>тектуре храмов.</w:t>
      </w:r>
    </w:p>
    <w:p w14:paraId="63F80057" w14:textId="77777777" w:rsidR="00845A60" w:rsidRDefault="00000000">
      <w:pPr>
        <w:pStyle w:val="20"/>
        <w:ind w:left="2360" w:firstLine="580"/>
        <w:jc w:val="both"/>
      </w:pPr>
      <w:r>
        <w:rPr>
          <w:i w:val="0"/>
          <w:iCs w:val="0"/>
        </w:rPr>
        <w:t>Постепенно это стало искренним убеждением многих, кто по роду деятельности занимался религиозным искусством. Доста</w:t>
      </w:r>
      <w:r>
        <w:rPr>
          <w:i w:val="0"/>
          <w:iCs w:val="0"/>
        </w:rPr>
        <w:softHyphen/>
        <w:t>точно познакомиться с искусствоведческими трудами, чтобы в том</w:t>
      </w:r>
      <w:r>
        <w:br w:type="page"/>
      </w:r>
    </w:p>
    <w:p w14:paraId="3C31FA13" w14:textId="77777777" w:rsidR="00845A60" w:rsidRDefault="00000000">
      <w:pPr>
        <w:jc w:val="center"/>
        <w:rPr>
          <w:sz w:val="2"/>
          <w:szCs w:val="2"/>
        </w:rPr>
        <w:sectPr w:rsidR="00845A60">
          <w:pgSz w:w="12240" w:h="15840"/>
          <w:pgMar w:top="1550" w:right="1420" w:bottom="1520" w:left="1460" w:header="1122" w:footer="1092" w:gutter="0"/>
          <w:cols w:space="720"/>
          <w:noEndnote/>
          <w:docGrid w:linePitch="360"/>
        </w:sectPr>
      </w:pPr>
      <w:r>
        <w:rPr>
          <w:noProof/>
        </w:rPr>
        <w:lastRenderedPageBreak/>
        <w:drawing>
          <wp:inline distT="0" distB="0" distL="0" distR="0" wp14:anchorId="7D3A94A4" wp14:editId="4B6544AC">
            <wp:extent cx="5925185" cy="7936865"/>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
                    <a:stretch/>
                  </pic:blipFill>
                  <pic:spPr>
                    <a:xfrm>
                      <a:off x="0" y="0"/>
                      <a:ext cx="5925185" cy="7936865"/>
                    </a:xfrm>
                    <a:prstGeom prst="rect">
                      <a:avLst/>
                    </a:prstGeom>
                  </pic:spPr>
                </pic:pic>
              </a:graphicData>
            </a:graphic>
          </wp:inline>
        </w:drawing>
      </w:r>
    </w:p>
    <w:p w14:paraId="64537707" w14:textId="77777777" w:rsidR="00845A60" w:rsidRDefault="00000000">
      <w:pPr>
        <w:pStyle w:val="20"/>
        <w:jc w:val="both"/>
      </w:pPr>
      <w:r>
        <w:rPr>
          <w:noProof/>
        </w:rPr>
        <w:lastRenderedPageBreak/>
        <mc:AlternateContent>
          <mc:Choice Requires="wps">
            <w:drawing>
              <wp:anchor distT="0" distB="0" distL="114300" distR="114300" simplePos="0" relativeHeight="125829391" behindDoc="0" locked="0" layoutInCell="1" allowOverlap="1" wp14:anchorId="0708664F" wp14:editId="6849A6C9">
                <wp:simplePos x="0" y="0"/>
                <wp:positionH relativeFrom="page">
                  <wp:posOffset>949325</wp:posOffset>
                </wp:positionH>
                <wp:positionV relativeFrom="paragraph">
                  <wp:posOffset>0</wp:posOffset>
                </wp:positionV>
                <wp:extent cx="572770" cy="158750"/>
                <wp:effectExtent l="0" t="0" r="0" b="0"/>
                <wp:wrapSquare wrapText="bothSides"/>
                <wp:docPr id="20" name="Shape 20"/>
                <wp:cNvGraphicFramePr/>
                <a:graphic xmlns:a="http://schemas.openxmlformats.org/drawingml/2006/main">
                  <a:graphicData uri="http://schemas.microsoft.com/office/word/2010/wordprocessingShape">
                    <wps:wsp>
                      <wps:cNvSpPr txBox="1"/>
                      <wps:spPr>
                        <a:xfrm>
                          <a:off x="0" y="0"/>
                          <a:ext cx="572770" cy="158750"/>
                        </a:xfrm>
                        <a:prstGeom prst="rect">
                          <a:avLst/>
                        </a:prstGeom>
                        <a:noFill/>
                      </wps:spPr>
                      <wps:txbx>
                        <w:txbxContent>
                          <w:p w14:paraId="526330EC" w14:textId="77777777" w:rsidR="00845A60" w:rsidRDefault="00000000">
                            <w:pPr>
                              <w:pStyle w:val="20"/>
                              <w:spacing w:line="240" w:lineRule="auto"/>
                              <w:jc w:val="left"/>
                            </w:pPr>
                            <w:r>
                              <w:rPr>
                                <w:color w:val="7E6D48"/>
                              </w:rPr>
                              <w:t>Введение</w:t>
                            </w:r>
                          </w:p>
                        </w:txbxContent>
                      </wps:txbx>
                      <wps:bodyPr wrap="none" lIns="0" tIns="0" rIns="0" bIns="0"/>
                    </wps:wsp>
                  </a:graphicData>
                </a:graphic>
              </wp:anchor>
            </w:drawing>
          </mc:Choice>
          <mc:Fallback>
            <w:pict>
              <v:shape w14:anchorId="0708664F" id="Shape 20" o:spid="_x0000_s1031" type="#_x0000_t202" style="position:absolute;left:0;text-align:left;margin-left:74.75pt;margin-top:0;width:45.1pt;height:12.5pt;z-index:125829391;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" filled="f" stroked="f">
                <v:textbox inset="0,0,0,0">
                  <w:txbxContent>
                    <w:p w14:paraId="526330EC" w14:textId="77777777" w:rsidR="00845A60" w:rsidRDefault="00000000">
                      <w:pPr>
                        <w:pStyle w:val="20"/>
                        <w:spacing w:line="240" w:lineRule="auto"/>
                        <w:jc w:val="left"/>
                      </w:pPr>
                      <w:r>
                        <w:rPr>
                          <w:color w:val="7E6D48"/>
                        </w:rPr>
                        <w:t>Введение</w:t>
                      </w:r>
                    </w:p>
                  </w:txbxContent>
                </v:textbox>
                <w10:wrap type="square" anchorx="page"/>
              </v:shape>
            </w:pict>
          </mc:Fallback>
        </mc:AlternateContent>
      </w:r>
      <w:r>
        <w:rPr>
          <w:i w:val="0"/>
          <w:iCs w:val="0"/>
        </w:rPr>
        <w:t>убедиться. Но ведь это не что иное, как своего рода скрытая форма иконоборчества.</w:t>
      </w:r>
    </w:p>
    <w:p w14:paraId="710A365C" w14:textId="77777777" w:rsidR="00845A60" w:rsidRDefault="00000000">
      <w:pPr>
        <w:pStyle w:val="20"/>
        <w:ind w:firstLine="580"/>
        <w:jc w:val="both"/>
      </w:pPr>
      <w:r>
        <w:rPr>
          <w:i w:val="0"/>
          <w:iCs w:val="0"/>
        </w:rPr>
        <w:t>Великие иконы отбирались у Церкви и включались в музей</w:t>
      </w:r>
      <w:r>
        <w:rPr>
          <w:i w:val="0"/>
          <w:iCs w:val="0"/>
        </w:rPr>
        <w:softHyphen/>
        <w:t>ные экспозиции. На святыни стали смотреть как на экспонаты. Даже те исследователи, которые понимали истинную суть иконы, вынуждены были скрывать свои знания либо изъясняться намёка</w:t>
      </w:r>
      <w:r>
        <w:rPr>
          <w:i w:val="0"/>
          <w:iCs w:val="0"/>
        </w:rPr>
        <w:softHyphen/>
        <w:t>ми. Казалось, Истина снова надежно сокрыта - и навсегда.</w:t>
      </w:r>
    </w:p>
    <w:p w14:paraId="2FD45A10" w14:textId="77777777" w:rsidR="00845A60" w:rsidRDefault="00000000">
      <w:pPr>
        <w:pStyle w:val="20"/>
        <w:ind w:firstLine="580"/>
        <w:jc w:val="both"/>
      </w:pPr>
      <w:r>
        <w:rPr>
          <w:i w:val="0"/>
          <w:iCs w:val="0"/>
        </w:rPr>
        <w:t>Приходится с горечью признать: всё это обесценивает - пол</w:t>
      </w:r>
      <w:r>
        <w:rPr>
          <w:i w:val="0"/>
          <w:iCs w:val="0"/>
        </w:rPr>
        <w:softHyphen/>
        <w:t>ностью или отчасти - работы иных искусствоведов, считающие</w:t>
      </w:r>
      <w:r>
        <w:rPr>
          <w:i w:val="0"/>
          <w:iCs w:val="0"/>
        </w:rPr>
        <w:softHyphen/>
        <w:t>ся классическими: исследования М. В. Алпатова, В. Н. Лазарева, В. Г. Брюсовой, Г. К. Вагнера, Г. И. Вздорнова, М. А. Ильина и др. Как относиться к трудам учёного, откровенно заявившего, не без оглядки, разумеется, на господствующую идеологию: «Не бого</w:t>
      </w:r>
      <w:r>
        <w:rPr>
          <w:i w:val="0"/>
          <w:iCs w:val="0"/>
        </w:rPr>
        <w:softHyphen/>
        <w:t>словие, а жизнь заставляла вырабатывать новые художественные и даже иконографические формы» (Г. К. Вагнер). Так писалось в 1976 году, но так же пишется и ныне. Те же идеи высказывают</w:t>
      </w:r>
      <w:r>
        <w:rPr>
          <w:i w:val="0"/>
          <w:iCs w:val="0"/>
        </w:rPr>
        <w:softHyphen/>
        <w:t>ся в книге «Искусство Древней Руси», вышедшей относительно недавно (М., 1993), тем же автором, обнаружившим роковое для ис</w:t>
      </w:r>
      <w:r>
        <w:rPr>
          <w:i w:val="0"/>
          <w:iCs w:val="0"/>
        </w:rPr>
        <w:softHyphen/>
        <w:t>следователя древней русской иконописи смешение исихастского и гуманистического учений о природе Фаворского света и оттого ока</w:t>
      </w:r>
      <w:r>
        <w:rPr>
          <w:i w:val="0"/>
          <w:iCs w:val="0"/>
        </w:rPr>
        <w:softHyphen/>
        <w:t>завшимся беспомощным в рассуждении о православном искусстве.</w:t>
      </w:r>
    </w:p>
    <w:p w14:paraId="008FEE5C" w14:textId="77777777" w:rsidR="00845A60" w:rsidRDefault="00000000">
      <w:pPr>
        <w:pStyle w:val="20"/>
        <w:ind w:firstLine="580"/>
        <w:jc w:val="both"/>
      </w:pPr>
      <w:r>
        <w:rPr>
          <w:i w:val="0"/>
          <w:iCs w:val="0"/>
        </w:rPr>
        <w:t xml:space="preserve">В воззрениях многих и многих искусствоведов проявляется то явно, то в подтексте превознесение европейского Ренессанса как некоего идеала, до которого явно «недотянула», хотя и пыталась, русская культура. В </w:t>
      </w:r>
      <w:r>
        <w:rPr>
          <w:i w:val="0"/>
          <w:iCs w:val="0"/>
          <w:lang w:val="en-US" w:eastAsia="en-US" w:bidi="en-US"/>
        </w:rPr>
        <w:t>XIV</w:t>
      </w:r>
      <w:r w:rsidRPr="00573F28">
        <w:rPr>
          <w:i w:val="0"/>
          <w:iCs w:val="0"/>
          <w:lang w:eastAsia="en-US" w:bidi="en-US"/>
        </w:rPr>
        <w:t>-</w:t>
      </w:r>
      <w:r>
        <w:rPr>
          <w:i w:val="0"/>
          <w:iCs w:val="0"/>
          <w:lang w:val="en-US" w:eastAsia="en-US" w:bidi="en-US"/>
        </w:rPr>
        <w:t>XV</w:t>
      </w:r>
      <w:r w:rsidRPr="00573F28">
        <w:rPr>
          <w:i w:val="0"/>
          <w:iCs w:val="0"/>
          <w:lang w:eastAsia="en-US" w:bidi="en-US"/>
        </w:rPr>
        <w:t xml:space="preserve"> </w:t>
      </w:r>
      <w:r>
        <w:rPr>
          <w:i w:val="0"/>
          <w:iCs w:val="0"/>
        </w:rPr>
        <w:t>веках, то есть в эпоху расцвета имен</w:t>
      </w:r>
      <w:r>
        <w:rPr>
          <w:i w:val="0"/>
          <w:iCs w:val="0"/>
        </w:rPr>
        <w:softHyphen/>
        <w:t>но церковной живописи, вся она есть якобы некий Предренессанс (термин спорный, не всеми принимаемый, ио всё же утвердивший</w:t>
      </w:r>
      <w:r>
        <w:rPr>
          <w:i w:val="0"/>
          <w:iCs w:val="0"/>
        </w:rPr>
        <w:softHyphen/>
        <w:t>ся), то есть как бы нечто неполноценное по отношению к полноте Возрождения. Д. С. Лихачёв же прямо утверждал: «Предренессанс не перешёл в Ренессанс, так как погибли города-коммуны (Новго</w:t>
      </w:r>
      <w:r>
        <w:rPr>
          <w:i w:val="0"/>
          <w:iCs w:val="0"/>
        </w:rPr>
        <w:softHyphen/>
        <w:t>род, Псков), борьба с ересями оказалась удачной для официальной церкви. Централизованное государство отнимало все духовные силы». Или, другими словами, если бы ереси победили, а Полнота Православия оказалась нарушенной, если бы Русь продолжала оста</w:t>
      </w:r>
      <w:r>
        <w:rPr>
          <w:i w:val="0"/>
          <w:iCs w:val="0"/>
        </w:rPr>
        <w:softHyphen/>
        <w:t>ваться раздробленной - вот тогда духовность восторжествовала бы.</w:t>
      </w:r>
    </w:p>
    <w:p w14:paraId="2CB7EB08" w14:textId="77777777" w:rsidR="00845A60" w:rsidRDefault="00000000">
      <w:pPr>
        <w:pStyle w:val="20"/>
        <w:ind w:firstLine="580"/>
        <w:jc w:val="both"/>
      </w:pPr>
      <w:r>
        <w:rPr>
          <w:i w:val="0"/>
          <w:iCs w:val="0"/>
        </w:rPr>
        <w:t>Главным препятствием духовному росту Руси части учёных представляется распространение идей исихазма (речь о нём впере</w:t>
      </w:r>
      <w:r>
        <w:rPr>
          <w:i w:val="0"/>
          <w:iCs w:val="0"/>
        </w:rPr>
        <w:softHyphen/>
        <w:t>ди). На такой «аксиоме» строил свои концепции один из столпов советского искусствознания В. Н. Лазарев. Да и не он один. Чего стоит такое утверждение: «Сергий скоро понял эгоистичность иси- хастских догм» (М. А. Ильин). И так об одном из величайших исиха</w:t>
      </w:r>
      <w:r>
        <w:rPr>
          <w:i w:val="0"/>
          <w:iCs w:val="0"/>
        </w:rPr>
        <w:softHyphen/>
        <w:t>стов - преподобном Сергии Радонежском.</w:t>
      </w:r>
    </w:p>
    <w:p w14:paraId="26C060CF" w14:textId="77777777" w:rsidR="00845A60" w:rsidRDefault="00000000">
      <w:pPr>
        <w:pStyle w:val="20"/>
        <w:ind w:firstLine="580"/>
        <w:jc w:val="both"/>
        <w:sectPr w:rsidR="00845A60">
          <w:pgSz w:w="12240" w:h="15840"/>
          <w:pgMar w:top="1618" w:right="1423" w:bottom="1552" w:left="3828" w:header="1190" w:footer="1124" w:gutter="0"/>
          <w:cols w:space="720"/>
          <w:noEndnote/>
          <w:docGrid w:linePitch="360"/>
        </w:sectPr>
      </w:pPr>
      <w:r>
        <w:rPr>
          <w:i w:val="0"/>
          <w:iCs w:val="0"/>
        </w:rPr>
        <w:t>Всё оказывается вывернутым наизнанку, поставленным с ног на голову, белое объявляется чёрным, чёрное - белым, и повто-</w:t>
      </w:r>
    </w:p>
    <w:p w14:paraId="3D4EAE71" w14:textId="77777777" w:rsidR="00845A60" w:rsidRDefault="00000000">
      <w:pPr>
        <w:pStyle w:val="20"/>
        <w:spacing w:before="900"/>
        <w:ind w:left="760" w:firstLine="20"/>
        <w:jc w:val="both"/>
      </w:pPr>
      <w:r>
        <w:rPr>
          <w:i w:val="0"/>
          <w:iCs w:val="0"/>
        </w:rPr>
        <w:lastRenderedPageBreak/>
        <w:t>ряется многократно, тиражируется в разных вариантах, подкреп</w:t>
      </w:r>
      <w:r>
        <w:rPr>
          <w:i w:val="0"/>
          <w:iCs w:val="0"/>
        </w:rPr>
        <w:softHyphen/>
        <w:t>ляется громкими званиями, степенями, чинами. Тем не менее работы ведущих отечественных искусствоведов представляют не</w:t>
      </w:r>
      <w:r>
        <w:rPr>
          <w:i w:val="0"/>
          <w:iCs w:val="0"/>
        </w:rPr>
        <w:softHyphen/>
        <w:t>сомненную ценность с точки зрения фактографии и шпроты охва</w:t>
      </w:r>
      <w:r>
        <w:rPr>
          <w:i w:val="0"/>
          <w:iCs w:val="0"/>
        </w:rPr>
        <w:softHyphen/>
        <w:t>та материала.</w:t>
      </w:r>
    </w:p>
    <w:p w14:paraId="0E8700F4" w14:textId="77777777" w:rsidR="00845A60" w:rsidRDefault="00000000">
      <w:pPr>
        <w:pStyle w:val="20"/>
        <w:ind w:left="760" w:firstLine="600"/>
        <w:jc w:val="both"/>
      </w:pPr>
      <w:r>
        <w:rPr>
          <w:i w:val="0"/>
          <w:iCs w:val="0"/>
        </w:rPr>
        <w:t>На что опереться человеку’, стремящемуся получить подлин</w:t>
      </w:r>
      <w:r>
        <w:rPr>
          <w:i w:val="0"/>
          <w:iCs w:val="0"/>
        </w:rPr>
        <w:softHyphen/>
        <w:t>но православное осмысление проблем религиозного искусства, иконописи в частности? Заинтересованному учащемуся рекомен</w:t>
      </w:r>
      <w:r>
        <w:rPr>
          <w:i w:val="0"/>
          <w:iCs w:val="0"/>
        </w:rPr>
        <w:softHyphen/>
        <w:t>дуем прежде всего ставший уже классическим труд Л. А. Успенско</w:t>
      </w:r>
      <w:r>
        <w:rPr>
          <w:i w:val="0"/>
          <w:iCs w:val="0"/>
        </w:rPr>
        <w:softHyphen/>
        <w:t>го «Богословие иконы Православной Церкви». Классическими же можно считать в этой области работы отца Павла Флоренского, прежде всего «Иконостас». Многие знакомы с многократно изда</w:t>
      </w:r>
      <w:r>
        <w:rPr>
          <w:i w:val="0"/>
          <w:iCs w:val="0"/>
        </w:rPr>
        <w:softHyphen/>
        <w:t>ваемыми в последние годы трудами Е. Н. Трубецкого, посвящён</w:t>
      </w:r>
      <w:r>
        <w:rPr>
          <w:i w:val="0"/>
          <w:iCs w:val="0"/>
        </w:rPr>
        <w:softHyphen/>
        <w:t>ными русской иконе. Трудно переоценить значение составленного Н. К. Гаврюшиным сборника «Философия русского религиозного искусства» (М., 1993). Немалый интерес представляет капиталь</w:t>
      </w:r>
      <w:r>
        <w:rPr>
          <w:i w:val="0"/>
          <w:iCs w:val="0"/>
        </w:rPr>
        <w:softHyphen/>
        <w:t>ный труд «История иконописи: истоки, традиции, современность» (М., 2002), созданный большим коллективом православных</w:t>
      </w:r>
    </w:p>
    <w:p w14:paraId="6C3C4EFB" w14:textId="77777777" w:rsidR="00845A60" w:rsidRDefault="00000000">
      <w:pPr>
        <w:pStyle w:val="20"/>
      </w:pPr>
      <w:r>
        <w:rPr>
          <w:i w:val="0"/>
          <w:iCs w:val="0"/>
        </w:rPr>
        <w:t>искусствоведов. На основополагающих идеях назван-</w:t>
      </w:r>
      <w:r>
        <w:rPr>
          <w:i w:val="0"/>
          <w:iCs w:val="0"/>
        </w:rPr>
        <w:br/>
        <w:t>ных исследований базируются предлагаемые</w:t>
      </w:r>
      <w:r>
        <w:rPr>
          <w:i w:val="0"/>
          <w:iCs w:val="0"/>
        </w:rPr>
        <w:br/>
        <w:t>в данной книге рассуждения о пра-</w:t>
      </w:r>
      <w:r>
        <w:rPr>
          <w:i w:val="0"/>
          <w:iCs w:val="0"/>
        </w:rPr>
        <w:br/>
        <w:t>вославной иконописи.</w:t>
      </w:r>
      <w:r>
        <w:br w:type="page"/>
      </w:r>
    </w:p>
    <w:p w14:paraId="60AED1D1" w14:textId="77777777" w:rsidR="00845A60" w:rsidRDefault="00000000">
      <w:pPr>
        <w:jc w:val="center"/>
        <w:rPr>
          <w:sz w:val="2"/>
          <w:szCs w:val="2"/>
        </w:rPr>
        <w:sectPr w:rsidR="00845A60">
          <w:pgSz w:w="12240" w:h="15840"/>
          <w:pgMar w:top="620" w:right="684" w:bottom="620" w:left="684" w:header="192" w:footer="192" w:gutter="0"/>
          <w:cols w:space="720"/>
          <w:noEndnote/>
          <w:docGrid w:linePitch="360"/>
        </w:sectPr>
      </w:pPr>
      <w:r>
        <w:rPr>
          <w:noProof/>
        </w:rPr>
        <w:lastRenderedPageBreak/>
        <w:drawing>
          <wp:inline distT="0" distB="0" distL="0" distR="0" wp14:anchorId="6C904ECC" wp14:editId="772BE9E2">
            <wp:extent cx="6906895" cy="9144000"/>
            <wp:effectExtent l="0" t="0" r="0" b="0"/>
            <wp:docPr id="22" name="Picut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stretch/>
                  </pic:blipFill>
                  <pic:spPr>
                    <a:xfrm>
                      <a:off x="0" y="0"/>
                      <a:ext cx="6906895" cy="9144000"/>
                    </a:xfrm>
                    <a:prstGeom prst="rect">
                      <a:avLst/>
                    </a:prstGeom>
                  </pic:spPr>
                </pic:pic>
              </a:graphicData>
            </a:graphic>
          </wp:inline>
        </w:drawing>
      </w:r>
    </w:p>
    <w:p w14:paraId="2DB428A7" w14:textId="77777777" w:rsidR="00845A60" w:rsidRDefault="00845A60">
      <w:pPr>
        <w:framePr w:w="182" w:h="365" w:hRule="exact" w:wrap="none" w:hAnchor="page" w:x="685" w:y="4273"/>
        <w:textDirection w:val="btLr"/>
      </w:pPr>
    </w:p>
    <w:p w14:paraId="73884D74" w14:textId="77777777" w:rsidR="00845A60" w:rsidRDefault="00000000">
      <w:pPr>
        <w:spacing w:line="360" w:lineRule="exact"/>
      </w:pPr>
      <w:r>
        <w:rPr>
          <w:noProof/>
        </w:rPr>
        <w:drawing>
          <wp:anchor distT="0" distB="0" distL="0" distR="0" simplePos="0" relativeHeight="62914690" behindDoc="1" locked="0" layoutInCell="1" allowOverlap="1" wp14:anchorId="6AB87404" wp14:editId="4147B377">
            <wp:simplePos x="0" y="0"/>
            <wp:positionH relativeFrom="page">
              <wp:posOffset>434340</wp:posOffset>
            </wp:positionH>
            <wp:positionV relativeFrom="margin">
              <wp:posOffset>0</wp:posOffset>
            </wp:positionV>
            <wp:extent cx="6906895" cy="9107170"/>
            <wp:effectExtent l="0" t="0" r="0" b="0"/>
            <wp:wrapNone/>
            <wp:docPr id="23" name="Shape 23"/>
            <wp:cNvGraphicFramePr/>
            <a:graphic xmlns:a="http://schemas.openxmlformats.org/drawingml/2006/main">
              <a:graphicData uri="http://schemas.openxmlformats.org/drawingml/2006/picture">
                <pic:pic xmlns:pic="http://schemas.openxmlformats.org/drawingml/2006/picture">
                  <pic:nvPicPr>
                    <pic:cNvPr id="24" name="Picture box 24"/>
                    <pic:cNvPicPr/>
                  </pic:nvPicPr>
                  <pic:blipFill>
                    <a:blip r:embed="rId13"/>
                    <a:stretch/>
                  </pic:blipFill>
                  <pic:spPr>
                    <a:xfrm>
                      <a:off x="0" y="0"/>
                      <a:ext cx="6906895" cy="9107170"/>
                    </a:xfrm>
                    <a:prstGeom prst="rect">
                      <a:avLst/>
                    </a:prstGeom>
                  </pic:spPr>
                </pic:pic>
              </a:graphicData>
            </a:graphic>
          </wp:anchor>
        </w:drawing>
      </w:r>
    </w:p>
    <w:p w14:paraId="4F106396" w14:textId="77777777" w:rsidR="00845A60" w:rsidRDefault="00845A60">
      <w:pPr>
        <w:spacing w:line="360" w:lineRule="exact"/>
      </w:pPr>
    </w:p>
    <w:p w14:paraId="42C9427D" w14:textId="77777777" w:rsidR="00845A60" w:rsidRDefault="00845A60">
      <w:pPr>
        <w:spacing w:line="360" w:lineRule="exact"/>
      </w:pPr>
    </w:p>
    <w:p w14:paraId="3E089CD0" w14:textId="77777777" w:rsidR="00845A60" w:rsidRDefault="00845A60">
      <w:pPr>
        <w:spacing w:line="360" w:lineRule="exact"/>
      </w:pPr>
    </w:p>
    <w:p w14:paraId="6B74A483" w14:textId="77777777" w:rsidR="00845A60" w:rsidRDefault="00845A60">
      <w:pPr>
        <w:spacing w:line="360" w:lineRule="exact"/>
      </w:pPr>
    </w:p>
    <w:p w14:paraId="74D82455" w14:textId="77777777" w:rsidR="00845A60" w:rsidRDefault="00845A60">
      <w:pPr>
        <w:spacing w:line="360" w:lineRule="exact"/>
      </w:pPr>
    </w:p>
    <w:p w14:paraId="22F6BCB4" w14:textId="77777777" w:rsidR="00845A60" w:rsidRDefault="00845A60">
      <w:pPr>
        <w:spacing w:line="360" w:lineRule="exact"/>
      </w:pPr>
    </w:p>
    <w:p w14:paraId="6EB2078D" w14:textId="77777777" w:rsidR="00845A60" w:rsidRDefault="00845A60">
      <w:pPr>
        <w:spacing w:line="360" w:lineRule="exact"/>
      </w:pPr>
    </w:p>
    <w:p w14:paraId="3ED894F9" w14:textId="77777777" w:rsidR="00845A60" w:rsidRDefault="00845A60">
      <w:pPr>
        <w:spacing w:line="360" w:lineRule="exact"/>
      </w:pPr>
    </w:p>
    <w:p w14:paraId="15D7EBE7" w14:textId="77777777" w:rsidR="00845A60" w:rsidRDefault="00845A60">
      <w:pPr>
        <w:spacing w:line="360" w:lineRule="exact"/>
      </w:pPr>
    </w:p>
    <w:p w14:paraId="1781AF6C" w14:textId="77777777" w:rsidR="00845A60" w:rsidRDefault="00845A60">
      <w:pPr>
        <w:spacing w:line="360" w:lineRule="exact"/>
      </w:pPr>
    </w:p>
    <w:p w14:paraId="6533860B" w14:textId="77777777" w:rsidR="00845A60" w:rsidRDefault="00845A60">
      <w:pPr>
        <w:spacing w:line="360" w:lineRule="exact"/>
      </w:pPr>
    </w:p>
    <w:p w14:paraId="04AA3C9A" w14:textId="77777777" w:rsidR="00845A60" w:rsidRDefault="00845A60">
      <w:pPr>
        <w:spacing w:line="360" w:lineRule="exact"/>
      </w:pPr>
    </w:p>
    <w:p w14:paraId="11E382F1" w14:textId="77777777" w:rsidR="00845A60" w:rsidRDefault="00845A60">
      <w:pPr>
        <w:spacing w:line="360" w:lineRule="exact"/>
      </w:pPr>
    </w:p>
    <w:p w14:paraId="6023045B" w14:textId="77777777" w:rsidR="00845A60" w:rsidRDefault="00845A60">
      <w:pPr>
        <w:spacing w:line="360" w:lineRule="exact"/>
      </w:pPr>
    </w:p>
    <w:p w14:paraId="3A6B08BA" w14:textId="77777777" w:rsidR="00845A60" w:rsidRDefault="00845A60">
      <w:pPr>
        <w:spacing w:line="360" w:lineRule="exact"/>
      </w:pPr>
    </w:p>
    <w:p w14:paraId="373A901A" w14:textId="77777777" w:rsidR="00845A60" w:rsidRDefault="00845A60">
      <w:pPr>
        <w:spacing w:line="360" w:lineRule="exact"/>
      </w:pPr>
    </w:p>
    <w:p w14:paraId="5CB708B0" w14:textId="77777777" w:rsidR="00845A60" w:rsidRDefault="00845A60">
      <w:pPr>
        <w:spacing w:line="360" w:lineRule="exact"/>
      </w:pPr>
    </w:p>
    <w:p w14:paraId="74D54092" w14:textId="77777777" w:rsidR="00845A60" w:rsidRDefault="00845A60">
      <w:pPr>
        <w:spacing w:line="360" w:lineRule="exact"/>
      </w:pPr>
    </w:p>
    <w:p w14:paraId="341B0BD0" w14:textId="77777777" w:rsidR="00845A60" w:rsidRDefault="00845A60">
      <w:pPr>
        <w:spacing w:line="360" w:lineRule="exact"/>
      </w:pPr>
    </w:p>
    <w:p w14:paraId="0CA0FE43" w14:textId="77777777" w:rsidR="00845A60" w:rsidRDefault="00845A60">
      <w:pPr>
        <w:spacing w:line="360" w:lineRule="exact"/>
      </w:pPr>
    </w:p>
    <w:p w14:paraId="1746FFB3" w14:textId="77777777" w:rsidR="00845A60" w:rsidRDefault="00845A60">
      <w:pPr>
        <w:spacing w:line="360" w:lineRule="exact"/>
      </w:pPr>
    </w:p>
    <w:p w14:paraId="19CC21B7" w14:textId="77777777" w:rsidR="00845A60" w:rsidRDefault="00845A60">
      <w:pPr>
        <w:spacing w:line="360" w:lineRule="exact"/>
      </w:pPr>
    </w:p>
    <w:p w14:paraId="473618FC" w14:textId="77777777" w:rsidR="00845A60" w:rsidRDefault="00845A60">
      <w:pPr>
        <w:spacing w:line="360" w:lineRule="exact"/>
      </w:pPr>
    </w:p>
    <w:p w14:paraId="01695B89" w14:textId="77777777" w:rsidR="00845A60" w:rsidRDefault="00845A60">
      <w:pPr>
        <w:spacing w:line="360" w:lineRule="exact"/>
      </w:pPr>
    </w:p>
    <w:p w14:paraId="41E93E08" w14:textId="77777777" w:rsidR="00845A60" w:rsidRDefault="00845A60">
      <w:pPr>
        <w:spacing w:line="360" w:lineRule="exact"/>
      </w:pPr>
    </w:p>
    <w:p w14:paraId="2BFD99A4" w14:textId="77777777" w:rsidR="00845A60" w:rsidRDefault="00845A60">
      <w:pPr>
        <w:spacing w:line="360" w:lineRule="exact"/>
      </w:pPr>
    </w:p>
    <w:p w14:paraId="3AFBFAA0" w14:textId="77777777" w:rsidR="00845A60" w:rsidRDefault="00845A60">
      <w:pPr>
        <w:spacing w:line="360" w:lineRule="exact"/>
      </w:pPr>
    </w:p>
    <w:p w14:paraId="6FCAA1FD" w14:textId="77777777" w:rsidR="00845A60" w:rsidRDefault="00845A60">
      <w:pPr>
        <w:spacing w:line="360" w:lineRule="exact"/>
      </w:pPr>
    </w:p>
    <w:p w14:paraId="4BB56D42" w14:textId="77777777" w:rsidR="00845A60" w:rsidRDefault="00845A60">
      <w:pPr>
        <w:spacing w:line="360" w:lineRule="exact"/>
      </w:pPr>
    </w:p>
    <w:p w14:paraId="0A2D4AAE" w14:textId="77777777" w:rsidR="00845A60" w:rsidRDefault="00845A60">
      <w:pPr>
        <w:spacing w:line="360" w:lineRule="exact"/>
      </w:pPr>
    </w:p>
    <w:p w14:paraId="0696B68D" w14:textId="77777777" w:rsidR="00845A60" w:rsidRDefault="00845A60">
      <w:pPr>
        <w:spacing w:line="360" w:lineRule="exact"/>
      </w:pPr>
    </w:p>
    <w:p w14:paraId="5EE601AF" w14:textId="77777777" w:rsidR="00845A60" w:rsidRDefault="00845A60">
      <w:pPr>
        <w:spacing w:line="360" w:lineRule="exact"/>
      </w:pPr>
    </w:p>
    <w:p w14:paraId="38DB74D6" w14:textId="77777777" w:rsidR="00845A60" w:rsidRDefault="00845A60">
      <w:pPr>
        <w:spacing w:line="360" w:lineRule="exact"/>
      </w:pPr>
    </w:p>
    <w:p w14:paraId="561DFC8C" w14:textId="77777777" w:rsidR="00845A60" w:rsidRDefault="00845A60">
      <w:pPr>
        <w:spacing w:line="360" w:lineRule="exact"/>
      </w:pPr>
    </w:p>
    <w:p w14:paraId="576E79A6" w14:textId="77777777" w:rsidR="00845A60" w:rsidRDefault="00845A60">
      <w:pPr>
        <w:spacing w:line="360" w:lineRule="exact"/>
      </w:pPr>
    </w:p>
    <w:p w14:paraId="443DB9A2" w14:textId="77777777" w:rsidR="00845A60" w:rsidRDefault="00845A60">
      <w:pPr>
        <w:spacing w:line="360" w:lineRule="exact"/>
      </w:pPr>
    </w:p>
    <w:p w14:paraId="0F075E03" w14:textId="77777777" w:rsidR="00845A60" w:rsidRDefault="00845A60">
      <w:pPr>
        <w:spacing w:line="360" w:lineRule="exact"/>
      </w:pPr>
    </w:p>
    <w:p w14:paraId="28AE4A9F" w14:textId="77777777" w:rsidR="00845A60" w:rsidRDefault="00845A60">
      <w:pPr>
        <w:spacing w:after="661" w:line="1" w:lineRule="exact"/>
      </w:pPr>
    </w:p>
    <w:p w14:paraId="41716BB6" w14:textId="77777777" w:rsidR="00845A60" w:rsidRDefault="00845A60">
      <w:pPr>
        <w:spacing w:line="1" w:lineRule="exact"/>
        <w:sectPr w:rsidR="00845A60">
          <w:pgSz w:w="12240" w:h="15840"/>
          <w:pgMar w:top="649" w:right="684" w:bottom="649" w:left="684" w:header="221" w:footer="221" w:gutter="0"/>
          <w:cols w:space="720"/>
          <w:noEndnote/>
          <w:docGrid w:linePitch="360"/>
        </w:sectPr>
      </w:pPr>
    </w:p>
    <w:p w14:paraId="373DF691" w14:textId="77777777" w:rsidR="00845A60" w:rsidRDefault="00000000">
      <w:pPr>
        <w:pStyle w:val="20"/>
        <w:framePr w:dropCap="drop" w:lines="6" w:hSpace="67" w:vSpace="67" w:wrap="auto" w:vAnchor="text" w:hAnchor="text"/>
        <w:spacing w:line="1537" w:lineRule="exact"/>
      </w:pPr>
      <w:r>
        <w:rPr>
          <w:rFonts w:ascii="Courier New" w:eastAsia="Courier New" w:hAnsi="Courier New" w:cs="Courier New"/>
          <w:i w:val="0"/>
          <w:iCs w:val="0"/>
          <w:position w:val="-32"/>
          <w:sz w:val="278"/>
          <w:szCs w:val="278"/>
        </w:rPr>
        <w:lastRenderedPageBreak/>
        <w:t>О</w:t>
      </w:r>
    </w:p>
    <w:p w14:paraId="5F28DD29" w14:textId="77777777" w:rsidR="00845A60" w:rsidRDefault="00000000">
      <w:pPr>
        <w:pStyle w:val="20"/>
        <w:jc w:val="both"/>
      </w:pPr>
      <w:r>
        <w:rPr>
          <w:i w:val="0"/>
          <w:iCs w:val="0"/>
        </w:rPr>
        <w:t>собое отношение к иконе - почитание иконы, мо</w:t>
      </w:r>
      <w:r>
        <w:rPr>
          <w:i w:val="0"/>
          <w:iCs w:val="0"/>
        </w:rPr>
        <w:softHyphen/>
        <w:t>литвенное благоговение перед ней - важнейшая осо</w:t>
      </w:r>
      <w:r>
        <w:rPr>
          <w:i w:val="0"/>
          <w:iCs w:val="0"/>
        </w:rPr>
        <w:softHyphen/>
        <w:t>бенность Православия. Неправославные конфессии не знают иконы в том смысле, как понимают её право</w:t>
      </w:r>
      <w:r>
        <w:rPr>
          <w:i w:val="0"/>
          <w:iCs w:val="0"/>
        </w:rPr>
        <w:softHyphen/>
        <w:t>славные верующие, хотя в католическом, например, храме имеются изображения Христа, Девы Марии, различных святых, картины и росписи на библейские сюжеты, но отношение к этим изображениям отлично от нашего.</w:t>
      </w:r>
    </w:p>
    <w:p w14:paraId="3DB9487C" w14:textId="77777777" w:rsidR="00845A60" w:rsidRDefault="00000000">
      <w:pPr>
        <w:pStyle w:val="20"/>
        <w:ind w:firstLine="580"/>
        <w:jc w:val="both"/>
      </w:pPr>
      <w:r>
        <w:rPr>
          <w:noProof/>
        </w:rPr>
        <mc:AlternateContent>
          <mc:Choice Requires="wps">
            <w:drawing>
              <wp:anchor distT="0" distB="0" distL="114300" distR="114300" simplePos="0" relativeHeight="125829393" behindDoc="0" locked="0" layoutInCell="1" allowOverlap="1" wp14:anchorId="76BCB94A" wp14:editId="411D3CA6">
                <wp:simplePos x="0" y="0"/>
                <wp:positionH relativeFrom="page">
                  <wp:posOffset>281305</wp:posOffset>
                </wp:positionH>
                <wp:positionV relativeFrom="paragraph">
                  <wp:posOffset>787400</wp:posOffset>
                </wp:positionV>
                <wp:extent cx="667385" cy="435610"/>
                <wp:effectExtent l="0" t="0" r="0" b="0"/>
                <wp:wrapSquare wrapText="bothSides"/>
                <wp:docPr id="25" name="Shape 25"/>
                <wp:cNvGraphicFramePr/>
                <a:graphic xmlns:a="http://schemas.openxmlformats.org/drawingml/2006/main">
                  <a:graphicData uri="http://schemas.microsoft.com/office/word/2010/wordprocessingShape">
                    <wps:wsp>
                      <wps:cNvSpPr txBox="1"/>
                      <wps:spPr>
                        <a:xfrm>
                          <a:off x="0" y="0"/>
                          <a:ext cx="667385" cy="435610"/>
                        </a:xfrm>
                        <a:prstGeom prst="rect">
                          <a:avLst/>
                        </a:prstGeom>
                        <a:noFill/>
                      </wps:spPr>
                      <wps:txbx>
                        <w:txbxContent>
                          <w:p w14:paraId="609CC77E" w14:textId="77777777" w:rsidR="00845A60" w:rsidRDefault="00000000">
                            <w:pPr>
                              <w:pStyle w:val="150"/>
                              <w:spacing w:line="170" w:lineRule="auto"/>
                            </w:pPr>
                            <w:r>
                              <w:t>глава первая</w:t>
                            </w:r>
                          </w:p>
                        </w:txbxContent>
                      </wps:txbx>
                      <wps:bodyPr lIns="0" tIns="0" rIns="0" bIns="0"/>
                    </wps:wsp>
                  </a:graphicData>
                </a:graphic>
              </wp:anchor>
            </w:drawing>
          </mc:Choice>
          <mc:Fallback>
            <w:pict>
              <v:shape w14:anchorId="76BCB94A" id="Shape 25" o:spid="_x0000_s1032" type="#_x0000_t202" style="position:absolute;left:0;text-align:left;margin-left:22.15pt;margin-top:62pt;width:52.55pt;height:34.3pt;z-index:12582939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" filled="f" stroked="f">
                <v:textbox inset="0,0,0,0">
                  <w:txbxContent>
                    <w:p w14:paraId="609CC77E" w14:textId="77777777" w:rsidR="00845A60" w:rsidRDefault="00000000">
                      <w:pPr>
                        <w:pStyle w:val="150"/>
                        <w:spacing w:line="170" w:lineRule="auto"/>
                      </w:pPr>
                      <w:r>
                        <w:t>глава первая</w:t>
                      </w:r>
                    </w:p>
                  </w:txbxContent>
                </v:textbox>
                <w10:wrap type="square" anchorx="page"/>
              </v:shape>
            </w:pict>
          </mc:Fallback>
        </mc:AlternateContent>
      </w:r>
      <w:r>
        <w:rPr>
          <w:i w:val="0"/>
          <w:iCs w:val="0"/>
        </w:rPr>
        <w:t>Первое, что бросается в глаза при сравнении иконы древне</w:t>
      </w:r>
      <w:r>
        <w:rPr>
          <w:i w:val="0"/>
          <w:iCs w:val="0"/>
        </w:rPr>
        <w:softHyphen/>
        <w:t>го православного мастера и западного художника, - самый способ изображения. Западная манера - «реалистичнее», ближе к жизнен</w:t>
      </w:r>
      <w:r>
        <w:rPr>
          <w:i w:val="0"/>
          <w:iCs w:val="0"/>
        </w:rPr>
        <w:softHyphen/>
        <w:t>ному правдоподобию, тогда как на иконе, так же, как и на фреске (не будем разделять их, ибо между ними нет принципиальной раз</w:t>
      </w:r>
      <w:r>
        <w:rPr>
          <w:i w:val="0"/>
          <w:iCs w:val="0"/>
        </w:rPr>
        <w:softHyphen/>
        <w:t>ницы в осмыслении изображаемого), мы сразу же замечаем целую систему «условностей» - плоскостность, обратную перспективу, на</w:t>
      </w:r>
      <w:r>
        <w:rPr>
          <w:i w:val="0"/>
          <w:iCs w:val="0"/>
        </w:rPr>
        <w:softHyphen/>
        <w:t>рушение пропорций человеческого тела и многое другое, что рез</w:t>
      </w:r>
      <w:r>
        <w:rPr>
          <w:i w:val="0"/>
          <w:iCs w:val="0"/>
        </w:rPr>
        <w:softHyphen/>
        <w:t>ко отличает православную религиозную живопись от западной. Но суть не в этом внешнем различии - есть множество направлений и в светской живописи, также основанных на тех или иных эстети</w:t>
      </w:r>
      <w:r>
        <w:rPr>
          <w:i w:val="0"/>
          <w:iCs w:val="0"/>
        </w:rPr>
        <w:softHyphen/>
        <w:t>ческих условностях. Важно осознавать, что стоит за всем этим.</w:t>
      </w:r>
    </w:p>
    <w:p w14:paraId="081E87AE" w14:textId="77777777" w:rsidR="00845A60" w:rsidRDefault="00000000">
      <w:pPr>
        <w:pStyle w:val="20"/>
        <w:ind w:firstLine="580"/>
        <w:jc w:val="both"/>
      </w:pPr>
      <w:r>
        <w:rPr>
          <w:i w:val="0"/>
          <w:iCs w:val="0"/>
        </w:rPr>
        <w:t>Каждый церковный человек знает, что ныне в храме мы мо</w:t>
      </w:r>
      <w:r>
        <w:rPr>
          <w:i w:val="0"/>
          <w:iCs w:val="0"/>
        </w:rPr>
        <w:softHyphen/>
        <w:t>жем увидеть множество икон, по манере ничем не отличающих</w:t>
      </w:r>
      <w:r>
        <w:rPr>
          <w:i w:val="0"/>
          <w:iCs w:val="0"/>
        </w:rPr>
        <w:softHyphen/>
        <w:t>ся от западных изображений. Как к этому относиться? И как вос</w:t>
      </w:r>
      <w:r>
        <w:rPr>
          <w:i w:val="0"/>
          <w:iCs w:val="0"/>
        </w:rPr>
        <w:softHyphen/>
        <w:t>принимать многие эксперименты, которые предпринимают ныне некоторые художники, мыслящие себя религиозными живопис</w:t>
      </w:r>
      <w:r>
        <w:rPr>
          <w:i w:val="0"/>
          <w:iCs w:val="0"/>
        </w:rPr>
        <w:softHyphen/>
        <w:t>цами? Вопросов возникает множество. Но начинать надо с глав</w:t>
      </w:r>
      <w:r>
        <w:rPr>
          <w:i w:val="0"/>
          <w:iCs w:val="0"/>
        </w:rPr>
        <w:softHyphen/>
        <w:t>нейшего. Чтобы понять сущностную особенность православной религиозной живописи, необходимо вспомнить один важнейший богословский спор, совершавшийся в Византии на Соборах сере</w:t>
      </w:r>
      <w:r>
        <w:rPr>
          <w:i w:val="0"/>
          <w:iCs w:val="0"/>
        </w:rPr>
        <w:softHyphen/>
        <w:t>дины XIV столетия, - спор о природе Фаворского света, явленного Спасителем Своим ученикам, апостолам Петру, Иакову, Иоанну, в момент Преображения.</w:t>
      </w:r>
    </w:p>
    <w:p w14:paraId="1647CE65" w14:textId="77777777" w:rsidR="00845A60" w:rsidRDefault="00000000">
      <w:pPr>
        <w:pStyle w:val="20"/>
        <w:ind w:firstLine="580"/>
        <w:jc w:val="both"/>
      </w:pPr>
      <w:r>
        <w:t>II преобразился перед ними: и просияло лице Его, как солнце, одежды же Его сделались белыми, как свет</w:t>
      </w:r>
      <w:r>
        <w:rPr>
          <w:i w:val="0"/>
          <w:iCs w:val="0"/>
        </w:rPr>
        <w:t xml:space="preserve"> (Мф. 17, 2).</w:t>
      </w:r>
    </w:p>
    <w:p w14:paraId="5BC5A44C" w14:textId="77777777" w:rsidR="00845A60" w:rsidRDefault="00000000">
      <w:pPr>
        <w:pStyle w:val="20"/>
        <w:ind w:firstLine="580"/>
        <w:jc w:val="both"/>
      </w:pPr>
      <w:r>
        <w:rPr>
          <w:i w:val="0"/>
          <w:iCs w:val="0"/>
        </w:rPr>
        <w:t>Смысл Преображения Господня стал главным предметом спора между’ исихастами, во главе которых стоял святитель Гри</w:t>
      </w:r>
      <w:r>
        <w:rPr>
          <w:i w:val="0"/>
          <w:iCs w:val="0"/>
        </w:rPr>
        <w:softHyphen/>
        <w:t>горий Палама, и гуманистами, возглавляемыми калабрийским мо</w:t>
      </w:r>
      <w:r>
        <w:rPr>
          <w:i w:val="0"/>
          <w:iCs w:val="0"/>
        </w:rPr>
        <w:softHyphen/>
        <w:t>нахом Варлаамом. Собственно, именно в тех спорах и сложилось окончательно то, к чему были предрасположены, что несли в себе, не всегда в проявленном виде, Православие и западное христиан</w:t>
      </w:r>
      <w:r>
        <w:rPr>
          <w:i w:val="0"/>
          <w:iCs w:val="0"/>
        </w:rPr>
        <w:softHyphen/>
        <w:t>ство. Гуманисты, поверженные в спорах и затем давшие своими рас</w:t>
      </w:r>
      <w:r>
        <w:rPr>
          <w:i w:val="0"/>
          <w:iCs w:val="0"/>
        </w:rPr>
        <w:softHyphen/>
        <w:t>суждениями мощный дополнительный толчок развитию возрож</w:t>
      </w:r>
      <w:r>
        <w:rPr>
          <w:i w:val="0"/>
          <w:iCs w:val="0"/>
        </w:rPr>
        <w:softHyphen/>
        <w:t>денческих идей, утверждали, что Фаворский свет есть свет тварный, физический, новоявленный преобразившимся Христом, доступный</w:t>
      </w:r>
      <w:r>
        <w:br w:type="page"/>
      </w:r>
    </w:p>
    <w:p w14:paraId="483CECDF" w14:textId="77777777" w:rsidR="00845A60" w:rsidRDefault="00000000">
      <w:pPr>
        <w:pStyle w:val="20"/>
        <w:jc w:val="both"/>
      </w:pPr>
      <w:r>
        <w:rPr>
          <w:noProof/>
        </w:rPr>
        <w:lastRenderedPageBreak/>
        <w:drawing>
          <wp:anchor distT="0" distB="0" distL="38100" distR="38100" simplePos="0" relativeHeight="125829395" behindDoc="0" locked="0" layoutInCell="1" allowOverlap="1" wp14:anchorId="19AC9462" wp14:editId="0CC5328B">
            <wp:simplePos x="0" y="0"/>
            <wp:positionH relativeFrom="page">
              <wp:posOffset>6307455</wp:posOffset>
            </wp:positionH>
            <wp:positionV relativeFrom="paragraph">
              <wp:posOffset>25400</wp:posOffset>
            </wp:positionV>
            <wp:extent cx="1371600" cy="469265"/>
            <wp:effectExtent l="0" t="0" r="0" b="0"/>
            <wp:wrapSquare wrapText="bothSides"/>
            <wp:docPr id="27" name="Shape 27"/>
            <wp:cNvGraphicFramePr/>
            <a:graphic xmlns:a="http://schemas.openxmlformats.org/drawingml/2006/main">
              <a:graphicData uri="http://schemas.openxmlformats.org/drawingml/2006/picture">
                <pic:pic xmlns:pic="http://schemas.openxmlformats.org/drawingml/2006/picture">
                  <pic:nvPicPr>
                    <pic:cNvPr id="28" name="Picture box 28"/>
                    <pic:cNvPicPr/>
                  </pic:nvPicPr>
                  <pic:blipFill>
                    <a:blip r:embed="rId14"/>
                    <a:stretch/>
                  </pic:blipFill>
                  <pic:spPr>
                    <a:xfrm>
                      <a:off x="0" y="0"/>
                      <a:ext cx="1371600" cy="469265"/>
                    </a:xfrm>
                    <a:prstGeom prst="rect">
                      <a:avLst/>
                    </a:prstGeom>
                  </pic:spPr>
                </pic:pic>
              </a:graphicData>
            </a:graphic>
          </wp:anchor>
        </w:drawing>
      </w:r>
      <w:r>
        <w:rPr>
          <w:i w:val="0"/>
          <w:iCs w:val="0"/>
        </w:rPr>
        <w:t>земному зрению. Исихасты же учили: Фаворский свет есть свет Бо</w:t>
      </w:r>
      <w:r>
        <w:rPr>
          <w:i w:val="0"/>
          <w:iCs w:val="0"/>
        </w:rPr>
        <w:softHyphen/>
        <w:t>жественный, недоступный обычному человеку. Этот свет по самой Божественной природе присущ Спасителю и был невидим в Его земном воплощении, ибо пребывал прикрытый плотью. В момент Преображения Христос отверз очи Своим ученикам, позволив им узреть то, что они земным зрением увидеть прежде не могли. Поис</w:t>
      </w:r>
      <w:r>
        <w:rPr>
          <w:i w:val="0"/>
          <w:iCs w:val="0"/>
        </w:rPr>
        <w:softHyphen/>
        <w:t>тине - не Христос преобразился, но по благодати Господней учени</w:t>
      </w:r>
      <w:r>
        <w:rPr>
          <w:i w:val="0"/>
          <w:iCs w:val="0"/>
        </w:rPr>
        <w:softHyphen/>
        <w:t>ки Его, и преображённым зрением они узрели Истину.</w:t>
      </w:r>
    </w:p>
    <w:p w14:paraId="64580B1D" w14:textId="77777777" w:rsidR="00845A60" w:rsidRDefault="00000000">
      <w:pPr>
        <w:pStyle w:val="20"/>
        <w:ind w:firstLine="580"/>
        <w:jc w:val="both"/>
      </w:pPr>
      <w:r>
        <w:rPr>
          <w:i w:val="0"/>
          <w:iCs w:val="0"/>
        </w:rPr>
        <w:t>Цель исихазма заключается именно в таком преображении человека, чтобы его духовному взору оказалось открытым вечно существующее, но, по несовершенству человека, его физическому зрению невидимое и неведомое.</w:t>
      </w:r>
    </w:p>
    <w:p w14:paraId="20AF4B27" w14:textId="77777777" w:rsidR="00845A60" w:rsidRDefault="00000000">
      <w:pPr>
        <w:pStyle w:val="20"/>
        <w:ind w:firstLine="580"/>
        <w:jc w:val="both"/>
      </w:pPr>
      <w:r>
        <w:rPr>
          <w:i w:val="0"/>
          <w:iCs w:val="0"/>
        </w:rPr>
        <w:t>Если же Фаворский свет имел природу тварную, то преобра</w:t>
      </w:r>
      <w:r>
        <w:rPr>
          <w:i w:val="0"/>
          <w:iCs w:val="0"/>
        </w:rPr>
        <w:softHyphen/>
        <w:t>жения духовного, чтобы узреть его, от человека не требуется. Так полемика вокруг, казалось бы, чисто богословской проблемы оказа</w:t>
      </w:r>
      <w:r>
        <w:rPr>
          <w:i w:val="0"/>
          <w:iCs w:val="0"/>
        </w:rPr>
        <w:softHyphen/>
        <w:t>лась связанной с пониманием смысла человеческой жизни.</w:t>
      </w:r>
    </w:p>
    <w:p w14:paraId="7FE2D50E" w14:textId="77777777" w:rsidR="00845A60" w:rsidRDefault="00000000">
      <w:pPr>
        <w:pStyle w:val="20"/>
        <w:ind w:firstLine="580"/>
        <w:jc w:val="both"/>
      </w:pPr>
      <w:r>
        <w:rPr>
          <w:i w:val="0"/>
          <w:iCs w:val="0"/>
        </w:rPr>
        <w:t>Напряжённость идеи соборного сознания - а вовсе не «отста</w:t>
      </w:r>
      <w:r>
        <w:rPr>
          <w:i w:val="0"/>
          <w:iCs w:val="0"/>
        </w:rPr>
        <w:softHyphen/>
        <w:t>лость» русской культуры - стала важной причиной того, что в Древ</w:t>
      </w:r>
      <w:r>
        <w:rPr>
          <w:i w:val="0"/>
          <w:iCs w:val="0"/>
        </w:rPr>
        <w:softHyphen/>
        <w:t>ней Руси не могли быть восприняты и усвоены идеи европейского Возрождения, связанные с выделенностью сугубо индивидуалисти</w:t>
      </w:r>
      <w:r>
        <w:rPr>
          <w:i w:val="0"/>
          <w:iCs w:val="0"/>
        </w:rPr>
        <w:softHyphen/>
        <w:t>ческого начала, с некоторой «противопоставленностью» Творца и творения, опирающейся на неприятие учения о нетварной при</w:t>
      </w:r>
      <w:r>
        <w:rPr>
          <w:i w:val="0"/>
          <w:iCs w:val="0"/>
        </w:rPr>
        <w:softHyphen/>
        <w:t>роде Фаворского света.</w:t>
      </w:r>
    </w:p>
    <w:p w14:paraId="3C147BA3" w14:textId="77777777" w:rsidR="00845A60" w:rsidRDefault="00000000">
      <w:pPr>
        <w:pStyle w:val="20"/>
        <w:ind w:firstLine="580"/>
        <w:jc w:val="both"/>
      </w:pPr>
      <w:r>
        <w:rPr>
          <w:i w:val="0"/>
          <w:iCs w:val="0"/>
        </w:rPr>
        <w:t>Это взаимодействие художника со Светом является своего рода моделью взаимодействия с Истиною любого человека, носите</w:t>
      </w:r>
      <w:r>
        <w:rPr>
          <w:i w:val="0"/>
          <w:iCs w:val="0"/>
        </w:rPr>
        <w:softHyphen/>
        <w:t>ля того или иного принципа мировосприятия. Искусство отражает систему жизненных ценностей человека и общества - и если вник</w:t>
      </w:r>
      <w:r>
        <w:rPr>
          <w:i w:val="0"/>
          <w:iCs w:val="0"/>
        </w:rPr>
        <w:softHyphen/>
        <w:t>нуть в их как будто отвлечённые и сугубо религиозные и эстетиче</w:t>
      </w:r>
      <w:r>
        <w:rPr>
          <w:i w:val="0"/>
          <w:iCs w:val="0"/>
        </w:rPr>
        <w:softHyphen/>
        <w:t>ские проблемы, о которых шла речь, то вдруг становятся отчётливо прояснены и те ситуации, в которых блуждает человек в поисках смысла своего бытия.</w:t>
      </w:r>
    </w:p>
    <w:p w14:paraId="78D7F84C" w14:textId="77777777" w:rsidR="00845A60" w:rsidRDefault="00000000">
      <w:pPr>
        <w:pStyle w:val="20"/>
        <w:ind w:firstLine="580"/>
        <w:jc w:val="both"/>
      </w:pPr>
      <w:r>
        <w:rPr>
          <w:i w:val="0"/>
          <w:iCs w:val="0"/>
        </w:rPr>
        <w:t>Два этих толкования, а точнее, два типа мировидения и ми- роосмысления, явственно отразились в двух типах религиозной жи</w:t>
      </w:r>
      <w:r>
        <w:rPr>
          <w:i w:val="0"/>
          <w:iCs w:val="0"/>
        </w:rPr>
        <w:softHyphen/>
        <w:t>вописи - в православной и западной.</w:t>
      </w:r>
    </w:p>
    <w:p w14:paraId="105D84E2" w14:textId="77777777" w:rsidR="00845A60" w:rsidRDefault="00000000">
      <w:pPr>
        <w:pStyle w:val="20"/>
        <w:ind w:firstLine="580"/>
        <w:jc w:val="both"/>
        <w:sectPr w:rsidR="00845A60">
          <w:pgSz w:w="12240" w:h="15840"/>
          <w:pgMar w:top="1721" w:right="2480" w:bottom="1624" w:left="2771" w:header="1293" w:footer="1196" w:gutter="0"/>
          <w:cols w:space="720"/>
          <w:noEndnote/>
          <w:docGrid w:linePitch="360"/>
        </w:sectPr>
      </w:pPr>
      <w:r>
        <w:rPr>
          <w:i w:val="0"/>
          <w:iCs w:val="0"/>
        </w:rPr>
        <w:t>Ясно, что только преображённым зрением иконописец может увидеть и затем выразить в красках светоносную сущность Горне</w:t>
      </w:r>
      <w:r>
        <w:rPr>
          <w:i w:val="0"/>
          <w:iCs w:val="0"/>
        </w:rPr>
        <w:softHyphen/>
        <w:t>го мира. Живописцы же Возрождения такой задачи перед собой ставить просто не могли даже теоретически, ибо гуманизм ориен</w:t>
      </w:r>
      <w:r>
        <w:rPr>
          <w:i w:val="0"/>
          <w:iCs w:val="0"/>
        </w:rPr>
        <w:softHyphen/>
        <w:t>тировал их только на то, что доступно обычному зрению. Именно гуманистическое учение о тварной природе Фаворского света опре</w:t>
      </w:r>
      <w:r>
        <w:rPr>
          <w:i w:val="0"/>
          <w:iCs w:val="0"/>
        </w:rPr>
        <w:softHyphen/>
        <w:t xml:space="preserve">делило главные особенности искусства, отразившего мировидение человека нового времени - искусства изображения того, доступно непреображённому зрению. Это непреображённое зрение человек ренессансной культуры изощрил до совершенства, но и Горний </w:t>
      </w:r>
    </w:p>
    <w:p w14:paraId="6EBF7C95" w14:textId="77777777" w:rsidR="00845A60" w:rsidRDefault="00000000">
      <w:pPr>
        <w:pStyle w:val="20"/>
        <w:jc w:val="both"/>
      </w:pPr>
      <w:r>
        <w:rPr>
          <w:i w:val="0"/>
          <w:iCs w:val="0"/>
        </w:rPr>
        <w:lastRenderedPageBreak/>
        <w:t>мир он оценивал по земным критериям, к Божественному прикла</w:t>
      </w:r>
      <w:r>
        <w:rPr>
          <w:i w:val="0"/>
          <w:iCs w:val="0"/>
        </w:rPr>
        <w:softHyphen/>
        <w:t>дывал земную мерку.</w:t>
      </w:r>
    </w:p>
    <w:p w14:paraId="431B5FF5" w14:textId="77777777" w:rsidR="00845A60" w:rsidRDefault="00000000">
      <w:pPr>
        <w:pStyle w:val="20"/>
        <w:spacing w:line="298" w:lineRule="auto"/>
        <w:ind w:firstLine="580"/>
        <w:jc w:val="both"/>
      </w:pPr>
      <w:r>
        <w:rPr>
          <w:i w:val="0"/>
          <w:iCs w:val="0"/>
        </w:rPr>
        <w:t>Святитель Игнатий (Брянчанинов) писал об этом:</w:t>
      </w:r>
    </w:p>
    <w:p w14:paraId="0C3D0F5A" w14:textId="77777777" w:rsidR="00845A60" w:rsidRDefault="00000000">
      <w:pPr>
        <w:pStyle w:val="20"/>
        <w:spacing w:line="298" w:lineRule="auto"/>
        <w:ind w:firstLine="580"/>
        <w:jc w:val="both"/>
        <w:sectPr w:rsidR="00845A60">
          <w:headerReference w:type="even" r:id="rId15"/>
          <w:headerReference w:type="default" r:id="rId16"/>
          <w:pgSz w:w="12240" w:h="15840"/>
          <w:pgMar w:top="1721" w:right="2480" w:bottom="1624" w:left="2771" w:header="0" w:footer="1196" w:gutter="0"/>
          <w:cols w:space="720"/>
          <w:noEndnote/>
          <w:docGrid w:linePitch="360"/>
        </w:sectPr>
      </w:pPr>
      <w:r>
        <w:rPr>
          <w:i w:val="0"/>
          <w:iCs w:val="0"/>
        </w:rPr>
        <w:t>«Все движения, все позы, все физиономии на итальянских картинах или вообще на картинах, написанных западными еретика</w:t>
      </w:r>
      <w:r>
        <w:rPr>
          <w:i w:val="0"/>
          <w:iCs w:val="0"/>
        </w:rPr>
        <w:softHyphen/>
        <w:t>ми и изображающих священные предметы, - чувственны, страстны, притворны, театральны; ничего в них нет святого, духовного; так и видно, что живописцы были люди вполне плотские, не имевшие</w:t>
      </w:r>
    </w:p>
    <w:p w14:paraId="1D829EE7" w14:textId="77777777" w:rsidR="00845A60" w:rsidRDefault="00000000">
      <w:pPr>
        <w:spacing w:line="1" w:lineRule="exact"/>
      </w:pPr>
      <w:r>
        <w:rPr>
          <w:noProof/>
        </w:rPr>
        <w:drawing>
          <wp:anchor distT="0" distB="0" distL="114300" distR="114300" simplePos="0" relativeHeight="125829396" behindDoc="0" locked="0" layoutInCell="1" allowOverlap="1" wp14:anchorId="0430C828" wp14:editId="5E7B48D9">
            <wp:simplePos x="0" y="0"/>
            <wp:positionH relativeFrom="page">
              <wp:posOffset>1778000</wp:posOffset>
            </wp:positionH>
            <wp:positionV relativeFrom="paragraph">
              <wp:posOffset>48895</wp:posOffset>
            </wp:positionV>
            <wp:extent cx="4419600" cy="6394450"/>
            <wp:effectExtent l="0" t="0" r="0" b="0"/>
            <wp:wrapSquare wrapText="bothSides"/>
            <wp:docPr id="33" name="Shape 33"/>
            <wp:cNvGraphicFramePr/>
            <a:graphic xmlns:a="http://schemas.openxmlformats.org/drawingml/2006/main">
              <a:graphicData uri="http://schemas.openxmlformats.org/drawingml/2006/picture">
                <pic:pic xmlns:pic="http://schemas.openxmlformats.org/drawingml/2006/picture">
                  <pic:nvPicPr>
                    <pic:cNvPr id="34" name="Picture box 34"/>
                    <pic:cNvPicPr/>
                  </pic:nvPicPr>
                  <pic:blipFill>
                    <a:blip r:embed="rId17"/>
                    <a:stretch/>
                  </pic:blipFill>
                  <pic:spPr>
                    <a:xfrm>
                      <a:off x="0" y="0"/>
                      <a:ext cx="4419600" cy="6394450"/>
                    </a:xfrm>
                    <a:prstGeom prst="rect">
                      <a:avLst/>
                    </a:prstGeom>
                  </pic:spPr>
                </pic:pic>
              </a:graphicData>
            </a:graphic>
          </wp:anchor>
        </w:drawing>
      </w:r>
      <w:r>
        <w:rPr>
          <w:noProof/>
        </w:rPr>
        <mc:AlternateContent>
          <mc:Choice Requires="wps">
            <w:drawing>
              <wp:anchor distT="0" distB="0" distL="114300" distR="114300" simplePos="0" relativeHeight="125829397" behindDoc="0" locked="0" layoutInCell="1" allowOverlap="1" wp14:anchorId="3AA68E04" wp14:editId="22A2F97C">
                <wp:simplePos x="0" y="0"/>
                <wp:positionH relativeFrom="page">
                  <wp:posOffset>302895</wp:posOffset>
                </wp:positionH>
                <wp:positionV relativeFrom="paragraph">
                  <wp:posOffset>6165850</wp:posOffset>
                </wp:positionV>
                <wp:extent cx="304800" cy="335280"/>
                <wp:effectExtent l="0" t="0" r="0" b="0"/>
                <wp:wrapTopAndBottom/>
                <wp:docPr id="35" name="Shape 35"/>
                <wp:cNvGraphicFramePr/>
                <a:graphic xmlns:a="http://schemas.openxmlformats.org/drawingml/2006/main">
                  <a:graphicData uri="http://schemas.microsoft.com/office/word/2010/wordprocessingShape">
                    <wps:wsp>
                      <wps:cNvSpPr txBox="1"/>
                      <wps:spPr>
                        <a:xfrm>
                          <a:off x="0" y="0"/>
                          <a:ext cx="304800" cy="335280"/>
                        </a:xfrm>
                        <a:prstGeom prst="rect">
                          <a:avLst/>
                        </a:prstGeom>
                        <a:noFill/>
                      </wps:spPr>
                      <wps:txbx>
                        <w:txbxContent>
                          <w:p w14:paraId="3FDD9648" w14:textId="77777777" w:rsidR="00845A60" w:rsidRDefault="00000000">
                            <w:pPr>
                              <w:pStyle w:val="140"/>
                              <w:jc w:val="both"/>
                            </w:pPr>
                            <w:r>
                              <w:t>14</w:t>
                            </w:r>
                          </w:p>
                        </w:txbxContent>
                      </wps:txbx>
                      <wps:bodyPr wrap="none" lIns="0" tIns="0" rIns="0" bIns="0"/>
                    </wps:wsp>
                  </a:graphicData>
                </a:graphic>
              </wp:anchor>
            </w:drawing>
          </mc:Choice>
          <mc:Fallback>
            <w:pict>
              <v:shape w14:anchorId="3AA68E04" id="Shape 35" o:spid="_x0000_s1033" type="#_x0000_t202" style="position:absolute;margin-left:23.85pt;margin-top:485.5pt;width:24pt;height:26.4pt;z-index:125829397;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" filled="f" stroked="f">
                <v:textbox inset="0,0,0,0">
                  <w:txbxContent>
                    <w:p w14:paraId="3FDD9648" w14:textId="77777777" w:rsidR="00845A60" w:rsidRDefault="00000000">
                      <w:pPr>
                        <w:pStyle w:val="140"/>
                        <w:jc w:val="both"/>
                      </w:pPr>
                      <w:r>
                        <w:t>14</w:t>
                      </w:r>
                    </w:p>
                  </w:txbxContent>
                </v:textbox>
                <w10:wrap type="topAndBottom" anchorx="page"/>
              </v:shape>
            </w:pict>
          </mc:Fallback>
        </mc:AlternateContent>
      </w:r>
    </w:p>
    <w:p w14:paraId="3716C807" w14:textId="77777777" w:rsidR="00845A60" w:rsidRDefault="00000000">
      <w:pPr>
        <w:pStyle w:val="20"/>
        <w:spacing w:line="300" w:lineRule="auto"/>
        <w:ind w:left="140"/>
        <w:jc w:val="left"/>
      </w:pPr>
      <w:r>
        <w:rPr>
          <w:i w:val="0"/>
          <w:iCs w:val="0"/>
        </w:rPr>
        <w:t xml:space="preserve">АНДРЕЙ РУБЛЁВ </w:t>
      </w:r>
      <w:r>
        <w:t>Спас.</w:t>
      </w:r>
    </w:p>
    <w:p w14:paraId="000492A8" w14:textId="77777777" w:rsidR="00845A60" w:rsidRDefault="00000000">
      <w:pPr>
        <w:pStyle w:val="20"/>
        <w:spacing w:after="3140" w:line="300" w:lineRule="auto"/>
        <w:jc w:val="left"/>
      </w:pPr>
      <w:r>
        <w:t>Начало XVвека</w:t>
      </w:r>
    </w:p>
    <w:p w14:paraId="4A7AEFE7" w14:textId="77777777" w:rsidR="00845A60" w:rsidRDefault="00000000">
      <w:pPr>
        <w:pStyle w:val="120"/>
        <w:spacing w:line="372" w:lineRule="auto"/>
      </w:pPr>
      <w:r>
        <w:t>Бесстрастные</w:t>
      </w:r>
    </w:p>
    <w:p w14:paraId="69524596" w14:textId="77777777" w:rsidR="00845A60" w:rsidRDefault="00000000">
      <w:pPr>
        <w:pStyle w:val="70"/>
        <w:spacing w:after="0" w:line="458" w:lineRule="auto"/>
        <w:ind w:firstLine="140"/>
      </w:pPr>
      <w:r>
        <w:t xml:space="preserve">И ДУХОВНО НАПОЛНЕННЫЕ ЛИКИ, </w:t>
      </w:r>
      <w:r>
        <w:lastRenderedPageBreak/>
        <w:t>ПРЕОБРАЖЁННАЯ</w:t>
      </w:r>
    </w:p>
    <w:p w14:paraId="14447CF0" w14:textId="77777777" w:rsidR="00845A60" w:rsidRDefault="00000000">
      <w:pPr>
        <w:pStyle w:val="70"/>
        <w:spacing w:after="0" w:line="458" w:lineRule="auto"/>
        <w:ind w:firstLine="140"/>
      </w:pPr>
      <w:r>
        <w:t>ПЛОТЬ, НА РУССКИХ ИКОНАХ СИЛЬНО КОНТРАСТИРУЮТ</w:t>
      </w:r>
    </w:p>
    <w:p w14:paraId="2279B6D1" w14:textId="77777777" w:rsidR="00845A60" w:rsidRDefault="00000000">
      <w:pPr>
        <w:pStyle w:val="70"/>
        <w:spacing w:after="0" w:line="458" w:lineRule="auto"/>
      </w:pPr>
      <w:r>
        <w:t>С ДУШЕВНО</w:t>
      </w:r>
      <w:r>
        <w:softHyphen/>
      </w:r>
    </w:p>
    <w:p w14:paraId="3267292C" w14:textId="77777777" w:rsidR="00845A60" w:rsidRDefault="00000000">
      <w:pPr>
        <w:pStyle w:val="70"/>
        <w:spacing w:after="0" w:line="458" w:lineRule="auto"/>
      </w:pPr>
      <w:r>
        <w:t>ЭМОЦИОНАЛЬНЫМ</w:t>
      </w:r>
    </w:p>
    <w:p w14:paraId="3AA34E22" w14:textId="77777777" w:rsidR="00845A60" w:rsidRDefault="00000000">
      <w:pPr>
        <w:pStyle w:val="70"/>
        <w:spacing w:after="0" w:line="458" w:lineRule="auto"/>
      </w:pPr>
      <w:r>
        <w:t>НАЧАЛОМ, ПРЕОБЛАДАЮЩИМ</w:t>
      </w:r>
    </w:p>
    <w:p w14:paraId="25F93D54" w14:textId="77777777" w:rsidR="00845A60" w:rsidRDefault="00000000">
      <w:pPr>
        <w:pStyle w:val="70"/>
        <w:spacing w:after="0" w:line="458" w:lineRule="auto"/>
        <w:ind w:firstLine="140"/>
      </w:pPr>
      <w:r>
        <w:t>НА КАРТИНАХ</w:t>
      </w:r>
    </w:p>
    <w:p w14:paraId="65B28439" w14:textId="77777777" w:rsidR="00845A60" w:rsidRDefault="00000000">
      <w:pPr>
        <w:pStyle w:val="120"/>
        <w:spacing w:line="372" w:lineRule="auto"/>
        <w:sectPr w:rsidR="00845A60">
          <w:type w:val="continuous"/>
          <w:pgSz w:w="12240" w:h="15840"/>
          <w:pgMar w:top="1574" w:right="6857" w:bottom="1574" w:left="1399" w:header="0" w:footer="3" w:gutter="0"/>
          <w:cols w:space="720"/>
          <w:noEndnote/>
          <w:docGrid w:linePitch="360"/>
        </w:sectPr>
      </w:pPr>
      <w:r>
        <w:t>Возрождения.</w:t>
      </w:r>
    </w:p>
    <w:p w14:paraId="0C876E34" w14:textId="77777777" w:rsidR="00845A60" w:rsidRDefault="00000000">
      <w:pPr>
        <w:spacing w:line="1" w:lineRule="exact"/>
      </w:pPr>
      <w:r>
        <w:rPr>
          <w:noProof/>
        </w:rPr>
        <w:lastRenderedPageBreak/>
        <w:drawing>
          <wp:anchor distT="0" distB="0" distL="0" distR="0" simplePos="0" relativeHeight="125829399" behindDoc="0" locked="0" layoutInCell="1" allowOverlap="1" wp14:anchorId="6149CF34" wp14:editId="679EF0D4">
            <wp:simplePos x="0" y="0"/>
            <wp:positionH relativeFrom="page">
              <wp:posOffset>3433445</wp:posOffset>
            </wp:positionH>
            <wp:positionV relativeFrom="paragraph">
              <wp:posOffset>1539240</wp:posOffset>
            </wp:positionV>
            <wp:extent cx="3413760" cy="4523105"/>
            <wp:effectExtent l="0" t="0" r="0" b="0"/>
            <wp:wrapSquare wrapText="bothSides"/>
            <wp:docPr id="37" name="Shape 37"/>
            <wp:cNvGraphicFramePr/>
            <a:graphic xmlns:a="http://schemas.openxmlformats.org/drawingml/2006/main">
              <a:graphicData uri="http://schemas.openxmlformats.org/drawingml/2006/picture">
                <pic:pic xmlns:pic="http://schemas.openxmlformats.org/drawingml/2006/picture">
                  <pic:nvPicPr>
                    <pic:cNvPr id="38" name="Picture box 38"/>
                    <pic:cNvPicPr/>
                  </pic:nvPicPr>
                  <pic:blipFill>
                    <a:blip r:embed="rId18"/>
                    <a:stretch/>
                  </pic:blipFill>
                  <pic:spPr>
                    <a:xfrm>
                      <a:off x="0" y="0"/>
                      <a:ext cx="3413760" cy="4523105"/>
                    </a:xfrm>
                    <a:prstGeom prst="rect">
                      <a:avLst/>
                    </a:prstGeom>
                  </pic:spPr>
                </pic:pic>
              </a:graphicData>
            </a:graphic>
          </wp:anchor>
        </w:drawing>
      </w:r>
      <w:r>
        <w:rPr>
          <w:noProof/>
        </w:rPr>
        <mc:AlternateContent>
          <mc:Choice Requires="wps">
            <w:drawing>
              <wp:anchor distT="0" distB="0" distL="114300" distR="114300" simplePos="0" relativeHeight="125829400" behindDoc="0" locked="0" layoutInCell="1" allowOverlap="1" wp14:anchorId="5789E748" wp14:editId="607A8F12">
                <wp:simplePos x="0" y="0"/>
                <wp:positionH relativeFrom="page">
                  <wp:posOffset>5448300</wp:posOffset>
                </wp:positionH>
                <wp:positionV relativeFrom="paragraph">
                  <wp:posOffset>6114415</wp:posOffset>
                </wp:positionV>
                <wp:extent cx="941705" cy="548640"/>
                <wp:effectExtent l="0" t="0" r="0" b="0"/>
                <wp:wrapSquare wrapText="bothSides"/>
                <wp:docPr id="39" name="Shape 39"/>
                <wp:cNvGraphicFramePr/>
                <a:graphic xmlns:a="http://schemas.openxmlformats.org/drawingml/2006/main">
                  <a:graphicData uri="http://schemas.microsoft.com/office/word/2010/wordprocessingShape">
                    <wps:wsp>
                      <wps:cNvSpPr txBox="1"/>
                      <wps:spPr>
                        <a:xfrm>
                          <a:off x="0" y="0"/>
                          <a:ext cx="941705" cy="548640"/>
                        </a:xfrm>
                        <a:prstGeom prst="rect">
                          <a:avLst/>
                        </a:prstGeom>
                        <a:noFill/>
                      </wps:spPr>
                      <wps:txbx>
                        <w:txbxContent>
                          <w:p w14:paraId="1DB3AE4A" w14:textId="77777777" w:rsidR="00845A60" w:rsidRDefault="00000000">
                            <w:pPr>
                              <w:pStyle w:val="20"/>
                              <w:spacing w:line="293" w:lineRule="auto"/>
                              <w:jc w:val="left"/>
                            </w:pPr>
                            <w:r>
                              <w:rPr>
                                <w:i w:val="0"/>
                                <w:iCs w:val="0"/>
                              </w:rPr>
                              <w:t xml:space="preserve">ЭЛЬ ГРЕКО </w:t>
                            </w:r>
                            <w:r>
                              <w:t>Голова Христа. Конец XVI века</w:t>
                            </w:r>
                          </w:p>
                        </w:txbxContent>
                      </wps:txbx>
                      <wps:bodyPr lIns="0" tIns="0" rIns="0" bIns="0"/>
                    </wps:wsp>
                  </a:graphicData>
                </a:graphic>
              </wp:anchor>
            </w:drawing>
          </mc:Choice>
          <mc:Fallback>
            <w:pict>
              <v:shape w14:anchorId="5789E748" id="Shape 39" o:spid="_x0000_s1034" type="#_x0000_t202" style="position:absolute;margin-left:429pt;margin-top:481.45pt;width:74.15pt;height:43.2pt;z-index:12582940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" filled="f" stroked="f">
                <v:textbox inset="0,0,0,0">
                  <w:txbxContent>
                    <w:p w14:paraId="1DB3AE4A" w14:textId="77777777" w:rsidR="00845A60" w:rsidRDefault="00000000">
                      <w:pPr>
                        <w:pStyle w:val="20"/>
                        <w:spacing w:line="293" w:lineRule="auto"/>
                        <w:jc w:val="left"/>
                      </w:pPr>
                      <w:r>
                        <w:rPr>
                          <w:i w:val="0"/>
                          <w:iCs w:val="0"/>
                        </w:rPr>
                        <w:t xml:space="preserve">ЭЛЬ ГРЕКО </w:t>
                      </w:r>
                      <w:r>
                        <w:t>Голова Христа. Конец XVI века</w:t>
                      </w:r>
                    </w:p>
                  </w:txbxContent>
                </v:textbox>
                <w10:wrap type="square" anchorx="page"/>
              </v:shape>
            </w:pict>
          </mc:Fallback>
        </mc:AlternateContent>
      </w:r>
    </w:p>
    <w:p w14:paraId="429B7F28" w14:textId="77777777" w:rsidR="00845A60" w:rsidRDefault="00000000">
      <w:pPr>
        <w:pStyle w:val="20"/>
        <w:jc w:val="both"/>
      </w:pPr>
      <w:r>
        <w:rPr>
          <w:i w:val="0"/>
          <w:iCs w:val="0"/>
        </w:rPr>
        <w:t>ни малейшего понятия о состоянии духовном, никакого сочувствия к нему и потому не имевшие никакой возможности изобразить че</w:t>
      </w:r>
      <w:r>
        <w:rPr>
          <w:i w:val="0"/>
          <w:iCs w:val="0"/>
        </w:rPr>
        <w:softHyphen/>
        <w:t>ловека духовного живописью. &lt;...&gt; Изображению святого долж</w:t>
      </w:r>
      <w:r>
        <w:rPr>
          <w:i w:val="0"/>
          <w:iCs w:val="0"/>
        </w:rPr>
        <w:softHyphen/>
        <w:t xml:space="preserve">ны быть </w:t>
      </w:r>
      <w:r>
        <w:rPr>
          <w:i w:val="0"/>
          <w:iCs w:val="0"/>
          <w:smallCaps/>
        </w:rPr>
        <w:t>чужды</w:t>
      </w:r>
      <w:r>
        <w:rPr>
          <w:i w:val="0"/>
          <w:iCs w:val="0"/>
        </w:rPr>
        <w:t xml:space="preserve"> изысканная поза, движение, изображающее вос</w:t>
      </w:r>
      <w:r>
        <w:rPr>
          <w:i w:val="0"/>
          <w:iCs w:val="0"/>
        </w:rPr>
        <w:softHyphen/>
        <w:t>торженность, выражение лица романтическое, сентиментальное, с открытым ртом, с закинутою кверху головою или с сильно устрем</w:t>
      </w:r>
      <w:r>
        <w:rPr>
          <w:i w:val="0"/>
          <w:iCs w:val="0"/>
        </w:rPr>
        <w:softHyphen/>
        <w:t>лёнными кверху глазами. Последнее положение, к которому обыкно</w:t>
      </w:r>
      <w:r>
        <w:rPr>
          <w:i w:val="0"/>
          <w:iCs w:val="0"/>
        </w:rPr>
        <w:softHyphen/>
        <w:t>венно прибегаютдля изображения молитвенного состояния, именно и воспрещается иметь при молитве Святыми Отцами».</w:t>
      </w:r>
    </w:p>
    <w:p w14:paraId="6269F932" w14:textId="77777777" w:rsidR="00845A60" w:rsidRDefault="00000000">
      <w:pPr>
        <w:pStyle w:val="20"/>
        <w:ind w:firstLine="580"/>
        <w:jc w:val="both"/>
      </w:pPr>
      <w:r>
        <w:rPr>
          <w:i w:val="0"/>
          <w:iCs w:val="0"/>
        </w:rPr>
        <w:t>В православном понимании икона есть окно в Горний мир, че</w:t>
      </w:r>
      <w:r>
        <w:rPr>
          <w:i w:val="0"/>
          <w:iCs w:val="0"/>
        </w:rPr>
        <w:softHyphen/>
        <w:t xml:space="preserve">рез </w:t>
      </w:r>
      <w:r>
        <w:rPr>
          <w:i w:val="0"/>
          <w:iCs w:val="0"/>
          <w:smallCaps/>
        </w:rPr>
        <w:t>икону</w:t>
      </w:r>
      <w:r>
        <w:rPr>
          <w:i w:val="0"/>
          <w:iCs w:val="0"/>
        </w:rPr>
        <w:t xml:space="preserve"> надмирная святость яв</w:t>
      </w:r>
      <w:r>
        <w:rPr>
          <w:i w:val="0"/>
          <w:iCs w:val="0"/>
        </w:rPr>
        <w:softHyphen/>
        <w:t>ляет себя земному миру и человек возводит свой ум от образа к Перво</w:t>
      </w:r>
      <w:r>
        <w:rPr>
          <w:i w:val="0"/>
          <w:iCs w:val="0"/>
        </w:rPr>
        <w:softHyphen/>
        <w:t>образу. Краски православной рели</w:t>
      </w:r>
      <w:r>
        <w:rPr>
          <w:i w:val="0"/>
          <w:iCs w:val="0"/>
        </w:rPr>
        <w:softHyphen/>
        <w:t>гиозной живописи суть отблески Фаворского света, распознаваемые земным зрением. Этот свет досту</w:t>
      </w:r>
      <w:r>
        <w:rPr>
          <w:i w:val="0"/>
          <w:iCs w:val="0"/>
        </w:rPr>
        <w:softHyphen/>
        <w:t>пен каждому в чувственных ощу</w:t>
      </w:r>
      <w:r>
        <w:rPr>
          <w:i w:val="0"/>
          <w:iCs w:val="0"/>
        </w:rPr>
        <w:softHyphen/>
        <w:t>щениях - при восприятии святых икон, средневековых росписей древних русских храмов. В этом-то смысле нужно понимать слова отца Павла Флоренского об иконе Трои</w:t>
      </w:r>
      <w:r>
        <w:rPr>
          <w:i w:val="0"/>
          <w:iCs w:val="0"/>
        </w:rPr>
        <w:softHyphen/>
        <w:t>цы преподобного Андрея Рублёва:</w:t>
      </w:r>
    </w:p>
    <w:p w14:paraId="1689E0F0" w14:textId="77777777" w:rsidR="00845A60" w:rsidRDefault="00000000">
      <w:pPr>
        <w:pStyle w:val="20"/>
        <w:ind w:firstLine="580"/>
        <w:jc w:val="both"/>
        <w:sectPr w:rsidR="00845A60">
          <w:headerReference w:type="even" r:id="rId19"/>
          <w:headerReference w:type="default" r:id="rId20"/>
          <w:pgSz w:w="12240" w:h="15840"/>
          <w:pgMar w:top="1661" w:right="6833" w:bottom="1661" w:left="1423" w:header="0" w:footer="3" w:gutter="0"/>
          <w:cols w:space="720"/>
          <w:noEndnote/>
          <w:docGrid w:linePitch="360"/>
        </w:sectPr>
      </w:pPr>
      <w:r>
        <w:rPr>
          <w:i w:val="0"/>
          <w:iCs w:val="0"/>
        </w:rPr>
        <w:t>«Из всех философских дока</w:t>
      </w:r>
      <w:r>
        <w:rPr>
          <w:i w:val="0"/>
          <w:iCs w:val="0"/>
        </w:rPr>
        <w:softHyphen/>
        <w:t>зательств бытия Божия наиболее убедительным звучит именно то, о котором даже не поминается в учебниках; примерно оно может быть построено умозаключением: "Есть Троица Рублёва, следователь</w:t>
      </w:r>
      <w:r>
        <w:rPr>
          <w:i w:val="0"/>
          <w:iCs w:val="0"/>
        </w:rPr>
        <w:softHyphen/>
        <w:t>но, есть Бог”», то есть доказатель</w:t>
      </w:r>
      <w:r>
        <w:rPr>
          <w:i w:val="0"/>
          <w:iCs w:val="0"/>
        </w:rPr>
        <w:softHyphen/>
        <w:t>ство существования Бога - в возможности Его лицезрения. Только смотреть нужно иначе, нежели большинство ныне: не как на «про</w:t>
      </w:r>
      <w:r>
        <w:rPr>
          <w:i w:val="0"/>
          <w:iCs w:val="0"/>
        </w:rPr>
        <w:softHyphen/>
        <w:t>изведение искусства» со всеми его эстетическими особенностями и достоинствами, а именно как на отблески Фаворского света. Живопись Возрождения нам такого доказательства представить не может, как бы мы на неё ни смотрели. Она есть лишь доказа</w:t>
      </w:r>
      <w:r>
        <w:rPr>
          <w:i w:val="0"/>
          <w:iCs w:val="0"/>
        </w:rPr>
        <w:softHyphen/>
        <w:t xml:space="preserve">тельство человеческого гения, не </w:t>
      </w:r>
      <w:r>
        <w:rPr>
          <w:i w:val="0"/>
          <w:iCs w:val="0"/>
        </w:rPr>
        <w:lastRenderedPageBreak/>
        <w:t>более, ибо вся - как и нынеш</w:t>
      </w:r>
      <w:r>
        <w:rPr>
          <w:i w:val="0"/>
          <w:iCs w:val="0"/>
        </w:rPr>
        <w:softHyphen/>
        <w:t>няя наша - есть лишь преломление в разных формах и очертаниях света тварного, материального, земного. Эта живопись есть свое</w:t>
      </w:r>
      <w:r>
        <w:rPr>
          <w:i w:val="0"/>
          <w:iCs w:val="0"/>
        </w:rPr>
        <w:softHyphen/>
        <w:t>го рода эстетический след происходившего в эпох}’ Возрождения</w:t>
      </w:r>
    </w:p>
    <w:p w14:paraId="42870EA2" w14:textId="77777777" w:rsidR="00845A60" w:rsidRDefault="00000000">
      <w:pPr>
        <w:spacing w:line="1" w:lineRule="exact"/>
      </w:pPr>
      <w:r>
        <w:rPr>
          <w:noProof/>
        </w:rPr>
        <w:lastRenderedPageBreak/>
        <w:drawing>
          <wp:anchor distT="25400" distB="25400" distL="101600" distR="101600" simplePos="0" relativeHeight="125829402" behindDoc="0" locked="0" layoutInCell="1" allowOverlap="1" wp14:anchorId="58CF7E2E" wp14:editId="2B287FFB">
            <wp:simplePos x="0" y="0"/>
            <wp:positionH relativeFrom="page">
              <wp:posOffset>178435</wp:posOffset>
            </wp:positionH>
            <wp:positionV relativeFrom="paragraph">
              <wp:posOffset>12700</wp:posOffset>
            </wp:positionV>
            <wp:extent cx="3407410" cy="4480560"/>
            <wp:effectExtent l="0" t="0" r="0" b="0"/>
            <wp:wrapSquare wrapText="bothSides"/>
            <wp:docPr id="43" name="Shape 43"/>
            <wp:cNvGraphicFramePr/>
            <a:graphic xmlns:a="http://schemas.openxmlformats.org/drawingml/2006/main">
              <a:graphicData uri="http://schemas.openxmlformats.org/drawingml/2006/picture">
                <pic:pic xmlns:pic="http://schemas.openxmlformats.org/drawingml/2006/picture">
                  <pic:nvPicPr>
                    <pic:cNvPr id="44" name="Picture box 44"/>
                    <pic:cNvPicPr/>
                  </pic:nvPicPr>
                  <pic:blipFill>
                    <a:blip r:embed="rId21"/>
                    <a:stretch/>
                  </pic:blipFill>
                  <pic:spPr>
                    <a:xfrm>
                      <a:off x="0" y="0"/>
                      <a:ext cx="3407410" cy="4480560"/>
                    </a:xfrm>
                    <a:prstGeom prst="rect">
                      <a:avLst/>
                    </a:prstGeom>
                  </pic:spPr>
                </pic:pic>
              </a:graphicData>
            </a:graphic>
          </wp:anchor>
        </w:drawing>
      </w:r>
      <w:r>
        <w:rPr>
          <w:noProof/>
        </w:rPr>
        <mc:AlternateContent>
          <mc:Choice Requires="wps">
            <w:drawing>
              <wp:anchor distT="0" distB="0" distL="101600" distR="101600" simplePos="0" relativeHeight="125829403" behindDoc="0" locked="0" layoutInCell="1" allowOverlap="1" wp14:anchorId="4BC28EC8" wp14:editId="01EC7D41">
                <wp:simplePos x="0" y="0"/>
                <wp:positionH relativeFrom="page">
                  <wp:posOffset>178435</wp:posOffset>
                </wp:positionH>
                <wp:positionV relativeFrom="paragraph">
                  <wp:posOffset>4572000</wp:posOffset>
                </wp:positionV>
                <wp:extent cx="1347470" cy="1764665"/>
                <wp:effectExtent l="0" t="0" r="0" b="0"/>
                <wp:wrapSquare wrapText="bothSides"/>
                <wp:docPr id="45" name="Shape 45"/>
                <wp:cNvGraphicFramePr/>
                <a:graphic xmlns:a="http://schemas.openxmlformats.org/drawingml/2006/main">
                  <a:graphicData uri="http://schemas.microsoft.com/office/word/2010/wordprocessingShape">
                    <wps:wsp>
                      <wps:cNvSpPr txBox="1"/>
                      <wps:spPr>
                        <a:xfrm>
                          <a:off x="0" y="0"/>
                          <a:ext cx="1347470" cy="1764665"/>
                        </a:xfrm>
                        <a:prstGeom prst="rect">
                          <a:avLst/>
                        </a:prstGeom>
                        <a:noFill/>
                      </wps:spPr>
                      <wps:txbx>
                        <w:txbxContent>
                          <w:p w14:paraId="4B40E1AC" w14:textId="77777777" w:rsidR="00845A60" w:rsidRDefault="00000000">
                            <w:pPr>
                              <w:pStyle w:val="20"/>
                              <w:jc w:val="left"/>
                            </w:pPr>
                            <w:r>
                              <w:rPr>
                                <w:i w:val="0"/>
                                <w:iCs w:val="0"/>
                              </w:rPr>
                              <w:t>АНДРЕА МАНТЕНЬЯ</w:t>
                            </w:r>
                          </w:p>
                          <w:p w14:paraId="131E6891" w14:textId="77777777" w:rsidR="00845A60" w:rsidRDefault="00000000">
                            <w:pPr>
                              <w:pStyle w:val="20"/>
                              <w:spacing w:after="320"/>
                              <w:jc w:val="left"/>
                            </w:pPr>
                            <w:r>
                              <w:t>Мадонна со спящим младенцем. 1465-1470 гг.</w:t>
                            </w:r>
                          </w:p>
                          <w:p w14:paraId="109E376E" w14:textId="77777777" w:rsidR="00845A60" w:rsidRDefault="00000000">
                            <w:pPr>
                              <w:pStyle w:val="120"/>
                              <w:spacing w:after="120" w:line="240" w:lineRule="auto"/>
                            </w:pPr>
                            <w:r>
                              <w:t>Изображение, компози</w:t>
                            </w:r>
                            <w:r>
                              <w:softHyphen/>
                            </w:r>
                          </w:p>
                          <w:p w14:paraId="20C125A5" w14:textId="77777777" w:rsidR="00845A60" w:rsidRDefault="00000000">
                            <w:pPr>
                              <w:pStyle w:val="70"/>
                            </w:pPr>
                            <w:r>
                              <w:rPr>
                                <w:b w:val="0"/>
                                <w:bCs w:val="0"/>
                                <w:smallCaps/>
                                <w:sz w:val="16"/>
                                <w:szCs w:val="16"/>
                              </w:rPr>
                              <w:t>ционно</w:t>
                            </w:r>
                            <w:r>
                              <w:t xml:space="preserve"> БЛИЗКОЕ</w:t>
                            </w:r>
                          </w:p>
                          <w:p w14:paraId="2CCDE4A3" w14:textId="77777777" w:rsidR="00845A60" w:rsidRDefault="00000000">
                            <w:pPr>
                              <w:pStyle w:val="70"/>
                            </w:pPr>
                            <w:r>
                              <w:t>К ИКОНОПИСНОМУ, ТЕМ</w:t>
                            </w:r>
                          </w:p>
                          <w:p w14:paraId="71C915CE" w14:textId="77777777" w:rsidR="00845A60" w:rsidRDefault="00000000">
                            <w:pPr>
                              <w:pStyle w:val="70"/>
                            </w:pPr>
                            <w:r>
                              <w:t>НЕ МЕНЕЕ НАПОЛНЕНО</w:t>
                            </w:r>
                          </w:p>
                        </w:txbxContent>
                      </wps:txbx>
                      <wps:bodyPr lIns="0" tIns="0" rIns="0" bIns="0"/>
                    </wps:wsp>
                  </a:graphicData>
                </a:graphic>
              </wp:anchor>
            </w:drawing>
          </mc:Choice>
          <mc:Fallback>
            <w:pict>
              <v:shape w14:anchorId="4BC28EC8" id="Shape 45" o:spid="_x0000_s1035" type="#_x0000_t202" style="position:absolute;margin-left:14.05pt;margin-top:5in;width:106.1pt;height:138.95pt;z-index:125829403;visibility:visible;mso-wrap-style:square;mso-wrap-distance-left:8pt;mso-wrap-distance-top:0;mso-wrap-distance-right:8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" filled="f" stroked="f">
                <v:textbox inset="0,0,0,0">
                  <w:txbxContent>
                    <w:p w14:paraId="4B40E1AC" w14:textId="77777777" w:rsidR="00845A60" w:rsidRDefault="00000000">
                      <w:pPr>
                        <w:pStyle w:val="20"/>
                        <w:jc w:val="left"/>
                      </w:pPr>
                      <w:r>
                        <w:rPr>
                          <w:i w:val="0"/>
                          <w:iCs w:val="0"/>
                        </w:rPr>
                        <w:t>АНДРЕА МАНТЕНЬЯ</w:t>
                      </w:r>
                    </w:p>
                    <w:p w14:paraId="131E6891" w14:textId="77777777" w:rsidR="00845A60" w:rsidRDefault="00000000">
                      <w:pPr>
                        <w:pStyle w:val="20"/>
                        <w:spacing w:after="320"/>
                        <w:jc w:val="left"/>
                      </w:pPr>
                      <w:r>
                        <w:t>Мадонна со спящим младенцем. 1465-1470 гг.</w:t>
                      </w:r>
                    </w:p>
                    <w:p w14:paraId="109E376E" w14:textId="77777777" w:rsidR="00845A60" w:rsidRDefault="00000000">
                      <w:pPr>
                        <w:pStyle w:val="120"/>
                        <w:spacing w:after="120" w:line="240" w:lineRule="auto"/>
                      </w:pPr>
                      <w:r>
                        <w:t>Изображение, компози</w:t>
                      </w:r>
                      <w:r>
                        <w:softHyphen/>
                      </w:r>
                    </w:p>
                    <w:p w14:paraId="20C125A5" w14:textId="77777777" w:rsidR="00845A60" w:rsidRDefault="00000000">
                      <w:pPr>
                        <w:pStyle w:val="70"/>
                      </w:pPr>
                      <w:r>
                        <w:rPr>
                          <w:b w:val="0"/>
                          <w:bCs w:val="0"/>
                          <w:smallCaps/>
                          <w:sz w:val="16"/>
                          <w:szCs w:val="16"/>
                        </w:rPr>
                        <w:t>ционно</w:t>
                      </w:r>
                      <w:r>
                        <w:t xml:space="preserve"> БЛИЗКОЕ</w:t>
                      </w:r>
                    </w:p>
                    <w:p w14:paraId="2CCDE4A3" w14:textId="77777777" w:rsidR="00845A60" w:rsidRDefault="00000000">
                      <w:pPr>
                        <w:pStyle w:val="70"/>
                      </w:pPr>
                      <w:r>
                        <w:t>К ИКОНОПИСНОМУ, ТЕМ</w:t>
                      </w:r>
                    </w:p>
                    <w:p w14:paraId="71C915CE" w14:textId="77777777" w:rsidR="00845A60" w:rsidRDefault="00000000">
                      <w:pPr>
                        <w:pStyle w:val="70"/>
                      </w:pPr>
                      <w:r>
                        <w:t>НЕ МЕНЕЕ НАПОЛНЕНО</w:t>
                      </w:r>
                    </w:p>
                  </w:txbxContent>
                </v:textbox>
                <w10:wrap type="square" anchorx="page"/>
              </v:shape>
            </w:pict>
          </mc:Fallback>
        </mc:AlternateContent>
      </w:r>
      <w:r>
        <w:rPr>
          <w:noProof/>
        </w:rPr>
        <mc:AlternateContent>
          <mc:Choice Requires="wps">
            <w:drawing>
              <wp:anchor distT="0" distB="0" distL="114300" distR="114300" simplePos="0" relativeHeight="125829405" behindDoc="0" locked="0" layoutInCell="1" allowOverlap="1" wp14:anchorId="688DDDFC" wp14:editId="2589EF4F">
                <wp:simplePos x="0" y="0"/>
                <wp:positionH relativeFrom="page">
                  <wp:posOffset>187325</wp:posOffset>
                </wp:positionH>
                <wp:positionV relativeFrom="paragraph">
                  <wp:posOffset>6407150</wp:posOffset>
                </wp:positionV>
                <wp:extent cx="1036320" cy="286385"/>
                <wp:effectExtent l="0" t="0" r="0" b="0"/>
                <wp:wrapSquare wrapText="bothSides"/>
                <wp:docPr id="47" name="Shape 47"/>
                <wp:cNvGraphicFramePr/>
                <a:graphic xmlns:a="http://schemas.openxmlformats.org/drawingml/2006/main">
                  <a:graphicData uri="http://schemas.microsoft.com/office/word/2010/wordprocessingShape">
                    <wps:wsp>
                      <wps:cNvSpPr txBox="1"/>
                      <wps:spPr>
                        <a:xfrm>
                          <a:off x="0" y="0"/>
                          <a:ext cx="1036320" cy="286385"/>
                        </a:xfrm>
                        <a:prstGeom prst="rect">
                          <a:avLst/>
                        </a:prstGeom>
                        <a:noFill/>
                      </wps:spPr>
                      <wps:txbx>
                        <w:txbxContent>
                          <w:p w14:paraId="73E52C84" w14:textId="77777777" w:rsidR="00845A60" w:rsidRDefault="00000000">
                            <w:pPr>
                              <w:pStyle w:val="70"/>
                            </w:pPr>
                            <w:r>
                              <w:t>ЧИСТО ПОРТРЕТНЫМ</w:t>
                            </w:r>
                          </w:p>
                          <w:p w14:paraId="39E9C4AE" w14:textId="77777777" w:rsidR="00845A60" w:rsidRDefault="00000000">
                            <w:pPr>
                              <w:pStyle w:val="70"/>
                              <w:spacing w:after="0"/>
                            </w:pPr>
                            <w:r>
                              <w:t>психологизмом.</w:t>
                            </w:r>
                          </w:p>
                        </w:txbxContent>
                      </wps:txbx>
                      <wps:bodyPr lIns="0" tIns="0" rIns="0" bIns="0"/>
                    </wps:wsp>
                  </a:graphicData>
                </a:graphic>
              </wp:anchor>
            </w:drawing>
          </mc:Choice>
          <mc:Fallback>
            <w:pict>
              <v:shape w14:anchorId="688DDDFC" id="Shape 47" o:spid="_x0000_s1036" type="#_x0000_t202" style="position:absolute;margin-left:14.75pt;margin-top:504.5pt;width:81.6pt;height:22.55pt;z-index:12582940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" filled="f" stroked="f">
                <v:textbox inset="0,0,0,0">
                  <w:txbxContent>
                    <w:p w14:paraId="73E52C84" w14:textId="77777777" w:rsidR="00845A60" w:rsidRDefault="00000000">
                      <w:pPr>
                        <w:pStyle w:val="70"/>
                      </w:pPr>
                      <w:r>
                        <w:t>ЧИСТО ПОРТРЕТНЫМ</w:t>
                      </w:r>
                    </w:p>
                    <w:p w14:paraId="39E9C4AE" w14:textId="77777777" w:rsidR="00845A60" w:rsidRDefault="00000000">
                      <w:pPr>
                        <w:pStyle w:val="70"/>
                        <w:spacing w:after="0"/>
                      </w:pPr>
                      <w:r>
                        <w:t>психологизмом.</w:t>
                      </w:r>
                    </w:p>
                  </w:txbxContent>
                </v:textbox>
                <w10:wrap type="square" anchorx="page"/>
              </v:shape>
            </w:pict>
          </mc:Fallback>
        </mc:AlternateContent>
      </w:r>
    </w:p>
    <w:p w14:paraId="52494693" w14:textId="77777777" w:rsidR="00845A60" w:rsidRDefault="00000000">
      <w:pPr>
        <w:pStyle w:val="20"/>
        <w:jc w:val="both"/>
      </w:pPr>
      <w:r>
        <w:rPr>
          <w:i w:val="0"/>
          <w:iCs w:val="0"/>
        </w:rPr>
        <w:t>процесса секуляризации, «освобож</w:t>
      </w:r>
      <w:r>
        <w:rPr>
          <w:i w:val="0"/>
          <w:iCs w:val="0"/>
        </w:rPr>
        <w:softHyphen/>
        <w:t>дения» культурной и социальной жизни от духовной опеки Церкви.</w:t>
      </w:r>
    </w:p>
    <w:p w14:paraId="60255A8E" w14:textId="77777777" w:rsidR="00845A60" w:rsidRDefault="00000000">
      <w:pPr>
        <w:pStyle w:val="20"/>
        <w:ind w:firstLine="580"/>
        <w:jc w:val="both"/>
      </w:pPr>
      <w:r>
        <w:rPr>
          <w:i w:val="0"/>
          <w:iCs w:val="0"/>
        </w:rPr>
        <w:t>Сущность этого процесса глу</w:t>
      </w:r>
      <w:r>
        <w:rPr>
          <w:i w:val="0"/>
          <w:iCs w:val="0"/>
        </w:rPr>
        <w:softHyphen/>
        <w:t>боко и точно раскрыл И. А. Ильин:</w:t>
      </w:r>
    </w:p>
    <w:p w14:paraId="140FDBAC" w14:textId="77777777" w:rsidR="00845A60" w:rsidRDefault="00000000">
      <w:pPr>
        <w:pStyle w:val="20"/>
        <w:ind w:firstLine="580"/>
        <w:jc w:val="both"/>
      </w:pPr>
      <w:r>
        <w:rPr>
          <w:i w:val="0"/>
          <w:iCs w:val="0"/>
        </w:rPr>
        <w:t>«Человечество за последние века пережило великий иррацио</w:t>
      </w:r>
      <w:r>
        <w:rPr>
          <w:i w:val="0"/>
          <w:iCs w:val="0"/>
        </w:rPr>
        <w:softHyphen/>
        <w:t>нальный кризис, который захва</w:t>
      </w:r>
      <w:r>
        <w:rPr>
          <w:i w:val="0"/>
          <w:iCs w:val="0"/>
        </w:rPr>
        <w:softHyphen/>
        <w:t>тил подсознательные корни веры, нравственности, науки, искусства и правосознания. Эти корни стали слабеть и отмирать. Люди охладели к духовному</w:t>
      </w:r>
      <w:r>
        <w:rPr>
          <w:i w:val="0"/>
          <w:iCs w:val="0"/>
          <w:vertAlign w:val="superscript"/>
        </w:rPr>
        <w:t>7</w:t>
      </w:r>
      <w:r>
        <w:rPr>
          <w:i w:val="0"/>
          <w:iCs w:val="0"/>
        </w:rPr>
        <w:t xml:space="preserve"> опыту и прилеплялись к чувственному</w:t>
      </w:r>
      <w:r>
        <w:rPr>
          <w:i w:val="0"/>
          <w:iCs w:val="0"/>
          <w:vertAlign w:val="superscript"/>
        </w:rPr>
        <w:t>7</w:t>
      </w:r>
      <w:r>
        <w:rPr>
          <w:i w:val="0"/>
          <w:iCs w:val="0"/>
        </w:rPr>
        <w:t xml:space="preserve"> восприятию; они пе</w:t>
      </w:r>
      <w:r>
        <w:rPr>
          <w:i w:val="0"/>
          <w:iCs w:val="0"/>
        </w:rPr>
        <w:softHyphen/>
        <w:t>реставали ощущать Божественное в себе и в мире и укреплялись в до</w:t>
      </w:r>
      <w:r>
        <w:rPr>
          <w:i w:val="0"/>
          <w:iCs w:val="0"/>
        </w:rPr>
        <w:softHyphen/>
        <w:t>верии к рассудку, к естествознанию и технике. Человеческий горизонт всё меньше захватывал иррацио</w:t>
      </w:r>
      <w:r>
        <w:rPr>
          <w:i w:val="0"/>
          <w:iCs w:val="0"/>
        </w:rPr>
        <w:softHyphen/>
        <w:t>нальную глубину</w:t>
      </w:r>
      <w:r>
        <w:rPr>
          <w:i w:val="0"/>
          <w:iCs w:val="0"/>
          <w:vertAlign w:val="superscript"/>
        </w:rPr>
        <w:t>7</w:t>
      </w:r>
      <w:r>
        <w:rPr>
          <w:i w:val="0"/>
          <w:iCs w:val="0"/>
        </w:rPr>
        <w:t xml:space="preserve"> души и духа и всё определённее ограничивался двумя измерениями дневного сознания».</w:t>
      </w:r>
    </w:p>
    <w:p w14:paraId="3F6B000B" w14:textId="77777777" w:rsidR="00845A60" w:rsidRDefault="00000000">
      <w:pPr>
        <w:pStyle w:val="20"/>
        <w:ind w:firstLine="580"/>
        <w:jc w:val="both"/>
      </w:pPr>
      <w:r>
        <w:rPr>
          <w:i w:val="0"/>
          <w:iCs w:val="0"/>
        </w:rPr>
        <w:t>На Руси это совершалось го</w:t>
      </w:r>
      <w:r>
        <w:rPr>
          <w:i w:val="0"/>
          <w:iCs w:val="0"/>
        </w:rPr>
        <w:softHyphen/>
        <w:t>раздо позднее. Логично, что привер</w:t>
      </w:r>
      <w:r>
        <w:rPr>
          <w:i w:val="0"/>
          <w:iCs w:val="0"/>
        </w:rPr>
        <w:softHyphen/>
        <w:t>женцы сокровищ земных объявили тяготение к духовному, возвышение небесного над земным - кос</w:t>
      </w:r>
      <w:r>
        <w:rPr>
          <w:i w:val="0"/>
          <w:iCs w:val="0"/>
        </w:rPr>
        <w:softHyphen/>
        <w:t xml:space="preserve">ностью и отсталостью. Мы же будем повторять и повторять: между </w:t>
      </w:r>
      <w:r>
        <w:rPr>
          <w:i w:val="0"/>
          <w:iCs w:val="0"/>
          <w:smallCaps/>
        </w:rPr>
        <w:t>искусством</w:t>
      </w:r>
      <w:r>
        <w:rPr>
          <w:i w:val="0"/>
          <w:iCs w:val="0"/>
        </w:rPr>
        <w:t xml:space="preserve"> Древней Руси и европейским Ренессансом различия сущностные, принципиальные. Первое не может быть ступенькой ко второму</w:t>
      </w:r>
      <w:r>
        <w:rPr>
          <w:i w:val="0"/>
          <w:iCs w:val="0"/>
          <w:vertAlign w:val="superscript"/>
        </w:rPr>
        <w:t>7</w:t>
      </w:r>
      <w:r>
        <w:rPr>
          <w:i w:val="0"/>
          <w:iCs w:val="0"/>
        </w:rPr>
        <w:t xml:space="preserve"> ни теоретически, ни практически. Чтобы лучше осо</w:t>
      </w:r>
      <w:r>
        <w:rPr>
          <w:i w:val="0"/>
          <w:iCs w:val="0"/>
        </w:rPr>
        <w:softHyphen/>
        <w:t xml:space="preserve">знать это, нужно вспомнить ещё раз известные слова из Нагорной проповеди: </w:t>
      </w:r>
      <w:r>
        <w:t>Не собирайте себе сокровищ на земле... но собирайте себе сокро</w:t>
      </w:r>
      <w:r>
        <w:softHyphen/>
        <w:t>вища на</w:t>
      </w:r>
      <w:r>
        <w:rPr>
          <w:i w:val="0"/>
          <w:iCs w:val="0"/>
        </w:rPr>
        <w:t xml:space="preserve"> нсбс(Мф. 6, 19-20). Начиная с эпохи Возрождения западный мир устремляется всё более определенно к собиранию сокровищ на земле, к тому влекут его неудержимо идеи гуманизма. Соблазн ци- вилизацпи и концепция прогресса порождены именно гуманизмом. Ибо истинное, хотя и скрытое, не для всех явное название гуманиз</w:t>
      </w:r>
      <w:r>
        <w:rPr>
          <w:i w:val="0"/>
          <w:iCs w:val="0"/>
        </w:rPr>
        <w:softHyphen/>
        <w:t>ма - первородный грех, стремление человека устроиться своим ра</w:t>
      </w:r>
      <w:r>
        <w:rPr>
          <w:i w:val="0"/>
          <w:iCs w:val="0"/>
        </w:rPr>
        <w:softHyphen/>
        <w:t>зумением, своими силами, и именно на земле, поскольку ни на что иное собственных сил у него, согласно гуманизму, недостаёт. А для устройства на земле потребны и земные блага, сокровища.</w:t>
      </w:r>
    </w:p>
    <w:p w14:paraId="06ED866F" w14:textId="77777777" w:rsidR="00845A60" w:rsidRDefault="00000000">
      <w:pPr>
        <w:pStyle w:val="20"/>
        <w:ind w:firstLine="580"/>
        <w:jc w:val="both"/>
      </w:pPr>
      <w:r>
        <w:rPr>
          <w:i w:val="0"/>
          <w:iCs w:val="0"/>
        </w:rPr>
        <w:t>Процесс ренессансной секуляризации культуры обозначил разрыв между духовным и душевным. Искусство Ренессанса прояви</w:t>
      </w:r>
      <w:r>
        <w:rPr>
          <w:i w:val="0"/>
          <w:iCs w:val="0"/>
        </w:rPr>
        <w:softHyphen/>
        <w:t>ло это как преимущественное внимание к душевному</w:t>
      </w:r>
      <w:r>
        <w:rPr>
          <w:i w:val="0"/>
          <w:iCs w:val="0"/>
          <w:vertAlign w:val="superscript"/>
        </w:rPr>
        <w:t>7</w:t>
      </w:r>
      <w:r>
        <w:rPr>
          <w:i w:val="0"/>
          <w:iCs w:val="0"/>
        </w:rPr>
        <w:t xml:space="preserve"> и телесному.</w:t>
      </w:r>
    </w:p>
    <w:p w14:paraId="614AFB08" w14:textId="77777777" w:rsidR="00845A60" w:rsidRDefault="00000000">
      <w:pPr>
        <w:pStyle w:val="20"/>
        <w:jc w:val="both"/>
      </w:pPr>
      <w:r>
        <w:rPr>
          <w:i w:val="0"/>
          <w:iCs w:val="0"/>
        </w:rPr>
        <w:t xml:space="preserve">Тем самым оно противостало христианской ориентации человека в его жизненном пространстве. Недаром антихристианин Ницше с одобрением отмечал это: «Понимают ли в конце концов, хотят ли понять, чем был Ренессанс? </w:t>
      </w:r>
      <w:r>
        <w:rPr>
          <w:i w:val="0"/>
          <w:iCs w:val="0"/>
        </w:rPr>
        <w:lastRenderedPageBreak/>
        <w:t>Переоценкой христианских цен</w:t>
      </w:r>
      <w:r>
        <w:rPr>
          <w:i w:val="0"/>
          <w:iCs w:val="0"/>
        </w:rPr>
        <w:softHyphen/>
        <w:t>ностей, попыткой, предпринятой со всеми средствами, со всеми инстинктами, со всем гением, доставить победу противополож</w:t>
      </w:r>
      <w:r>
        <w:rPr>
          <w:i w:val="0"/>
          <w:iCs w:val="0"/>
        </w:rPr>
        <w:softHyphen/>
        <w:t>ным ценностям, аристократическим ценностям».</w:t>
      </w:r>
    </w:p>
    <w:p w14:paraId="148D5047" w14:textId="77777777" w:rsidR="00845A60" w:rsidRDefault="00000000">
      <w:pPr>
        <w:pStyle w:val="20"/>
        <w:ind w:firstLine="560"/>
        <w:jc w:val="both"/>
      </w:pPr>
      <w:r>
        <w:rPr>
          <w:i w:val="0"/>
          <w:iCs w:val="0"/>
        </w:rPr>
        <w:t>Тяга к земному являет себя на всех уровнях бытия, вплоть до того, к примеру, что главным христианским праздником Запада признаётся Рождество Христово, начало земного пути Спасителя, тогда как Православие превозносит над всеми событиями Священ</w:t>
      </w:r>
      <w:r>
        <w:rPr>
          <w:i w:val="0"/>
          <w:iCs w:val="0"/>
        </w:rPr>
        <w:softHyphen/>
        <w:t>ной истории Воскресение, Пасху - то, что увлекает человеческий дух к горним высотам, которые стали доступны человеку именно благодаря Воскресению Христову.</w:t>
      </w:r>
    </w:p>
    <w:p w14:paraId="0C4D7CA0" w14:textId="77777777" w:rsidR="00845A60" w:rsidRDefault="00000000">
      <w:pPr>
        <w:pStyle w:val="20"/>
        <w:ind w:firstLine="560"/>
        <w:jc w:val="both"/>
      </w:pPr>
      <w:r>
        <w:rPr>
          <w:i w:val="0"/>
          <w:iCs w:val="0"/>
        </w:rPr>
        <w:t>Но признаемся: идеал собирания земных благ, стремление к земному благополучию и счастью ближе, понятнее обыденному человеческому разумению, чем та земная мудрость, которую Апо</w:t>
      </w:r>
      <w:r>
        <w:rPr>
          <w:i w:val="0"/>
          <w:iCs w:val="0"/>
        </w:rPr>
        <w:softHyphen/>
        <w:t xml:space="preserve">стол назвал </w:t>
      </w:r>
      <w:r>
        <w:t>безумием пред Богом</w:t>
      </w:r>
      <w:r>
        <w:rPr>
          <w:i w:val="0"/>
          <w:iCs w:val="0"/>
        </w:rPr>
        <w:t xml:space="preserve"> (1 Кор. 3, 19). Для духовного воз</w:t>
      </w:r>
      <w:r>
        <w:rPr>
          <w:i w:val="0"/>
          <w:iCs w:val="0"/>
        </w:rPr>
        <w:softHyphen/>
        <w:t xml:space="preserve">вышения необходим подвиг веры. </w:t>
      </w:r>
      <w:r>
        <w:t xml:space="preserve">Царство Небесное силою берётся </w:t>
      </w:r>
      <w:r>
        <w:rPr>
          <w:i w:val="0"/>
          <w:iCs w:val="0"/>
        </w:rPr>
        <w:t>(Мф. 11, 12). Должно же что-то давать нам эту силу, поддерживать слабеющий дух. Среди многих сокровищ православной духовности - одно из величайших по своей вероучительной энергии - сокрови</w:t>
      </w:r>
      <w:r>
        <w:rPr>
          <w:i w:val="0"/>
          <w:iCs w:val="0"/>
        </w:rPr>
        <w:softHyphen/>
        <w:t>ще иконописного наследия. Икона всегда говорит ясно и опреде</w:t>
      </w:r>
      <w:r>
        <w:rPr>
          <w:i w:val="0"/>
          <w:iCs w:val="0"/>
        </w:rPr>
        <w:softHyphen/>
        <w:t xml:space="preserve">лённо: </w:t>
      </w:r>
      <w:r>
        <w:t>Собирайте сокровища на небесах.</w:t>
      </w:r>
      <w:r>
        <w:rPr>
          <w:i w:val="0"/>
          <w:iCs w:val="0"/>
        </w:rPr>
        <w:t xml:space="preserve"> Художники же Возрождения и к небесному' прилагают земные мерки. И сколь соблазнительно всё земное на прославленных ренессансных полотнах. Слишком прозрачно поэтому само намерение противопоставить русский «Предренессанс» полноте идеалов Возрождения, само стрем</w:t>
      </w:r>
      <w:r>
        <w:rPr>
          <w:i w:val="0"/>
          <w:iCs w:val="0"/>
        </w:rPr>
        <w:softHyphen/>
        <w:t>ление принизить православное искусство и вообще православное бытие, представить его как</w:t>
      </w:r>
    </w:p>
    <w:p w14:paraId="13B2CEE2" w14:textId="77777777" w:rsidR="00845A60" w:rsidRDefault="00000000">
      <w:pPr>
        <w:pStyle w:val="20"/>
        <w:sectPr w:rsidR="00845A60">
          <w:pgSz w:w="12240" w:h="15840"/>
          <w:pgMar w:top="1800" w:right="2604" w:bottom="1465" w:left="2671" w:header="0" w:footer="3" w:gutter="0"/>
          <w:cols w:space="720"/>
          <w:noEndnote/>
          <w:docGrid w:linePitch="360"/>
        </w:sectPr>
      </w:pPr>
      <w:r>
        <w:rPr>
          <w:i w:val="0"/>
          <w:iCs w:val="0"/>
        </w:rPr>
        <w:t>нечто недоразвитое, «отсталое»,</w:t>
      </w:r>
      <w:r>
        <w:rPr>
          <w:i w:val="0"/>
          <w:iCs w:val="0"/>
        </w:rPr>
        <w:br/>
        <w:t>не вполне удавшееся.</w:t>
      </w:r>
    </w:p>
    <w:p w14:paraId="4DB775E3" w14:textId="77777777" w:rsidR="00845A60" w:rsidRDefault="00000000">
      <w:pPr>
        <w:pStyle w:val="20"/>
        <w:jc w:val="both"/>
      </w:pPr>
      <w:r>
        <w:rPr>
          <w:noProof/>
        </w:rPr>
        <w:lastRenderedPageBreak/>
        <w:drawing>
          <wp:anchor distT="0" distB="0" distL="0" distR="0" simplePos="0" relativeHeight="125829407" behindDoc="0" locked="0" layoutInCell="1" allowOverlap="1" wp14:anchorId="37AE5D40" wp14:editId="373C38E4">
            <wp:simplePos x="0" y="0"/>
            <wp:positionH relativeFrom="page">
              <wp:posOffset>1638935</wp:posOffset>
            </wp:positionH>
            <wp:positionV relativeFrom="paragraph">
              <wp:posOffset>25400</wp:posOffset>
            </wp:positionV>
            <wp:extent cx="890270" cy="1017905"/>
            <wp:effectExtent l="0" t="0" r="0" b="0"/>
            <wp:wrapSquare wrapText="right"/>
            <wp:docPr id="49" name="Shape 49"/>
            <wp:cNvGraphicFramePr/>
            <a:graphic xmlns:a="http://schemas.openxmlformats.org/drawingml/2006/main">
              <a:graphicData uri="http://schemas.openxmlformats.org/drawingml/2006/picture">
                <pic:pic xmlns:pic="http://schemas.openxmlformats.org/drawingml/2006/picture">
                  <pic:nvPicPr>
                    <pic:cNvPr id="50" name="Picture box 50"/>
                    <pic:cNvPicPr/>
                  </pic:nvPicPr>
                  <pic:blipFill>
                    <a:blip r:embed="rId22"/>
                    <a:stretch/>
                  </pic:blipFill>
                  <pic:spPr>
                    <a:xfrm>
                      <a:off x="0" y="0"/>
                      <a:ext cx="890270" cy="1017905"/>
                    </a:xfrm>
                    <a:prstGeom prst="rect">
                      <a:avLst/>
                    </a:prstGeom>
                  </pic:spPr>
                </pic:pic>
              </a:graphicData>
            </a:graphic>
          </wp:anchor>
        </w:drawing>
      </w:r>
      <w:r>
        <w:rPr>
          <w:i w:val="0"/>
          <w:iCs w:val="0"/>
        </w:rPr>
        <w:t>звестно, что внутренний мир человека можно пере</w:t>
      </w:r>
      <w:r>
        <w:rPr>
          <w:i w:val="0"/>
          <w:iCs w:val="0"/>
        </w:rPr>
        <w:softHyphen/>
        <w:t>дать через отображение лика его, либо лица, либо маски (русское обозначение того же - личина).</w:t>
      </w:r>
    </w:p>
    <w:p w14:paraId="123271BD" w14:textId="77777777" w:rsidR="00845A60" w:rsidRDefault="00000000">
      <w:pPr>
        <w:pStyle w:val="20"/>
        <w:ind w:firstLine="580"/>
        <w:jc w:val="both"/>
      </w:pPr>
      <w:r>
        <w:rPr>
          <w:i w:val="0"/>
          <w:iCs w:val="0"/>
        </w:rPr>
        <w:t>Лик способен поведать о неизреченной, выс</w:t>
      </w:r>
      <w:r>
        <w:rPr>
          <w:i w:val="0"/>
          <w:iCs w:val="0"/>
        </w:rPr>
        <w:softHyphen/>
        <w:t>шей духовной сущности человека. Отец Павел Фло</w:t>
      </w:r>
      <w:r>
        <w:rPr>
          <w:i w:val="0"/>
          <w:iCs w:val="0"/>
        </w:rPr>
        <w:softHyphen/>
        <w:t>ренский писал: «Лик есть осуществлённое в лице по</w:t>
      </w:r>
      <w:r>
        <w:rPr>
          <w:i w:val="0"/>
          <w:iCs w:val="0"/>
        </w:rPr>
        <w:softHyphen/>
        <w:t>добие Божие. Когда перед нами - подобие Божие, мы вправе сказать: вот образ Божий, а образ Божий - значит, и Изображаемый этим образом. Первообраз его. Лик сам по себе, как созерцаемый, есть свидетельство этому Первообразу: и преобразившие своё лицо в лик возвещают тайны мира невидимого без слов, самим своим видом».</w:t>
      </w:r>
    </w:p>
    <w:p w14:paraId="34422532" w14:textId="77777777" w:rsidR="00845A60" w:rsidRDefault="00000000">
      <w:pPr>
        <w:pStyle w:val="20"/>
        <w:ind w:firstLine="580"/>
        <w:jc w:val="both"/>
      </w:pPr>
      <w:r>
        <w:rPr>
          <w:noProof/>
        </w:rPr>
        <mc:AlternateContent>
          <mc:Choice Requires="wps">
            <w:drawing>
              <wp:anchor distT="0" distB="0" distL="114300" distR="114300" simplePos="0" relativeHeight="125829408" behindDoc="0" locked="0" layoutInCell="1" allowOverlap="1" wp14:anchorId="1C5F5819" wp14:editId="10C385AF">
                <wp:simplePos x="0" y="0"/>
                <wp:positionH relativeFrom="page">
                  <wp:posOffset>135890</wp:posOffset>
                </wp:positionH>
                <wp:positionV relativeFrom="paragraph">
                  <wp:posOffset>254000</wp:posOffset>
                </wp:positionV>
                <wp:extent cx="734695" cy="435610"/>
                <wp:effectExtent l="0" t="0" r="0" b="0"/>
                <wp:wrapSquare wrapText="bothSides"/>
                <wp:docPr id="51" name="Shape 51"/>
                <wp:cNvGraphicFramePr/>
                <a:graphic xmlns:a="http://schemas.openxmlformats.org/drawingml/2006/main">
                  <a:graphicData uri="http://schemas.microsoft.com/office/word/2010/wordprocessingShape">
                    <wps:wsp>
                      <wps:cNvSpPr txBox="1"/>
                      <wps:spPr>
                        <a:xfrm>
                          <a:off x="0" y="0"/>
                          <a:ext cx="734695" cy="435610"/>
                        </a:xfrm>
                        <a:prstGeom prst="rect">
                          <a:avLst/>
                        </a:prstGeom>
                        <a:noFill/>
                      </wps:spPr>
                      <wps:txbx>
                        <w:txbxContent>
                          <w:p w14:paraId="09FBBD42" w14:textId="77777777" w:rsidR="00845A60" w:rsidRDefault="00000000">
                            <w:pPr>
                              <w:pStyle w:val="150"/>
                              <w:spacing w:line="170" w:lineRule="auto"/>
                            </w:pPr>
                            <w:r>
                              <w:t>глава вторая</w:t>
                            </w:r>
                          </w:p>
                        </w:txbxContent>
                      </wps:txbx>
                      <wps:bodyPr lIns="0" tIns="0" rIns="0" bIns="0"/>
                    </wps:wsp>
                  </a:graphicData>
                </a:graphic>
              </wp:anchor>
            </w:drawing>
          </mc:Choice>
          <mc:Fallback>
            <w:pict>
              <v:shape w14:anchorId="1C5F5819" id="Shape 51" o:spid="_x0000_s1037" type="#_x0000_t202" style="position:absolute;left:0;text-align:left;margin-left:10.7pt;margin-top:20pt;width:57.85pt;height:34.3pt;z-index:1258294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" filled="f" stroked="f">
                <v:textbox inset="0,0,0,0">
                  <w:txbxContent>
                    <w:p w14:paraId="09FBBD42" w14:textId="77777777" w:rsidR="00845A60" w:rsidRDefault="00000000">
                      <w:pPr>
                        <w:pStyle w:val="150"/>
                        <w:spacing w:line="170" w:lineRule="auto"/>
                      </w:pPr>
                      <w:r>
                        <w:t>глава вторая</w:t>
                      </w:r>
                    </w:p>
                  </w:txbxContent>
                </v:textbox>
                <w10:wrap type="square" anchorx="page"/>
              </v:shape>
            </w:pict>
          </mc:Fallback>
        </mc:AlternateContent>
      </w:r>
      <w:r>
        <w:rPr>
          <w:i w:val="0"/>
          <w:iCs w:val="0"/>
        </w:rPr>
        <w:t>В лике раскрывается святость, поэтому не всякий достоин быть показан через лик. Иконописное изображение основывается на идее святости, как высшей мере человеческого, как идеала, опре</w:t>
      </w:r>
      <w:r>
        <w:rPr>
          <w:i w:val="0"/>
          <w:iCs w:val="0"/>
        </w:rPr>
        <w:softHyphen/>
        <w:t>деляющего смысл бытия и духовного стремления человека. Лики изображаются на иконах.</w:t>
      </w:r>
    </w:p>
    <w:p w14:paraId="6899B838" w14:textId="77777777" w:rsidR="00845A60" w:rsidRDefault="00000000">
      <w:pPr>
        <w:pStyle w:val="20"/>
        <w:ind w:firstLine="580"/>
        <w:jc w:val="both"/>
      </w:pPr>
      <w:r>
        <w:rPr>
          <w:i w:val="0"/>
          <w:iCs w:val="0"/>
        </w:rPr>
        <w:t>Лицо может рассказать о душе, о психологическом состоя</w:t>
      </w:r>
      <w:r>
        <w:rPr>
          <w:i w:val="0"/>
          <w:iCs w:val="0"/>
        </w:rPr>
        <w:softHyphen/>
        <w:t>нии, о богатстве внутреннего мира человека. «Лицо есть явление некоторой реальности, и оценивается нами именно как посредни</w:t>
      </w:r>
      <w:r>
        <w:rPr>
          <w:i w:val="0"/>
          <w:iCs w:val="0"/>
        </w:rPr>
        <w:softHyphen/>
        <w:t>чающее между познающим и познаваемым, как раскрытие наше</w:t>
      </w:r>
      <w:r>
        <w:rPr>
          <w:i w:val="0"/>
          <w:iCs w:val="0"/>
        </w:rPr>
        <w:softHyphen/>
        <w:t>му взору и нашему умозрению сущности познаваемого. Вне этой своей функции, то есть вне откровения нам внешней реальности, лицо не имело смысла. Но смысл его делается отрицательным, тог</w:t>
      </w:r>
      <w:r>
        <w:rPr>
          <w:i w:val="0"/>
          <w:iCs w:val="0"/>
        </w:rPr>
        <w:softHyphen/>
        <w:t>да оно, вместо того чтобы открывать нам образ Божий, не только ничего не даёт в этом направлении, но и обманывает нас, лживо указывая на несуществующее. Тогда оно есть личина... Лицо - это свет, смешанный со тьмою, это тело, местами изъеденное иска</w:t>
      </w:r>
      <w:r>
        <w:rPr>
          <w:i w:val="0"/>
          <w:iCs w:val="0"/>
        </w:rPr>
        <w:softHyphen/>
        <w:t>жающими его прекрасные формы язвами. По мере того как грех овладевает личностью и лицо перестаёт быть окном, откуда сия</w:t>
      </w:r>
      <w:r>
        <w:rPr>
          <w:i w:val="0"/>
          <w:iCs w:val="0"/>
        </w:rPr>
        <w:softHyphen/>
        <w:t>ет свет Божий, и показывает всё определённее грязные пятна на собственных своих стёклах, лицо отщепляется от личности, её творческого начала, теряет жизнь и цепенеет маскою овладевшей страсти» (отец Павел Флоренский).</w:t>
      </w:r>
    </w:p>
    <w:p w14:paraId="6C3D1A00" w14:textId="77777777" w:rsidR="00845A60" w:rsidRDefault="00000000">
      <w:pPr>
        <w:pStyle w:val="20"/>
        <w:ind w:firstLine="580"/>
        <w:jc w:val="both"/>
      </w:pPr>
      <w:r>
        <w:rPr>
          <w:i w:val="0"/>
          <w:iCs w:val="0"/>
        </w:rPr>
        <w:t>Личина есть выражение определённой конкретной эмоции, захватившей человека, - большее маске недоступно. Лицо и мас</w:t>
      </w:r>
      <w:r>
        <w:rPr>
          <w:i w:val="0"/>
          <w:iCs w:val="0"/>
        </w:rPr>
        <w:softHyphen/>
        <w:t>ка - принадлежность портрета.</w:t>
      </w:r>
    </w:p>
    <w:p w14:paraId="7F1B7426" w14:textId="77777777" w:rsidR="00845A60" w:rsidRDefault="00000000">
      <w:pPr>
        <w:pStyle w:val="20"/>
        <w:ind w:firstLine="580"/>
        <w:jc w:val="both"/>
      </w:pPr>
      <w:r>
        <w:rPr>
          <w:i w:val="0"/>
          <w:iCs w:val="0"/>
        </w:rPr>
        <w:t>Лик не есть портрет человека, он есть выражение того, что можно узреть лишь духовными очами. Поэтому иконописец изна</w:t>
      </w:r>
      <w:r>
        <w:rPr>
          <w:i w:val="0"/>
          <w:iCs w:val="0"/>
        </w:rPr>
        <w:softHyphen/>
        <w:t>чально не ставит перед собою задачи абсолютного портретного сходства с изображаемым человеком (как того добивается портре</w:t>
      </w:r>
      <w:r>
        <w:rPr>
          <w:i w:val="0"/>
          <w:iCs w:val="0"/>
        </w:rPr>
        <w:softHyphen/>
        <w:t>тист, изображающий лицо) - для него важнее выразить духовное сходство.</w:t>
      </w:r>
    </w:p>
    <w:p w14:paraId="5B43C346" w14:textId="77777777" w:rsidR="00845A60" w:rsidRDefault="00000000">
      <w:pPr>
        <w:pStyle w:val="20"/>
        <w:ind w:firstLine="580"/>
        <w:jc w:val="both"/>
      </w:pPr>
      <w:r>
        <w:rPr>
          <w:i w:val="0"/>
          <w:iCs w:val="0"/>
        </w:rPr>
        <w:t>Чтобы выразить это как можно полнее, древний мастер осо</w:t>
      </w:r>
      <w:r>
        <w:rPr>
          <w:i w:val="0"/>
          <w:iCs w:val="0"/>
        </w:rPr>
        <w:softHyphen/>
        <w:t>бым образом приуготовлял себя, очищая душу постом и молитвою,</w:t>
      </w:r>
      <w:r>
        <w:rPr>
          <w:i w:val="0"/>
          <w:iCs w:val="0"/>
        </w:rPr>
        <w:br w:type="page"/>
      </w:r>
      <w:r>
        <w:rPr>
          <w:i w:val="0"/>
          <w:iCs w:val="0"/>
        </w:rPr>
        <w:lastRenderedPageBreak/>
        <w:t>сам стремился перенести в себя ощущение хотя бы крупицы той святости, которую он должен был передать на иконной доске. Ико</w:t>
      </w:r>
      <w:r>
        <w:rPr>
          <w:i w:val="0"/>
          <w:iCs w:val="0"/>
        </w:rPr>
        <w:softHyphen/>
        <w:t>на есть форма выражения внутреннего молитвенно-аскетического опыта иконописца. Не всякий человек оказывался способен к тому, поэтому не всякий мог стать художником-иконописцем, но лишь достойнейший. Недаром великий иконописец Андрей Рублёв был прославлен нашей Церковью в лике святых. А можно было всю жизнь, до седых волос, проходить в подмастерьях, так и не удосто</w:t>
      </w:r>
      <w:r>
        <w:rPr>
          <w:i w:val="0"/>
          <w:iCs w:val="0"/>
        </w:rPr>
        <w:softHyphen/>
        <w:t>ившись чести писать иконы.</w:t>
      </w:r>
    </w:p>
    <w:p w14:paraId="51A73CCE" w14:textId="77777777" w:rsidR="00845A60" w:rsidRDefault="00000000">
      <w:pPr>
        <w:pStyle w:val="20"/>
        <w:ind w:firstLine="580"/>
        <w:jc w:val="both"/>
      </w:pPr>
      <w:r>
        <w:rPr>
          <w:noProof/>
        </w:rPr>
        <mc:AlternateContent>
          <mc:Choice Requires="wps">
            <w:drawing>
              <wp:anchor distT="0" distB="0" distL="25400" distR="25400" simplePos="0" relativeHeight="125829410" behindDoc="0" locked="0" layoutInCell="1" allowOverlap="1" wp14:anchorId="37EC52CE" wp14:editId="00318693">
                <wp:simplePos x="0" y="0"/>
                <wp:positionH relativeFrom="page">
                  <wp:posOffset>6155690</wp:posOffset>
                </wp:positionH>
                <wp:positionV relativeFrom="paragraph">
                  <wp:posOffset>749300</wp:posOffset>
                </wp:positionV>
                <wp:extent cx="1365250" cy="2188210"/>
                <wp:effectExtent l="0" t="0" r="0" b="0"/>
                <wp:wrapSquare wrapText="bothSides"/>
                <wp:docPr id="53" name="Shape 53"/>
                <wp:cNvGraphicFramePr/>
                <a:graphic xmlns:a="http://schemas.openxmlformats.org/drawingml/2006/main">
                  <a:graphicData uri="http://schemas.microsoft.com/office/word/2010/wordprocessingShape">
                    <wps:wsp>
                      <wps:cNvSpPr txBox="1"/>
                      <wps:spPr>
                        <a:xfrm>
                          <a:off x="0" y="0"/>
                          <a:ext cx="1365250" cy="2188210"/>
                        </a:xfrm>
                        <a:prstGeom prst="rect">
                          <a:avLst/>
                        </a:prstGeom>
                        <a:noFill/>
                      </wps:spPr>
                      <wps:txbx>
                        <w:txbxContent>
                          <w:p w14:paraId="04180F59" w14:textId="77777777" w:rsidR="00845A60" w:rsidRDefault="00000000">
                            <w:pPr>
                              <w:pStyle w:val="120"/>
                              <w:spacing w:line="360" w:lineRule="auto"/>
                            </w:pPr>
                            <w:r>
                              <w:t>Возрождение поставило</w:t>
                            </w:r>
                          </w:p>
                          <w:p w14:paraId="2A11711F" w14:textId="77777777" w:rsidR="00845A60" w:rsidRDefault="00000000">
                            <w:pPr>
                              <w:pStyle w:val="70"/>
                              <w:spacing w:after="0" w:line="451" w:lineRule="auto"/>
                            </w:pPr>
                            <w:r>
                              <w:t>ВОПРОС ОБ ИСКУССТВЕ</w:t>
                            </w:r>
                          </w:p>
                          <w:p w14:paraId="7A2D770B" w14:textId="77777777" w:rsidR="00845A60" w:rsidRDefault="00000000">
                            <w:pPr>
                              <w:pStyle w:val="70"/>
                              <w:spacing w:after="0" w:line="451" w:lineRule="auto"/>
                            </w:pPr>
                            <w:r>
                              <w:t>КАК ФОРМЕ</w:t>
                            </w:r>
                          </w:p>
                          <w:p w14:paraId="3D3CD775" w14:textId="77777777" w:rsidR="00845A60" w:rsidRDefault="00000000">
                            <w:pPr>
                              <w:pStyle w:val="70"/>
                              <w:spacing w:after="0" w:line="451" w:lineRule="auto"/>
                            </w:pPr>
                            <w:r>
                              <w:t>ИНДИВИДУАЛЬНОГО</w:t>
                            </w:r>
                          </w:p>
                          <w:p w14:paraId="62228416" w14:textId="77777777" w:rsidR="00845A60" w:rsidRDefault="00000000">
                            <w:pPr>
                              <w:pStyle w:val="70"/>
                              <w:spacing w:after="0" w:line="451" w:lineRule="auto"/>
                            </w:pPr>
                            <w:r>
                              <w:t>САМОВЫРАЖЕНИЯ,</w:t>
                            </w:r>
                          </w:p>
                          <w:p w14:paraId="61321F00" w14:textId="77777777" w:rsidR="00845A60" w:rsidRDefault="00000000">
                            <w:pPr>
                              <w:pStyle w:val="70"/>
                              <w:spacing w:after="0" w:line="451" w:lineRule="auto"/>
                            </w:pPr>
                            <w:r>
                              <w:t>ЧЕГО НЕ МОГЛО БЫТЬ</w:t>
                            </w:r>
                          </w:p>
                          <w:p w14:paraId="5ADC2920" w14:textId="77777777" w:rsidR="00845A60" w:rsidRDefault="00000000">
                            <w:pPr>
                              <w:pStyle w:val="70"/>
                              <w:spacing w:after="0" w:line="451" w:lineRule="auto"/>
                            </w:pPr>
                            <w:r>
                              <w:t>НН В РУССКОМ,</w:t>
                            </w:r>
                          </w:p>
                          <w:p w14:paraId="4B22A091" w14:textId="77777777" w:rsidR="00845A60" w:rsidRDefault="00000000">
                            <w:pPr>
                              <w:pStyle w:val="70"/>
                              <w:spacing w:after="0" w:line="451" w:lineRule="auto"/>
                            </w:pPr>
                            <w:r>
                              <w:t>НИ В СРЕДНЕВЕКОВОМ ЕВРОПЕЙСКОМ ИСКУССТВЕ.</w:t>
                            </w:r>
                          </w:p>
                          <w:p w14:paraId="0A76C2C1" w14:textId="77777777" w:rsidR="00845A60" w:rsidRDefault="00000000">
                            <w:pPr>
                              <w:pStyle w:val="70"/>
                              <w:spacing w:after="0" w:line="451" w:lineRule="auto"/>
                            </w:pPr>
                            <w:r>
                              <w:t>Оно ПРОЯВИЛО СУБЪЕКТИВНЫЙ МИР</w:t>
                            </w:r>
                          </w:p>
                          <w:p w14:paraId="091A250F" w14:textId="77777777" w:rsidR="00845A60" w:rsidRDefault="00000000">
                            <w:pPr>
                              <w:pStyle w:val="70"/>
                              <w:spacing w:after="0" w:line="451" w:lineRule="auto"/>
                            </w:pPr>
                            <w:r>
                              <w:t>ХУДОЖНИКА, А НЕ ИСТИНУ.</w:t>
                            </w:r>
                          </w:p>
                        </w:txbxContent>
                      </wps:txbx>
                      <wps:bodyPr lIns="0" tIns="0" rIns="0" bIns="0"/>
                    </wps:wsp>
                  </a:graphicData>
                </a:graphic>
              </wp:anchor>
            </w:drawing>
          </mc:Choice>
          <mc:Fallback>
            <w:pict>
              <v:shape w14:anchorId="37EC52CE" id="Shape 53" o:spid="_x0000_s1038" type="#_x0000_t202" style="position:absolute;left:0;text-align:left;margin-left:484.7pt;margin-top:59pt;width:107.5pt;height:172.3pt;z-index:125829410;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" filled="f" stroked="f">
                <v:textbox inset="0,0,0,0">
                  <w:txbxContent>
                    <w:p w14:paraId="04180F59" w14:textId="77777777" w:rsidR="00845A60" w:rsidRDefault="00000000">
                      <w:pPr>
                        <w:pStyle w:val="120"/>
                        <w:spacing w:line="360" w:lineRule="auto"/>
                      </w:pPr>
                      <w:r>
                        <w:t>Возрождение поставило</w:t>
                      </w:r>
                    </w:p>
                    <w:p w14:paraId="2A11711F" w14:textId="77777777" w:rsidR="00845A60" w:rsidRDefault="00000000">
                      <w:pPr>
                        <w:pStyle w:val="70"/>
                        <w:spacing w:after="0" w:line="451" w:lineRule="auto"/>
                      </w:pPr>
                      <w:r>
                        <w:t>ВОПРОС ОБ ИСКУССТВЕ</w:t>
                      </w:r>
                    </w:p>
                    <w:p w14:paraId="7A2D770B" w14:textId="77777777" w:rsidR="00845A60" w:rsidRDefault="00000000">
                      <w:pPr>
                        <w:pStyle w:val="70"/>
                        <w:spacing w:after="0" w:line="451" w:lineRule="auto"/>
                      </w:pPr>
                      <w:r>
                        <w:t>КАК ФОРМЕ</w:t>
                      </w:r>
                    </w:p>
                    <w:p w14:paraId="3D3CD775" w14:textId="77777777" w:rsidR="00845A60" w:rsidRDefault="00000000">
                      <w:pPr>
                        <w:pStyle w:val="70"/>
                        <w:spacing w:after="0" w:line="451" w:lineRule="auto"/>
                      </w:pPr>
                      <w:r>
                        <w:t>ИНДИВИДУАЛЬНОГО</w:t>
                      </w:r>
                    </w:p>
                    <w:p w14:paraId="62228416" w14:textId="77777777" w:rsidR="00845A60" w:rsidRDefault="00000000">
                      <w:pPr>
                        <w:pStyle w:val="70"/>
                        <w:spacing w:after="0" w:line="451" w:lineRule="auto"/>
                      </w:pPr>
                      <w:r>
                        <w:t>САМОВЫРАЖЕНИЯ,</w:t>
                      </w:r>
                    </w:p>
                    <w:p w14:paraId="61321F00" w14:textId="77777777" w:rsidR="00845A60" w:rsidRDefault="00000000">
                      <w:pPr>
                        <w:pStyle w:val="70"/>
                        <w:spacing w:after="0" w:line="451" w:lineRule="auto"/>
                      </w:pPr>
                      <w:r>
                        <w:t>ЧЕГО НЕ МОГЛО БЫТЬ</w:t>
                      </w:r>
                    </w:p>
                    <w:p w14:paraId="5ADC2920" w14:textId="77777777" w:rsidR="00845A60" w:rsidRDefault="00000000">
                      <w:pPr>
                        <w:pStyle w:val="70"/>
                        <w:spacing w:after="0" w:line="451" w:lineRule="auto"/>
                      </w:pPr>
                      <w:r>
                        <w:t>НН В РУССКОМ,</w:t>
                      </w:r>
                    </w:p>
                    <w:p w14:paraId="4B22A091" w14:textId="77777777" w:rsidR="00845A60" w:rsidRDefault="00000000">
                      <w:pPr>
                        <w:pStyle w:val="70"/>
                        <w:spacing w:after="0" w:line="451" w:lineRule="auto"/>
                      </w:pPr>
                      <w:r>
                        <w:t>НИ В СРЕДНЕВЕКОВОМ ЕВРОПЕЙСКОМ ИСКУССТВЕ.</w:t>
                      </w:r>
                    </w:p>
                    <w:p w14:paraId="0A76C2C1" w14:textId="77777777" w:rsidR="00845A60" w:rsidRDefault="00000000">
                      <w:pPr>
                        <w:pStyle w:val="70"/>
                        <w:spacing w:after="0" w:line="451" w:lineRule="auto"/>
                      </w:pPr>
                      <w:r>
                        <w:t>Оно ПРОЯВИЛО СУБЪЕКТИВНЫЙ МИР</w:t>
                      </w:r>
                    </w:p>
                    <w:p w14:paraId="091A250F" w14:textId="77777777" w:rsidR="00845A60" w:rsidRDefault="00000000">
                      <w:pPr>
                        <w:pStyle w:val="70"/>
                        <w:spacing w:after="0" w:line="451" w:lineRule="auto"/>
                      </w:pPr>
                      <w:r>
                        <w:t>ХУДОЖНИКА, А НЕ ИСТИНУ.</w:t>
                      </w:r>
                    </w:p>
                  </w:txbxContent>
                </v:textbox>
                <w10:wrap type="square" anchorx="page"/>
              </v:shape>
            </w:pict>
          </mc:Fallback>
        </mc:AlternateContent>
      </w:r>
      <w:r>
        <w:rPr>
          <w:i w:val="0"/>
          <w:iCs w:val="0"/>
        </w:rPr>
        <w:t>Иной подход к предмету</w:t>
      </w:r>
      <w:r>
        <w:rPr>
          <w:i w:val="0"/>
          <w:iCs w:val="0"/>
          <w:vertAlign w:val="superscript"/>
        </w:rPr>
        <w:t>7</w:t>
      </w:r>
      <w:r>
        <w:rPr>
          <w:i w:val="0"/>
          <w:iCs w:val="0"/>
        </w:rPr>
        <w:t xml:space="preserve"> изображения, появившийся в позд</w:t>
      </w:r>
      <w:r>
        <w:rPr>
          <w:i w:val="0"/>
          <w:iCs w:val="0"/>
        </w:rPr>
        <w:softHyphen/>
        <w:t>нее Средневековье, существовал в искусстве Западной Европы. Коснёмся этой темы лишь кратко, для сравнения и прояснения основной мысли. Вспомним художника, чьё искусство общепризна</w:t>
      </w:r>
      <w:r>
        <w:rPr>
          <w:i w:val="0"/>
          <w:iCs w:val="0"/>
        </w:rPr>
        <w:softHyphen/>
        <w:t>но как образец эстетического совершенства в живописи, - Рафаэля. У Рафаэля, как в искусстве Возрождения вообще, человеческое ста</w:t>
      </w:r>
      <w:r>
        <w:rPr>
          <w:i w:val="0"/>
          <w:iCs w:val="0"/>
        </w:rPr>
        <w:softHyphen/>
        <w:t>новилось способом выражения Божественного, мерою Божествен</w:t>
      </w:r>
      <w:r>
        <w:rPr>
          <w:i w:val="0"/>
          <w:iCs w:val="0"/>
        </w:rPr>
        <w:softHyphen/>
        <w:t>ного. Святость выражалась через проекцию земного в мир Горней Истины. Русская же икона отображает не душевный подвиг, но ду</w:t>
      </w:r>
      <w:r>
        <w:rPr>
          <w:i w:val="0"/>
          <w:iCs w:val="0"/>
        </w:rPr>
        <w:softHyphen/>
        <w:t>ховное, добровольное смирение. Мадонны художников Возрожде</w:t>
      </w:r>
      <w:r>
        <w:rPr>
          <w:i w:val="0"/>
          <w:iCs w:val="0"/>
        </w:rPr>
        <w:softHyphen/>
        <w:t>ния несут в себе идеи подвига, совершаемого как героический вызов окружающему миру, как вынужденное противостояние земному злу. Они прекрасны в своём материнстве, в своей женственности, но ни в одной из них мы не сможем увидеть Богородицу.</w:t>
      </w:r>
    </w:p>
    <w:p w14:paraId="17D485A7" w14:textId="77777777" w:rsidR="00845A60" w:rsidRDefault="00000000">
      <w:pPr>
        <w:pStyle w:val="20"/>
        <w:ind w:firstLine="580"/>
        <w:jc w:val="both"/>
      </w:pPr>
      <w:r>
        <w:rPr>
          <w:i w:val="0"/>
          <w:iCs w:val="0"/>
        </w:rPr>
        <w:t>Замечательно выразил это С. И. Булгаков, сравнивая своё на</w:t>
      </w:r>
      <w:r>
        <w:rPr>
          <w:i w:val="0"/>
          <w:iCs w:val="0"/>
        </w:rPr>
        <w:softHyphen/>
        <w:t>чальное и более позднее восприятие «Сикстинской мадонны» Рафа</w:t>
      </w:r>
      <w:r>
        <w:rPr>
          <w:i w:val="0"/>
          <w:iCs w:val="0"/>
        </w:rPr>
        <w:softHyphen/>
        <w:t>эля. В первый раз, когда его духовное зрение ещё не было достаточ</w:t>
      </w:r>
      <w:r>
        <w:rPr>
          <w:i w:val="0"/>
          <w:iCs w:val="0"/>
        </w:rPr>
        <w:softHyphen/>
        <w:t>но воспитано, картина итальянского художника потрясла и вызвала молитвенное состояние. Иным было ощущение от новой встречи с шедевром Возрождения - через много лет, после того как зрение получило настрой от русской иконы:</w:t>
      </w:r>
    </w:p>
    <w:p w14:paraId="4F1810D6" w14:textId="77777777" w:rsidR="00845A60" w:rsidRDefault="00000000">
      <w:pPr>
        <w:pStyle w:val="20"/>
        <w:ind w:firstLine="580"/>
        <w:jc w:val="both"/>
        <w:sectPr w:rsidR="00845A60">
          <w:pgSz w:w="12240" w:h="15840"/>
          <w:pgMar w:top="1719" w:right="2694" w:bottom="1511" w:left="2552" w:header="0" w:footer="3" w:gutter="0"/>
          <w:cols w:space="720"/>
          <w:noEndnote/>
          <w:docGrid w:linePitch="360"/>
        </w:sectPr>
      </w:pPr>
      <w:r>
        <w:rPr>
          <w:noProof/>
        </w:rPr>
        <w:drawing>
          <wp:anchor distT="0" distB="0" distL="114300" distR="114300" simplePos="0" relativeHeight="125829412" behindDoc="0" locked="0" layoutInCell="1" allowOverlap="1" wp14:anchorId="070471CC" wp14:editId="508E6205">
            <wp:simplePos x="0" y="0"/>
            <wp:positionH relativeFrom="page">
              <wp:posOffset>7271385</wp:posOffset>
            </wp:positionH>
            <wp:positionV relativeFrom="paragraph">
              <wp:posOffset>2260600</wp:posOffset>
            </wp:positionV>
            <wp:extent cx="274320" cy="213360"/>
            <wp:effectExtent l="0" t="0" r="0" b="0"/>
            <wp:wrapSquare wrapText="bothSides"/>
            <wp:docPr id="55" name="Shape 55"/>
            <wp:cNvGraphicFramePr/>
            <a:graphic xmlns:a="http://schemas.openxmlformats.org/drawingml/2006/main">
              <a:graphicData uri="http://schemas.openxmlformats.org/drawingml/2006/picture">
                <pic:pic xmlns:pic="http://schemas.openxmlformats.org/drawingml/2006/picture">
                  <pic:nvPicPr>
                    <pic:cNvPr id="56" name="Picture box 56"/>
                    <pic:cNvPicPr/>
                  </pic:nvPicPr>
                  <pic:blipFill>
                    <a:blip r:embed="rId23"/>
                    <a:stretch/>
                  </pic:blipFill>
                  <pic:spPr>
                    <a:xfrm>
                      <a:off x="0" y="0"/>
                      <a:ext cx="274320" cy="213360"/>
                    </a:xfrm>
                    <a:prstGeom prst="rect">
                      <a:avLst/>
                    </a:prstGeom>
                  </pic:spPr>
                </pic:pic>
              </a:graphicData>
            </a:graphic>
          </wp:anchor>
        </w:drawing>
      </w:r>
      <w:r>
        <w:rPr>
          <w:i w:val="0"/>
          <w:iCs w:val="0"/>
        </w:rPr>
        <w:t>«К чему таить и лукавить: я не увидел Богоматери. Здесь - красота, лишь дивная человеческая красота, с её религиозной двусмысленностью, но... безблагодатность. Молиться перед этим изображением? - да это хула и невозможность! ... Одно стало для меня уже с первого взгляда - увы! - несомненно: это не есть образ Богоматери, Пречистой Приснодевы, не есть Её ико</w:t>
      </w:r>
      <w:r>
        <w:rPr>
          <w:i w:val="0"/>
          <w:iCs w:val="0"/>
        </w:rPr>
        <w:softHyphen/>
        <w:t>на. Это - картина, сверхчеловечески гениальная, однако совсем иного смысла и содержания, нежели икона. Здесь явление пре</w:t>
      </w:r>
      <w:r>
        <w:rPr>
          <w:i w:val="0"/>
          <w:iCs w:val="0"/>
        </w:rPr>
        <w:softHyphen/>
        <w:t>красной женственности в высшем образе жертвенного самоот- данпя, но “человеческим, слишком человеческим” кажется оно... В Приснодевстве Марии отсутствует женственность, в женщине сопричастная греху, но всецело царит только девство, в Женском образе. Вот почему бессильным, ибо ложным, оказывается вся- кий натурализм при Её изображении, сколь бы возвышенным</w:t>
      </w:r>
    </w:p>
    <w:p w14:paraId="694AD248" w14:textId="77777777" w:rsidR="00845A60" w:rsidRDefault="00000000">
      <w:pPr>
        <w:pStyle w:val="120"/>
        <w:spacing w:after="120" w:line="240" w:lineRule="auto"/>
      </w:pPr>
      <w:r>
        <w:lastRenderedPageBreak/>
        <w:t>На картинах Рафаэля</w:t>
      </w:r>
    </w:p>
    <w:p w14:paraId="76720D9D" w14:textId="77777777" w:rsidR="00845A60" w:rsidRDefault="00000000">
      <w:pPr>
        <w:pStyle w:val="70"/>
      </w:pPr>
      <w:r>
        <w:t>МЫ ВИДИМ ПРЕКРАСНОЕ</w:t>
      </w:r>
    </w:p>
    <w:p w14:paraId="10812ABC" w14:textId="77777777" w:rsidR="00845A60" w:rsidRDefault="00000000">
      <w:pPr>
        <w:pStyle w:val="70"/>
      </w:pPr>
      <w:r>
        <w:t>ЧЕЛОВЕЧЕСКОЕ ЛИЦО.</w:t>
      </w:r>
    </w:p>
    <w:p w14:paraId="46513AF3" w14:textId="77777777" w:rsidR="00845A60" w:rsidRDefault="00000000">
      <w:pPr>
        <w:pStyle w:val="70"/>
        <w:spacing w:after="3180"/>
      </w:pPr>
      <w:r>
        <w:t>НО НЕ ЛИК.</w:t>
      </w:r>
    </w:p>
    <w:p w14:paraId="354F4F26" w14:textId="77777777" w:rsidR="00845A60" w:rsidRDefault="00000000">
      <w:pPr>
        <w:pStyle w:val="20"/>
        <w:spacing w:line="300" w:lineRule="auto"/>
        <w:jc w:val="left"/>
      </w:pPr>
      <w:r>
        <w:rPr>
          <w:i w:val="0"/>
          <w:iCs w:val="0"/>
        </w:rPr>
        <w:t xml:space="preserve">РАФАЭЛЬ САНТИ </w:t>
      </w:r>
      <w:r>
        <w:t>Сикстинская мадонна.</w:t>
      </w:r>
    </w:p>
    <w:p w14:paraId="3E9C3A99" w14:textId="77777777" w:rsidR="00845A60" w:rsidRDefault="00000000">
      <w:pPr>
        <w:pStyle w:val="20"/>
        <w:spacing w:line="300" w:lineRule="auto"/>
        <w:jc w:val="left"/>
        <w:sectPr w:rsidR="00845A60">
          <w:headerReference w:type="even" r:id="rId24"/>
          <w:headerReference w:type="default" r:id="rId25"/>
          <w:pgSz w:w="12240" w:h="15840"/>
          <w:pgMar w:top="1719" w:right="2694" w:bottom="1511" w:left="2552" w:header="0" w:footer="1083" w:gutter="0"/>
          <w:cols w:space="720"/>
          <w:noEndnote/>
          <w:docGrid w:linePitch="360"/>
        </w:sectPr>
      </w:pPr>
      <w:r>
        <w:rPr>
          <w:noProof/>
        </w:rPr>
        <w:drawing>
          <wp:anchor distT="0" distB="0" distL="114300" distR="114300" simplePos="0" relativeHeight="125829413" behindDoc="0" locked="0" layoutInCell="1" allowOverlap="1" wp14:anchorId="015349E7" wp14:editId="7346E347">
            <wp:simplePos x="0" y="0"/>
            <wp:positionH relativeFrom="page">
              <wp:posOffset>3132455</wp:posOffset>
            </wp:positionH>
            <wp:positionV relativeFrom="margin">
              <wp:posOffset>0</wp:posOffset>
            </wp:positionV>
            <wp:extent cx="4413250" cy="5767070"/>
            <wp:effectExtent l="0" t="0" r="0" b="0"/>
            <wp:wrapSquare wrapText="bothSides"/>
            <wp:docPr id="61" name="Shape 61"/>
            <wp:cNvGraphicFramePr/>
            <a:graphic xmlns:a="http://schemas.openxmlformats.org/drawingml/2006/main">
              <a:graphicData uri="http://schemas.openxmlformats.org/drawingml/2006/picture">
                <pic:pic xmlns:pic="http://schemas.openxmlformats.org/drawingml/2006/picture">
                  <pic:nvPicPr>
                    <pic:cNvPr id="62" name="Picture box 62"/>
                    <pic:cNvPicPr/>
                  </pic:nvPicPr>
                  <pic:blipFill>
                    <a:blip r:embed="rId26"/>
                    <a:stretch/>
                  </pic:blipFill>
                  <pic:spPr>
                    <a:xfrm>
                      <a:off x="0" y="0"/>
                      <a:ext cx="4413250" cy="5767070"/>
                    </a:xfrm>
                    <a:prstGeom prst="rect">
                      <a:avLst/>
                    </a:prstGeom>
                  </pic:spPr>
                </pic:pic>
              </a:graphicData>
            </a:graphic>
          </wp:anchor>
        </w:drawing>
      </w:r>
      <w:r>
        <w:t>Около 1513 г.</w:t>
      </w:r>
    </w:p>
    <w:p w14:paraId="0A80D89A" w14:textId="77777777" w:rsidR="00845A60" w:rsidRDefault="00000000">
      <w:pPr>
        <w:pStyle w:val="20"/>
        <w:jc w:val="both"/>
        <w:sectPr w:rsidR="00845A60">
          <w:type w:val="continuous"/>
          <w:pgSz w:w="12240" w:h="15840"/>
          <w:pgMar w:top="1949" w:right="1210" w:bottom="1661" w:left="4061" w:header="0" w:footer="3" w:gutter="0"/>
          <w:cols w:space="720"/>
          <w:noEndnote/>
          <w:docGrid w:linePitch="360"/>
        </w:sectPr>
      </w:pPr>
      <w:r>
        <w:rPr>
          <w:i w:val="0"/>
          <w:iCs w:val="0"/>
        </w:rPr>
        <w:t>и утончённым он ни являлся: он владеет лишь природностью, а последняя знает только женщину. В ведении этого соотноше</w:t>
      </w:r>
      <w:r>
        <w:rPr>
          <w:i w:val="0"/>
          <w:iCs w:val="0"/>
        </w:rPr>
        <w:softHyphen/>
        <w:t>ния удивительная мудрость православной иконы: я наглядно по</w:t>
      </w:r>
      <w:r>
        <w:rPr>
          <w:i w:val="0"/>
          <w:iCs w:val="0"/>
        </w:rPr>
        <w:softHyphen/>
        <w:t>чувствовал и понял, что это она обезвкусила для меня Рафаэля вместе со всей натуралистической иконографией, она открыла глаза на это вопиющее несоответствие средств и заданий. В аске</w:t>
      </w:r>
      <w:r>
        <w:rPr>
          <w:i w:val="0"/>
          <w:iCs w:val="0"/>
        </w:rPr>
        <w:softHyphen/>
        <w:t>тическом символизме строгого иконного письма ведь заключает</w:t>
      </w:r>
      <w:r>
        <w:rPr>
          <w:i w:val="0"/>
          <w:iCs w:val="0"/>
        </w:rPr>
        <w:softHyphen/>
        <w:t>ся прежде всего сознательное отвержение и преодоление этого натурализма, как неугодного и неуместного, и просвечивает ви</w:t>
      </w:r>
      <w:r>
        <w:rPr>
          <w:i w:val="0"/>
          <w:iCs w:val="0"/>
        </w:rPr>
        <w:softHyphen/>
        <w:t>дение сверхприродного, благодатного состояния мира. ... Теперь я увидел и почувствовал нечистоту, нецеломудрие картины Рафа</w:t>
      </w:r>
      <w:r>
        <w:rPr>
          <w:i w:val="0"/>
          <w:iCs w:val="0"/>
        </w:rPr>
        <w:softHyphen/>
        <w:t>эля, сладострастие его кисти и кощунственную её нескромность».</w:t>
      </w:r>
    </w:p>
    <w:p w14:paraId="0C023755" w14:textId="77777777" w:rsidR="00845A60" w:rsidRDefault="00000000">
      <w:pPr>
        <w:spacing w:line="1" w:lineRule="exact"/>
      </w:pPr>
      <w:r>
        <w:rPr>
          <w:noProof/>
        </w:rPr>
        <w:lastRenderedPageBreak/>
        <mc:AlternateContent>
          <mc:Choice Requires="wps">
            <w:drawing>
              <wp:anchor distT="0" distB="0" distL="25400" distR="25400" simplePos="0" relativeHeight="125829414" behindDoc="0" locked="0" layoutInCell="1" allowOverlap="1" wp14:anchorId="018A1C20" wp14:editId="2A65A3E9">
                <wp:simplePos x="0" y="0"/>
                <wp:positionH relativeFrom="page">
                  <wp:posOffset>5622290</wp:posOffset>
                </wp:positionH>
                <wp:positionV relativeFrom="paragraph">
                  <wp:posOffset>920750</wp:posOffset>
                </wp:positionV>
                <wp:extent cx="1276985" cy="1786255"/>
                <wp:effectExtent l="0" t="0" r="0" b="0"/>
                <wp:wrapSquare wrapText="bothSides"/>
                <wp:docPr id="63" name="Shape 63"/>
                <wp:cNvGraphicFramePr/>
                <a:graphic xmlns:a="http://schemas.openxmlformats.org/drawingml/2006/main">
                  <a:graphicData uri="http://schemas.microsoft.com/office/word/2010/wordprocessingShape">
                    <wps:wsp>
                      <wps:cNvSpPr txBox="1"/>
                      <wps:spPr>
                        <a:xfrm>
                          <a:off x="0" y="0"/>
                          <a:ext cx="1276985" cy="1786255"/>
                        </a:xfrm>
                        <a:prstGeom prst="rect">
                          <a:avLst/>
                        </a:prstGeom>
                        <a:noFill/>
                      </wps:spPr>
                      <wps:txbx>
                        <w:txbxContent>
                          <w:p w14:paraId="32F568B4" w14:textId="77777777" w:rsidR="00845A60" w:rsidRDefault="00000000">
                            <w:pPr>
                              <w:pStyle w:val="120"/>
                              <w:spacing w:line="360" w:lineRule="auto"/>
                            </w:pPr>
                            <w:r>
                              <w:t>Обручник Иосиф</w:t>
                            </w:r>
                          </w:p>
                          <w:p w14:paraId="0BBEA293" w14:textId="77777777" w:rsidR="00845A60" w:rsidRDefault="00000000">
                            <w:pPr>
                              <w:pStyle w:val="70"/>
                              <w:spacing w:after="0" w:line="456" w:lineRule="auto"/>
                            </w:pPr>
                            <w:r>
                              <w:t>ИЗОБРАЖЁН МОЛОДЫМ</w:t>
                            </w:r>
                          </w:p>
                          <w:p w14:paraId="2B6FAB6F" w14:textId="77777777" w:rsidR="00845A60" w:rsidRDefault="00000000">
                            <w:pPr>
                              <w:pStyle w:val="70"/>
                              <w:spacing w:after="0" w:line="456" w:lineRule="auto"/>
                            </w:pPr>
                            <w:r>
                              <w:t>ЧЕЛОВЕКОМ,</w:t>
                            </w:r>
                          </w:p>
                          <w:p w14:paraId="7610867B" w14:textId="77777777" w:rsidR="00845A60" w:rsidRDefault="00000000">
                            <w:pPr>
                              <w:pStyle w:val="70"/>
                              <w:spacing w:after="480" w:line="408" w:lineRule="auto"/>
                              <w:rPr>
                                <w:sz w:val="16"/>
                                <w:szCs w:val="16"/>
                              </w:rPr>
                            </w:pPr>
                            <w:r>
                              <w:t xml:space="preserve">ЧТО НЕ СООТВЕТСТВУЕТ </w:t>
                            </w:r>
                            <w:r>
                              <w:rPr>
                                <w:b w:val="0"/>
                                <w:bCs w:val="0"/>
                                <w:smallCaps/>
                                <w:sz w:val="16"/>
                                <w:szCs w:val="16"/>
                              </w:rPr>
                              <w:t>Евангелию.</w:t>
                            </w:r>
                          </w:p>
                          <w:p w14:paraId="73040F9F" w14:textId="77777777" w:rsidR="00845A60" w:rsidRDefault="00000000">
                            <w:pPr>
                              <w:pStyle w:val="20"/>
                              <w:spacing w:after="260" w:line="298" w:lineRule="auto"/>
                              <w:jc w:val="left"/>
                            </w:pPr>
                            <w:r>
                              <w:rPr>
                                <w:i w:val="0"/>
                                <w:iCs w:val="0"/>
                              </w:rPr>
                              <w:t xml:space="preserve">РАФАЭЛЬ САНТИ </w:t>
                            </w:r>
                            <w:r>
                              <w:t>Обручение Девы Марии. 1504 г.</w:t>
                            </w:r>
                          </w:p>
                        </w:txbxContent>
                      </wps:txbx>
                      <wps:bodyPr lIns="0" tIns="0" rIns="0" bIns="0"/>
                    </wps:wsp>
                  </a:graphicData>
                </a:graphic>
              </wp:anchor>
            </w:drawing>
          </mc:Choice>
          <mc:Fallback>
            <w:pict>
              <v:shape w14:anchorId="018A1C20" id="Shape 63" o:spid="_x0000_s1039" type="#_x0000_t202" style="position:absolute;margin-left:442.7pt;margin-top:72.5pt;width:100.55pt;height:140.65pt;z-index:125829414;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" filled="f" stroked="f">
                <v:textbox inset="0,0,0,0">
                  <w:txbxContent>
                    <w:p w14:paraId="32F568B4" w14:textId="77777777" w:rsidR="00845A60" w:rsidRDefault="00000000">
                      <w:pPr>
                        <w:pStyle w:val="120"/>
                        <w:spacing w:line="360" w:lineRule="auto"/>
                      </w:pPr>
                      <w:r>
                        <w:t>Обручник Иосиф</w:t>
                      </w:r>
                    </w:p>
                    <w:p w14:paraId="0BBEA293" w14:textId="77777777" w:rsidR="00845A60" w:rsidRDefault="00000000">
                      <w:pPr>
                        <w:pStyle w:val="70"/>
                        <w:spacing w:after="0" w:line="456" w:lineRule="auto"/>
                      </w:pPr>
                      <w:r>
                        <w:t>ИЗОБРАЖЁН МОЛОДЫМ</w:t>
                      </w:r>
                    </w:p>
                    <w:p w14:paraId="2B6FAB6F" w14:textId="77777777" w:rsidR="00845A60" w:rsidRDefault="00000000">
                      <w:pPr>
                        <w:pStyle w:val="70"/>
                        <w:spacing w:after="0" w:line="456" w:lineRule="auto"/>
                      </w:pPr>
                      <w:r>
                        <w:t>ЧЕЛОВЕКОМ,</w:t>
                      </w:r>
                    </w:p>
                    <w:p w14:paraId="7610867B" w14:textId="77777777" w:rsidR="00845A60" w:rsidRDefault="00000000">
                      <w:pPr>
                        <w:pStyle w:val="70"/>
                        <w:spacing w:after="480" w:line="408" w:lineRule="auto"/>
                        <w:rPr>
                          <w:sz w:val="16"/>
                          <w:szCs w:val="16"/>
                        </w:rPr>
                      </w:pPr>
                      <w:r>
                        <w:t xml:space="preserve">ЧТО НЕ СООТВЕТСТВУЕТ </w:t>
                      </w:r>
                      <w:r>
                        <w:rPr>
                          <w:b w:val="0"/>
                          <w:bCs w:val="0"/>
                          <w:smallCaps/>
                          <w:sz w:val="16"/>
                          <w:szCs w:val="16"/>
                        </w:rPr>
                        <w:t>Евангелию.</w:t>
                      </w:r>
                    </w:p>
                    <w:p w14:paraId="73040F9F" w14:textId="77777777" w:rsidR="00845A60" w:rsidRDefault="00000000">
                      <w:pPr>
                        <w:pStyle w:val="20"/>
                        <w:spacing w:after="260" w:line="298" w:lineRule="auto"/>
                        <w:jc w:val="left"/>
                      </w:pPr>
                      <w:r>
                        <w:rPr>
                          <w:i w:val="0"/>
                          <w:iCs w:val="0"/>
                        </w:rPr>
                        <w:t xml:space="preserve">РАФАЭЛЬ САНТИ </w:t>
                      </w:r>
                      <w:r>
                        <w:t>Обручение Девы Марии. 1504 г.</w:t>
                      </w:r>
                    </w:p>
                  </w:txbxContent>
                </v:textbox>
                <w10:wrap type="square" anchorx="page"/>
              </v:shape>
            </w:pict>
          </mc:Fallback>
        </mc:AlternateContent>
      </w:r>
      <w:r>
        <w:rPr>
          <w:noProof/>
        </w:rPr>
        <w:drawing>
          <wp:anchor distT="0" distB="0" distL="63500" distR="63500" simplePos="0" relativeHeight="125829416" behindDoc="0" locked="0" layoutInCell="1" allowOverlap="1" wp14:anchorId="184DE289" wp14:editId="7EF86C48">
            <wp:simplePos x="0" y="0"/>
            <wp:positionH relativeFrom="page">
              <wp:posOffset>3616325</wp:posOffset>
            </wp:positionH>
            <wp:positionV relativeFrom="paragraph">
              <wp:posOffset>2743200</wp:posOffset>
            </wp:positionV>
            <wp:extent cx="3401695" cy="5120640"/>
            <wp:effectExtent l="0" t="0" r="0" b="0"/>
            <wp:wrapSquare wrapText="bothSides"/>
            <wp:docPr id="65" name="Shape 65"/>
            <wp:cNvGraphicFramePr/>
            <a:graphic xmlns:a="http://schemas.openxmlformats.org/drawingml/2006/main">
              <a:graphicData uri="http://schemas.openxmlformats.org/drawingml/2006/picture">
                <pic:pic xmlns:pic="http://schemas.openxmlformats.org/drawingml/2006/picture">
                  <pic:nvPicPr>
                    <pic:cNvPr id="66" name="Picture box 66"/>
                    <pic:cNvPicPr/>
                  </pic:nvPicPr>
                  <pic:blipFill>
                    <a:blip r:embed="rId27"/>
                    <a:stretch/>
                  </pic:blipFill>
                  <pic:spPr>
                    <a:xfrm>
                      <a:off x="0" y="0"/>
                      <a:ext cx="3401695" cy="5120640"/>
                    </a:xfrm>
                    <a:prstGeom prst="rect">
                      <a:avLst/>
                    </a:prstGeom>
                  </pic:spPr>
                </pic:pic>
              </a:graphicData>
            </a:graphic>
          </wp:anchor>
        </w:drawing>
      </w:r>
    </w:p>
    <w:p w14:paraId="4C1171DF" w14:textId="77777777" w:rsidR="00845A60" w:rsidRDefault="00000000">
      <w:pPr>
        <w:pStyle w:val="20"/>
        <w:ind w:firstLine="580"/>
        <w:jc w:val="both"/>
      </w:pPr>
      <w:r>
        <w:rPr>
          <w:i w:val="0"/>
          <w:iCs w:val="0"/>
        </w:rPr>
        <w:t>Неслучайно поэтому художник Возрождения (и позднейших времен) мог писать Мадонну с обычной земной женщины, часто со своей возлюбленной (как тот же Рафаэль). Для русского иконопис</w:t>
      </w:r>
      <w:r>
        <w:rPr>
          <w:i w:val="0"/>
          <w:iCs w:val="0"/>
        </w:rPr>
        <w:softHyphen/>
        <w:t>ца это было невозможно. Он видел изображаемое, повторим ещё раз, духовным зрением. Но что заменяло ему натуру, что помогало? Помимо духовного видения - канон, то есть свод очень жёстких пра</w:t>
      </w:r>
      <w:r>
        <w:rPr>
          <w:i w:val="0"/>
          <w:iCs w:val="0"/>
        </w:rPr>
        <w:softHyphen/>
        <w:t>вил, переступать которые он не мог. В этих правилах был запечат</w:t>
      </w:r>
      <w:r>
        <w:rPr>
          <w:i w:val="0"/>
          <w:iCs w:val="0"/>
        </w:rPr>
        <w:softHyphen/>
        <w:t>лён духовный смысл церковной живописи.</w:t>
      </w:r>
    </w:p>
    <w:p w14:paraId="544A687A" w14:textId="77777777" w:rsidR="00845A60" w:rsidRDefault="00000000">
      <w:pPr>
        <w:pStyle w:val="20"/>
        <w:ind w:firstLine="580"/>
        <w:jc w:val="both"/>
      </w:pPr>
      <w:r>
        <w:rPr>
          <w:i w:val="0"/>
          <w:iCs w:val="0"/>
        </w:rPr>
        <w:t>Но не является ли следование канону отсутствием свободы творчества? Нет - и доказательство тому великое искусство, кото</w:t>
      </w:r>
      <w:r>
        <w:rPr>
          <w:i w:val="0"/>
          <w:iCs w:val="0"/>
        </w:rPr>
        <w:softHyphen/>
        <w:t>рое было создано русскими иконописцами. Отец Павел Флоренский так писал о каноне: «Художественному творчеству канон никогда не служил помехой, и трудные канонические формы во всех отрас</w:t>
      </w:r>
      <w:r>
        <w:rPr>
          <w:i w:val="0"/>
          <w:iCs w:val="0"/>
        </w:rPr>
        <w:softHyphen/>
        <w:t>лях искусства всегда были только оселком, на котором ломались ни</w:t>
      </w:r>
      <w:r>
        <w:rPr>
          <w:i w:val="0"/>
          <w:iCs w:val="0"/>
        </w:rPr>
        <w:softHyphen/>
        <w:t>чтожества и заострялись настоящие дарования. Подымая на высоту, достигнутую человечеством, канони</w:t>
      </w:r>
      <w:r>
        <w:rPr>
          <w:i w:val="0"/>
          <w:iCs w:val="0"/>
        </w:rPr>
        <w:softHyphen/>
        <w:t>ческая форма высвобождает твор</w:t>
      </w:r>
      <w:r>
        <w:rPr>
          <w:i w:val="0"/>
          <w:iCs w:val="0"/>
        </w:rPr>
        <w:softHyphen/>
        <w:t>ческую энергию художника к новым достижениям, к творческим взлётам и освобождает от необходимости творчески твердить зады: требова</w:t>
      </w:r>
      <w:r>
        <w:rPr>
          <w:i w:val="0"/>
          <w:iCs w:val="0"/>
        </w:rPr>
        <w:softHyphen/>
        <w:t>ния канонической формы, или, точ</w:t>
      </w:r>
      <w:r>
        <w:rPr>
          <w:i w:val="0"/>
          <w:iCs w:val="0"/>
        </w:rPr>
        <w:softHyphen/>
        <w:t>нее, дар от человечества художнику канонической формы есть освобож</w:t>
      </w:r>
      <w:r>
        <w:rPr>
          <w:i w:val="0"/>
          <w:iCs w:val="0"/>
        </w:rPr>
        <w:softHyphen/>
        <w:t>дение, а не стеснение. Истинный ху</w:t>
      </w:r>
      <w:r>
        <w:rPr>
          <w:i w:val="0"/>
          <w:iCs w:val="0"/>
        </w:rPr>
        <w:softHyphen/>
        <w:t>дожник хочет не своего во что бы то ни стало, а прекрасного, объективно</w:t>
      </w:r>
      <w:r>
        <w:rPr>
          <w:i w:val="0"/>
          <w:iCs w:val="0"/>
        </w:rPr>
        <w:softHyphen/>
        <w:t>прекрасного, т. е. художественного воплощения истины вещей, и вовсе не занят мелочным, самолюбивым вопросом, первым или сотым гово</w:t>
      </w:r>
      <w:r>
        <w:rPr>
          <w:i w:val="0"/>
          <w:iCs w:val="0"/>
        </w:rPr>
        <w:softHyphen/>
        <w:t>рит он об истине. Лишь бы была ис</w:t>
      </w:r>
      <w:r>
        <w:rPr>
          <w:i w:val="0"/>
          <w:iCs w:val="0"/>
        </w:rPr>
        <w:softHyphen/>
        <w:t>тина, и тогда ценность произведения сама собою установится».</w:t>
      </w:r>
    </w:p>
    <w:p w14:paraId="459702D0" w14:textId="77777777" w:rsidR="00845A60" w:rsidRDefault="00000000">
      <w:pPr>
        <w:pStyle w:val="20"/>
        <w:ind w:firstLine="580"/>
        <w:jc w:val="both"/>
      </w:pPr>
      <w:r>
        <w:rPr>
          <w:i w:val="0"/>
          <w:iCs w:val="0"/>
        </w:rPr>
        <w:t>Канон освобождает художника от многих второстепенных формаль</w:t>
      </w:r>
      <w:r>
        <w:rPr>
          <w:i w:val="0"/>
          <w:iCs w:val="0"/>
        </w:rPr>
        <w:softHyphen/>
        <w:t>ных забот, помогая сосредоточиться на главной задаче творчества.</w:t>
      </w:r>
    </w:p>
    <w:p w14:paraId="4D53AE05" w14:textId="77777777" w:rsidR="00845A60" w:rsidRDefault="00000000">
      <w:pPr>
        <w:pStyle w:val="20"/>
        <w:ind w:firstLine="580"/>
        <w:jc w:val="both"/>
        <w:sectPr w:rsidR="00845A60">
          <w:headerReference w:type="even" r:id="rId28"/>
          <w:headerReference w:type="default" r:id="rId29"/>
          <w:pgSz w:w="12240" w:h="15840"/>
          <w:pgMar w:top="1678" w:right="3545" w:bottom="1668" w:left="1726" w:header="0" w:footer="1240" w:gutter="0"/>
          <w:cols w:space="720"/>
          <w:noEndnote/>
          <w:docGrid w:linePitch="360"/>
        </w:sectPr>
      </w:pPr>
      <w:r>
        <w:rPr>
          <w:i w:val="0"/>
          <w:iCs w:val="0"/>
        </w:rPr>
        <w:t>Излишняя же раскованность, предпочтение земных вещей обора</w:t>
      </w:r>
      <w:r>
        <w:rPr>
          <w:i w:val="0"/>
          <w:iCs w:val="0"/>
        </w:rPr>
        <w:softHyphen/>
        <w:t>чиваются порою небрежением к Ис</w:t>
      </w:r>
      <w:r>
        <w:rPr>
          <w:i w:val="0"/>
          <w:iCs w:val="0"/>
        </w:rPr>
        <w:softHyphen/>
        <w:t>тине. Раздвоение сознания, отделив</w:t>
      </w:r>
      <w:r>
        <w:rPr>
          <w:i w:val="0"/>
          <w:iCs w:val="0"/>
        </w:rPr>
        <w:softHyphen/>
        <w:t>шего материальный, земной мир от сферы религиозной жизни, давало</w:t>
      </w:r>
    </w:p>
    <w:p w14:paraId="1E47C219" w14:textId="77777777" w:rsidR="00845A60" w:rsidRDefault="00000000">
      <w:pPr>
        <w:spacing w:line="1" w:lineRule="exact"/>
      </w:pPr>
      <w:r>
        <w:rPr>
          <w:noProof/>
        </w:rPr>
        <w:lastRenderedPageBreak/>
        <mc:AlternateContent>
          <mc:Choice Requires="wps">
            <w:drawing>
              <wp:anchor distT="0" distB="5168900" distL="114300" distR="114300" simplePos="0" relativeHeight="125829417" behindDoc="0" locked="0" layoutInCell="1" allowOverlap="1" wp14:anchorId="1B5F0BCB" wp14:editId="28542FC2">
                <wp:simplePos x="0" y="0"/>
                <wp:positionH relativeFrom="page">
                  <wp:posOffset>1113790</wp:posOffset>
                </wp:positionH>
                <wp:positionV relativeFrom="paragraph">
                  <wp:posOffset>1459865</wp:posOffset>
                </wp:positionV>
                <wp:extent cx="1167130" cy="753110"/>
                <wp:effectExtent l="0" t="0" r="0" b="0"/>
                <wp:wrapSquare wrapText="bothSides"/>
                <wp:docPr id="71" name="Shape 71"/>
                <wp:cNvGraphicFramePr/>
                <a:graphic xmlns:a="http://schemas.openxmlformats.org/drawingml/2006/main">
                  <a:graphicData uri="http://schemas.microsoft.com/office/word/2010/wordprocessingShape">
                    <wps:wsp>
                      <wps:cNvSpPr txBox="1"/>
                      <wps:spPr>
                        <a:xfrm>
                          <a:off x="0" y="0"/>
                          <a:ext cx="1167130" cy="753110"/>
                        </a:xfrm>
                        <a:prstGeom prst="rect">
                          <a:avLst/>
                        </a:prstGeom>
                        <a:noFill/>
                      </wps:spPr>
                      <wps:txbx>
                        <w:txbxContent>
                          <w:p w14:paraId="6B165B45" w14:textId="77777777" w:rsidR="00845A60" w:rsidRDefault="00000000">
                            <w:pPr>
                              <w:pStyle w:val="120"/>
                              <w:spacing w:line="377" w:lineRule="auto"/>
                            </w:pPr>
                            <w:r>
                              <w:t>Мона Лиза Леонардо</w:t>
                            </w:r>
                          </w:p>
                          <w:p w14:paraId="53B863DF" w14:textId="77777777" w:rsidR="00845A60" w:rsidRDefault="00000000">
                            <w:pPr>
                              <w:pStyle w:val="70"/>
                              <w:spacing w:after="0" w:line="463" w:lineRule="auto"/>
                            </w:pPr>
                            <w:r>
                              <w:t>СТАЛА СВОЕГО РОДА символом</w:t>
                            </w:r>
                          </w:p>
                          <w:p w14:paraId="63DC3AF3" w14:textId="77777777" w:rsidR="00845A60" w:rsidRDefault="00000000">
                            <w:pPr>
                              <w:pStyle w:val="120"/>
                              <w:spacing w:line="463" w:lineRule="auto"/>
                            </w:pPr>
                            <w:r>
                              <w:rPr>
                                <w:b/>
                                <w:bCs/>
                                <w:smallCaps w:val="0"/>
                                <w:sz w:val="13"/>
                                <w:szCs w:val="13"/>
                              </w:rPr>
                              <w:t xml:space="preserve">эпохи </w:t>
                            </w:r>
                            <w:r>
                              <w:t>Возрождения.</w:t>
                            </w:r>
                          </w:p>
                        </w:txbxContent>
                      </wps:txbx>
                      <wps:bodyPr lIns="0" tIns="0" rIns="0" bIns="0"/>
                    </wps:wsp>
                  </a:graphicData>
                </a:graphic>
              </wp:anchor>
            </w:drawing>
          </mc:Choice>
          <mc:Fallback>
            <w:pict>
              <v:shape w14:anchorId="1B5F0BCB" id="Shape 71" o:spid="_x0000_s1040" type="#_x0000_t202" style="position:absolute;margin-left:87.7pt;margin-top:114.95pt;width:91.9pt;height:59.3pt;z-index:125829417;visibility:visible;mso-wrap-style:square;mso-wrap-distance-left:9pt;mso-wrap-distance-top:0;mso-wrap-distance-right:9pt;mso-wrap-distance-bottom:407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" filled="f" stroked="f">
                <v:textbox inset="0,0,0,0">
                  <w:txbxContent>
                    <w:p w14:paraId="6B165B45" w14:textId="77777777" w:rsidR="00845A60" w:rsidRDefault="00000000">
                      <w:pPr>
                        <w:pStyle w:val="120"/>
                        <w:spacing w:line="377" w:lineRule="auto"/>
                      </w:pPr>
                      <w:r>
                        <w:t>Мона Лиза Леонардо</w:t>
                      </w:r>
                    </w:p>
                    <w:p w14:paraId="53B863DF" w14:textId="77777777" w:rsidR="00845A60" w:rsidRDefault="00000000">
                      <w:pPr>
                        <w:pStyle w:val="70"/>
                        <w:spacing w:after="0" w:line="463" w:lineRule="auto"/>
                      </w:pPr>
                      <w:r>
                        <w:t>СТАЛА СВОЕГО РОДА символом</w:t>
                      </w:r>
                    </w:p>
                    <w:p w14:paraId="63DC3AF3" w14:textId="77777777" w:rsidR="00845A60" w:rsidRDefault="00000000">
                      <w:pPr>
                        <w:pStyle w:val="120"/>
                        <w:spacing w:line="463" w:lineRule="auto"/>
                      </w:pPr>
                      <w:r>
                        <w:rPr>
                          <w:b/>
                          <w:bCs/>
                          <w:smallCaps w:val="0"/>
                          <w:sz w:val="13"/>
                          <w:szCs w:val="13"/>
                        </w:rPr>
                        <w:t xml:space="preserve">эпохи </w:t>
                      </w:r>
                      <w:r>
                        <w:t>Возрождения.</w:t>
                      </w:r>
                    </w:p>
                  </w:txbxContent>
                </v:textbox>
                <w10:wrap type="square" anchorx="page"/>
              </v:shape>
            </w:pict>
          </mc:Fallback>
        </mc:AlternateContent>
      </w:r>
      <w:r>
        <w:rPr>
          <w:noProof/>
        </w:rPr>
        <mc:AlternateContent>
          <mc:Choice Requires="wps">
            <w:drawing>
              <wp:anchor distT="4837430" distB="0" distL="117475" distR="412750" simplePos="0" relativeHeight="125829419" behindDoc="0" locked="0" layoutInCell="1" allowOverlap="1" wp14:anchorId="40B8E41E" wp14:editId="1014270C">
                <wp:simplePos x="0" y="0"/>
                <wp:positionH relativeFrom="page">
                  <wp:posOffset>1116965</wp:posOffset>
                </wp:positionH>
                <wp:positionV relativeFrom="paragraph">
                  <wp:posOffset>6297295</wp:posOffset>
                </wp:positionV>
                <wp:extent cx="865505" cy="1085215"/>
                <wp:effectExtent l="0" t="0" r="0" b="0"/>
                <wp:wrapSquare wrapText="bothSides"/>
                <wp:docPr id="73" name="Shape 73"/>
                <wp:cNvGraphicFramePr/>
                <a:graphic xmlns:a="http://schemas.openxmlformats.org/drawingml/2006/main">
                  <a:graphicData uri="http://schemas.microsoft.com/office/word/2010/wordprocessingShape">
                    <wps:wsp>
                      <wps:cNvSpPr txBox="1"/>
                      <wps:spPr>
                        <a:xfrm>
                          <a:off x="0" y="0"/>
                          <a:ext cx="865505" cy="1085215"/>
                        </a:xfrm>
                        <a:prstGeom prst="rect">
                          <a:avLst/>
                        </a:prstGeom>
                        <a:noFill/>
                      </wps:spPr>
                      <wps:txbx>
                        <w:txbxContent>
                          <w:p w14:paraId="1448865A" w14:textId="77777777" w:rsidR="00845A60" w:rsidRDefault="00000000">
                            <w:pPr>
                              <w:pStyle w:val="20"/>
                              <w:spacing w:line="293" w:lineRule="auto"/>
                              <w:jc w:val="left"/>
                            </w:pPr>
                            <w:r>
                              <w:rPr>
                                <w:i w:val="0"/>
                                <w:iCs w:val="0"/>
                              </w:rPr>
                              <w:t xml:space="preserve">ЛЕОНАРДО ДА ВИНЧИ </w:t>
                            </w:r>
                            <w:r>
                              <w:t>Мона Лиза (Джоконда). Фрагмент. 1503-1505 гг.</w:t>
                            </w:r>
                          </w:p>
                        </w:txbxContent>
                      </wps:txbx>
                      <wps:bodyPr lIns="0" tIns="0" rIns="0" bIns="0"/>
                    </wps:wsp>
                  </a:graphicData>
                </a:graphic>
              </wp:anchor>
            </w:drawing>
          </mc:Choice>
          <mc:Fallback>
            <w:pict>
              <v:shape w14:anchorId="40B8E41E" id="Shape 73" o:spid="_x0000_s1041" type="#_x0000_t202" style="position:absolute;margin-left:87.95pt;margin-top:495.85pt;width:68.15pt;height:85.45pt;z-index:125829419;visibility:visible;mso-wrap-style:square;mso-wrap-distance-left:9.25pt;mso-wrap-distance-top:380.9pt;mso-wrap-distance-right:32.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" filled="f" stroked="f">
                <v:textbox inset="0,0,0,0">
                  <w:txbxContent>
                    <w:p w14:paraId="1448865A" w14:textId="77777777" w:rsidR="00845A60" w:rsidRDefault="00000000">
                      <w:pPr>
                        <w:pStyle w:val="20"/>
                        <w:spacing w:line="293" w:lineRule="auto"/>
                        <w:jc w:val="left"/>
                      </w:pPr>
                      <w:r>
                        <w:rPr>
                          <w:i w:val="0"/>
                          <w:iCs w:val="0"/>
                        </w:rPr>
                        <w:t xml:space="preserve">ЛЕОНАРДО ДА ВИНЧИ </w:t>
                      </w:r>
                      <w:r>
                        <w:t>Мона Лиза (Джоконда). Фрагмент. 1503-1505 гг.</w:t>
                      </w:r>
                    </w:p>
                  </w:txbxContent>
                </v:textbox>
                <w10:wrap type="square" anchorx="page"/>
              </v:shape>
            </w:pict>
          </mc:Fallback>
        </mc:AlternateContent>
      </w:r>
    </w:p>
    <w:p w14:paraId="41EDE91C" w14:textId="77777777" w:rsidR="00845A60" w:rsidRDefault="00000000">
      <w:pPr>
        <w:pStyle w:val="20"/>
        <w:ind w:left="360" w:firstLine="1980"/>
        <w:jc w:val="both"/>
      </w:pPr>
      <w:r>
        <w:rPr>
          <w:i w:val="0"/>
          <w:iCs w:val="0"/>
        </w:rPr>
        <w:t>порою в искусстве странные результаты. Вот что изобразил однаж</w:t>
      </w:r>
      <w:r>
        <w:rPr>
          <w:i w:val="0"/>
          <w:iCs w:val="0"/>
        </w:rPr>
        <w:softHyphen/>
        <w:t>ды Рафаэль: на фоне красивого храма-ротонды происходит обруче</w:t>
      </w:r>
      <w:r>
        <w:rPr>
          <w:i w:val="0"/>
          <w:iCs w:val="0"/>
        </w:rPr>
        <w:softHyphen/>
        <w:t>ние двух молодых людей, несомненно любящих друг друга. Зрителю остаётся порадоваться за юных влюблённых... если бы не был обо</w:t>
      </w:r>
      <w:r>
        <w:rPr>
          <w:i w:val="0"/>
          <w:iCs w:val="0"/>
        </w:rPr>
        <w:softHyphen/>
        <w:t>значен выбранный сюжет: «Обручение Марии». Значит, этот кра</w:t>
      </w:r>
      <w:r>
        <w:rPr>
          <w:i w:val="0"/>
          <w:iCs w:val="0"/>
        </w:rPr>
        <w:softHyphen/>
        <w:t>сивый молодой человек, с таким совершенством изображённый ве</w:t>
      </w:r>
      <w:r>
        <w:rPr>
          <w:i w:val="0"/>
          <w:iCs w:val="0"/>
        </w:rPr>
        <w:softHyphen/>
        <w:t>ликим живописцем, есть не кто иной, как старец Иосиф Обручник? Может ли быть искуплено безразличие к сакральному смыслу’ еван</w:t>
      </w:r>
      <w:r>
        <w:rPr>
          <w:i w:val="0"/>
          <w:iCs w:val="0"/>
        </w:rPr>
        <w:softHyphen/>
        <w:t>гельского события самыми высокими достоинствами живописи?</w:t>
      </w:r>
    </w:p>
    <w:p w14:paraId="5F14C192" w14:textId="77777777" w:rsidR="00845A60" w:rsidRDefault="00000000">
      <w:pPr>
        <w:pStyle w:val="20"/>
        <w:ind w:left="360" w:firstLine="560"/>
        <w:jc w:val="both"/>
      </w:pPr>
      <w:r>
        <w:rPr>
          <w:i w:val="0"/>
          <w:iCs w:val="0"/>
        </w:rPr>
        <w:t>Отец Сергий Булгаков сделал поэтому жёсткий вывод: «Этим определяется судьба всего Ренессанса как в живописи, так и в скульп</w:t>
      </w:r>
      <w:r>
        <w:rPr>
          <w:i w:val="0"/>
          <w:iCs w:val="0"/>
        </w:rPr>
        <w:softHyphen/>
        <w:t>туре и архитектуре. Он создал искусство человеческой гениально</w:t>
      </w:r>
      <w:r>
        <w:rPr>
          <w:i w:val="0"/>
          <w:iCs w:val="0"/>
        </w:rPr>
        <w:softHyphen/>
        <w:t>сти, но не религиозного вдохновения. Его красота не есть святость, но то двусмысленное, демоническое начало, которое прикрывает пустоту, и улыбка его играет на устах леонардовских героев».</w:t>
      </w:r>
    </w:p>
    <w:p w14:paraId="3A52D52E" w14:textId="77777777" w:rsidR="00845A60" w:rsidRDefault="00000000">
      <w:pPr>
        <w:pStyle w:val="20"/>
        <w:ind w:left="360" w:firstLine="560"/>
        <w:jc w:val="both"/>
      </w:pPr>
      <w:r>
        <w:rPr>
          <w:i w:val="0"/>
          <w:iCs w:val="0"/>
        </w:rPr>
        <w:t>Внимание к сугубо земному порою оборачивалось богоотступ</w:t>
      </w:r>
      <w:r>
        <w:rPr>
          <w:i w:val="0"/>
          <w:iCs w:val="0"/>
        </w:rPr>
        <w:softHyphen/>
        <w:t>ничеством уже у самих «титанов Возрождения» (недаром наимено</w:t>
      </w:r>
      <w:r>
        <w:rPr>
          <w:i w:val="0"/>
          <w:iCs w:val="0"/>
        </w:rPr>
        <w:softHyphen/>
        <w:t>ванных титанами, то есть богоборцами, как в античной религии, которая и возрождалась в своей языческой бесовщине). Вот харак</w:t>
      </w:r>
      <w:r>
        <w:rPr>
          <w:i w:val="0"/>
          <w:iCs w:val="0"/>
        </w:rPr>
        <w:softHyphen/>
        <w:t>терный пример. Величайшим созданием Возрождения признана «Мона Лиза», или «Джоконда», Леонардо да Винчи. Русский фило</w:t>
      </w:r>
      <w:r>
        <w:rPr>
          <w:i w:val="0"/>
          <w:iCs w:val="0"/>
        </w:rPr>
        <w:softHyphen/>
        <w:t>соф А. Ф. Лосев увидел в этом портрете своего рода символ эпохи Возрождения:</w:t>
      </w:r>
    </w:p>
    <w:p w14:paraId="16C92912" w14:textId="77777777" w:rsidR="00845A60" w:rsidRDefault="00000000">
      <w:pPr>
        <w:pStyle w:val="20"/>
        <w:ind w:left="360" w:firstLine="560"/>
        <w:jc w:val="both"/>
      </w:pPr>
      <w:r>
        <w:rPr>
          <w:i w:val="0"/>
          <w:iCs w:val="0"/>
        </w:rPr>
        <w:t>«Джоконда... Тоже поразительный портрет. Во-первых, явно блудливый взгляд, не улыбка, а как-то ощеривается. Что-то страш</w:t>
      </w:r>
      <w:r>
        <w:rPr>
          <w:i w:val="0"/>
          <w:iCs w:val="0"/>
        </w:rPr>
        <w:softHyphen/>
        <w:t>ное в этом есть, и на первом плане блуд, что-то блудливое, зовущее к наслаждению первого мужчину... Никакой духовности. Мещани</w:t>
      </w:r>
      <w:r>
        <w:rPr>
          <w:i w:val="0"/>
          <w:iCs w:val="0"/>
        </w:rPr>
        <w:softHyphen/>
        <w:t>ну кажется, что загадочно. Ничего подобного. Главное тут как раз в том, что никакой таинственности нет.</w:t>
      </w:r>
    </w:p>
    <w:p w14:paraId="3E394578" w14:textId="77777777" w:rsidR="00845A60" w:rsidRDefault="00000000">
      <w:pPr>
        <w:pStyle w:val="20"/>
        <w:ind w:left="360" w:firstLine="560"/>
        <w:jc w:val="both"/>
      </w:pPr>
      <w:r>
        <w:rPr>
          <w:i w:val="0"/>
          <w:iCs w:val="0"/>
        </w:rPr>
        <w:t>Вот где настоящее Возрождение. Он понял, что если от Бога отказался, то многое можно создать, и вот он извращённо сочетает разные вещи. В «Моне Лизе», хотя и поприличнее, но внутренне смрадно и отвратительно. &lt;...&gt; Вот действительно Возрождение на</w:t>
      </w:r>
      <w:r>
        <w:rPr>
          <w:i w:val="0"/>
          <w:iCs w:val="0"/>
        </w:rPr>
        <w:softHyphen/>
        <w:t>стоящее в своём крайнем выражении.</w:t>
      </w:r>
    </w:p>
    <w:p w14:paraId="362AF3B2" w14:textId="77777777" w:rsidR="00845A60" w:rsidRDefault="00000000">
      <w:pPr>
        <w:pStyle w:val="20"/>
        <w:ind w:left="360" w:firstLine="560"/>
        <w:jc w:val="both"/>
      </w:pPr>
      <w:r>
        <w:rPr>
          <w:i w:val="0"/>
          <w:iCs w:val="0"/>
        </w:rPr>
        <w:t>Как Леонардо превознесён, а смотри, какой ужас, ведь это не человек, а ведь это гад какой-то! Это, конечно, передовое, но вот какое передовое? Совсем не то, о котором думают обычно, говоря о Ренессансе. Как от Бога отказался, так потом дьявольщина нача</w:t>
      </w:r>
      <w:r>
        <w:rPr>
          <w:i w:val="0"/>
          <w:iCs w:val="0"/>
        </w:rPr>
        <w:softHyphen/>
        <w:t>лась. Это же дьявольщина всё» (из воспоминаний В. В. Бибихина).</w:t>
      </w:r>
    </w:p>
    <w:p w14:paraId="28D3CB1B" w14:textId="77777777" w:rsidR="00845A60" w:rsidRDefault="00000000">
      <w:pPr>
        <w:pStyle w:val="20"/>
        <w:ind w:left="360" w:firstLine="560"/>
        <w:jc w:val="both"/>
      </w:pPr>
      <w:r>
        <w:rPr>
          <w:i w:val="0"/>
          <w:iCs w:val="0"/>
        </w:rPr>
        <w:t>А ещё прежде православный писатель Иван Шмелёв утверж</w:t>
      </w:r>
      <w:r>
        <w:rPr>
          <w:i w:val="0"/>
          <w:iCs w:val="0"/>
        </w:rPr>
        <w:softHyphen/>
        <w:t>дал (в письме О. А. Бредиус-Субботиной от 16 декабря 1941 г.) близкое тому:</w:t>
      </w:r>
    </w:p>
    <w:p w14:paraId="6023A3AC" w14:textId="77777777" w:rsidR="00845A60" w:rsidRDefault="00000000">
      <w:pPr>
        <w:pStyle w:val="20"/>
        <w:ind w:left="2340" w:firstLine="600"/>
        <w:jc w:val="both"/>
        <w:sectPr w:rsidR="00845A60">
          <w:headerReference w:type="even" r:id="rId30"/>
          <w:headerReference w:type="default" r:id="rId31"/>
          <w:pgSz w:w="12240" w:h="15840"/>
          <w:pgMar w:top="1814" w:right="1135" w:bottom="1560" w:left="1778" w:header="0" w:footer="3" w:gutter="0"/>
          <w:cols w:space="720"/>
          <w:noEndnote/>
          <w:docGrid w:linePitch="360"/>
        </w:sectPr>
      </w:pPr>
      <w:r>
        <w:rPr>
          <w:i w:val="0"/>
          <w:iCs w:val="0"/>
        </w:rPr>
        <w:t>«Вся эта “Лиза” - вся - разгадка, и преголейшая: ну кто же она?! Она... так ясно... - “похотливая лисица...” - вот кто. И - чуть</w:t>
      </w:r>
    </w:p>
    <w:p w14:paraId="524AE7A8" w14:textId="77777777" w:rsidR="00845A60" w:rsidRDefault="00000000">
      <w:pPr>
        <w:jc w:val="center"/>
        <w:rPr>
          <w:sz w:val="2"/>
          <w:szCs w:val="2"/>
        </w:rPr>
        <w:sectPr w:rsidR="00845A60">
          <w:pgSz w:w="12240" w:h="15840"/>
          <w:pgMar w:top="1553" w:right="1291" w:bottom="1553" w:left="1622" w:header="0" w:footer="3" w:gutter="0"/>
          <w:cols w:space="720"/>
          <w:noEndnote/>
          <w:docGrid w:linePitch="360"/>
        </w:sectPr>
      </w:pPr>
      <w:r>
        <w:rPr>
          <w:noProof/>
        </w:rPr>
        <w:lastRenderedPageBreak/>
        <w:drawing>
          <wp:inline distT="0" distB="0" distL="0" distR="0" wp14:anchorId="702AAA28" wp14:editId="2FCEC694">
            <wp:extent cx="5925185" cy="7931150"/>
            <wp:effectExtent l="0" t="0" r="0" b="0"/>
            <wp:docPr id="77" name="Picutre 77"/>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2"/>
                    <a:stretch/>
                  </pic:blipFill>
                  <pic:spPr>
                    <a:xfrm>
                      <a:off x="0" y="0"/>
                      <a:ext cx="5925185" cy="7931150"/>
                    </a:xfrm>
                    <a:prstGeom prst="rect">
                      <a:avLst/>
                    </a:prstGeom>
                  </pic:spPr>
                </pic:pic>
              </a:graphicData>
            </a:graphic>
          </wp:inline>
        </w:drawing>
      </w:r>
    </w:p>
    <w:p w14:paraId="1EA600A2" w14:textId="77777777" w:rsidR="00845A60" w:rsidRDefault="00000000">
      <w:pPr>
        <w:pStyle w:val="20"/>
        <w:jc w:val="both"/>
      </w:pPr>
      <w:r>
        <w:rPr>
          <w:i w:val="0"/>
          <w:iCs w:val="0"/>
        </w:rPr>
        <w:lastRenderedPageBreak/>
        <w:t>раскосость... (лисица-то!) II ещё - грязновата, сальновата, и... пот- новата. Вот моё определение».</w:t>
      </w:r>
    </w:p>
    <w:p w14:paraId="61731034" w14:textId="77777777" w:rsidR="00845A60" w:rsidRDefault="00000000">
      <w:pPr>
        <w:pStyle w:val="20"/>
        <w:ind w:firstLine="580"/>
        <w:jc w:val="both"/>
      </w:pPr>
      <w:r>
        <w:rPr>
          <w:i w:val="0"/>
          <w:iCs w:val="0"/>
        </w:rPr>
        <w:t>Ныне, кажется, установлено бесспорно: «Мона Лиза» не есть портрет некоей дамы, но автопортрет самого художника, то есть искажение собственного природного естества, сексуальное извра</w:t>
      </w:r>
      <w:r>
        <w:rPr>
          <w:i w:val="0"/>
          <w:iCs w:val="0"/>
        </w:rPr>
        <w:softHyphen/>
        <w:t>щение. изображение себя в женском облике. Вот дьявольщина, о которой сказал Лосев:</w:t>
      </w:r>
    </w:p>
    <w:p w14:paraId="1641946D" w14:textId="77777777" w:rsidR="00845A60" w:rsidRDefault="00000000">
      <w:pPr>
        <w:pStyle w:val="20"/>
        <w:ind w:firstLine="580"/>
        <w:jc w:val="both"/>
      </w:pPr>
      <w:r>
        <w:rPr>
          <w:i w:val="0"/>
          <w:iCs w:val="0"/>
        </w:rPr>
        <w:t>«Ведь это же есть свидетельство духовного состояния запад</w:t>
      </w:r>
      <w:r>
        <w:rPr>
          <w:i w:val="0"/>
          <w:iCs w:val="0"/>
        </w:rPr>
        <w:softHyphen/>
        <w:t>ного мира, - продолжил свою мысль Булгаков, - более подлинное и убедительное, чем все фолианты богословия. Как оно могло по</w:t>
      </w:r>
      <w:r>
        <w:rPr>
          <w:i w:val="0"/>
          <w:iCs w:val="0"/>
        </w:rPr>
        <w:softHyphen/>
        <w:t>явиться, оставшись незамеченным, это языческое человекобожие на месте святом? II если люди не видят, не понимают этого подме</w:t>
      </w:r>
      <w:r>
        <w:rPr>
          <w:i w:val="0"/>
          <w:iCs w:val="0"/>
        </w:rPr>
        <w:softHyphen/>
        <w:t>на, принимая его за полноту и силу, то какой это ужас! ... Ведь то, что с такой остротой я почувствовал в Сикстине, это же самое име</w:t>
      </w:r>
      <w:r>
        <w:rPr>
          <w:i w:val="0"/>
          <w:iCs w:val="0"/>
        </w:rPr>
        <w:softHyphen/>
        <w:t>ет силу для всей религиозной живописи Ренессанса. Вся она есть очеловечение и обмирщение божественного: эстетизм - в качестве мистики, мистическая эротика - в качестве религии, натурализм как средство иконографии. Если выразить это в терминах богосло</w:t>
      </w:r>
      <w:r>
        <w:rPr>
          <w:i w:val="0"/>
          <w:iCs w:val="0"/>
        </w:rPr>
        <w:softHyphen/>
        <w:t>вия, то здесь восторжествовало некое художественное арианство или же монофизитство. Была почувствована только человеческая стихия в боговоплотцении, божественное потускнело и заслони</w:t>
      </w:r>
      <w:r>
        <w:rPr>
          <w:i w:val="0"/>
          <w:iCs w:val="0"/>
        </w:rPr>
        <w:softHyphen/>
        <w:t>лось человеческой красотой, обольстительно-двусмысленной, как улыбки на картинах Леонардо да Винчи, и человеческое без духа перестало быть человеческим, стало плотским. Это оплотянение человечествапведёткрелигиозномуупадкунового времени».</w:t>
      </w:r>
    </w:p>
    <w:p w14:paraId="6CE7E4E6" w14:textId="77777777" w:rsidR="00845A60" w:rsidRDefault="00000000">
      <w:pPr>
        <w:pStyle w:val="20"/>
      </w:pPr>
      <w:r>
        <w:rPr>
          <w:i w:val="0"/>
          <w:iCs w:val="0"/>
        </w:rPr>
        <w:t>II именно от такого мировидения, мироощуще-</w:t>
      </w:r>
      <w:r>
        <w:rPr>
          <w:i w:val="0"/>
          <w:iCs w:val="0"/>
        </w:rPr>
        <w:br/>
        <w:t>ния отстала Русь, по мысли немалого</w:t>
      </w:r>
      <w:r>
        <w:rPr>
          <w:i w:val="0"/>
          <w:iCs w:val="0"/>
        </w:rPr>
        <w:br/>
        <w:t>числа идеологов либерального</w:t>
      </w:r>
    </w:p>
    <w:p w14:paraId="17453A74" w14:textId="77777777" w:rsidR="00845A60" w:rsidRDefault="00000000">
      <w:pPr>
        <w:pStyle w:val="20"/>
        <w:sectPr w:rsidR="00845A60">
          <w:pgSz w:w="12240" w:h="15840"/>
          <w:pgMar w:top="1709" w:right="1082" w:bottom="1709" w:left="4188" w:header="0" w:footer="3" w:gutter="0"/>
          <w:cols w:space="720"/>
          <w:noEndnote/>
          <w:docGrid w:linePitch="360"/>
        </w:sectPr>
      </w:pPr>
      <w:r>
        <w:rPr>
          <w:i w:val="0"/>
          <w:iCs w:val="0"/>
        </w:rPr>
        <w:t>гуманизма.</w:t>
      </w:r>
    </w:p>
    <w:p w14:paraId="55E02106" w14:textId="77777777" w:rsidR="00845A60" w:rsidRDefault="00000000">
      <w:pPr>
        <w:pStyle w:val="20"/>
        <w:jc w:val="both"/>
      </w:pPr>
      <w:r>
        <w:rPr>
          <w:noProof/>
        </w:rPr>
        <w:lastRenderedPageBreak/>
        <w:drawing>
          <wp:anchor distT="0" distB="0" distL="0" distR="0" simplePos="0" relativeHeight="125829421" behindDoc="0" locked="0" layoutInCell="1" allowOverlap="1" wp14:anchorId="2AA4F3F5" wp14:editId="152FCFD4">
            <wp:simplePos x="0" y="0"/>
            <wp:positionH relativeFrom="page">
              <wp:posOffset>929640</wp:posOffset>
            </wp:positionH>
            <wp:positionV relativeFrom="paragraph">
              <wp:posOffset>25400</wp:posOffset>
            </wp:positionV>
            <wp:extent cx="676910" cy="1017905"/>
            <wp:effectExtent l="0" t="0" r="0" b="0"/>
            <wp:wrapSquare wrapText="right"/>
            <wp:docPr id="78" name="Shape 78"/>
            <wp:cNvGraphicFramePr/>
            <a:graphic xmlns:a="http://schemas.openxmlformats.org/drawingml/2006/main">
              <a:graphicData uri="http://schemas.openxmlformats.org/drawingml/2006/picture">
                <pic:pic xmlns:pic="http://schemas.openxmlformats.org/drawingml/2006/picture">
                  <pic:nvPicPr>
                    <pic:cNvPr id="79" name="Picture box 79"/>
                    <pic:cNvPicPr/>
                  </pic:nvPicPr>
                  <pic:blipFill>
                    <a:blip r:embed="rId33"/>
                    <a:stretch/>
                  </pic:blipFill>
                  <pic:spPr>
                    <a:xfrm>
                      <a:off x="0" y="0"/>
                      <a:ext cx="676910" cy="1017905"/>
                    </a:xfrm>
                    <a:prstGeom prst="rect">
                      <a:avLst/>
                    </a:prstGeom>
                  </pic:spPr>
                </pic:pic>
              </a:graphicData>
            </a:graphic>
          </wp:anchor>
        </w:drawing>
      </w:r>
      <w:r>
        <w:rPr>
          <w:i w:val="0"/>
          <w:iCs w:val="0"/>
        </w:rPr>
        <w:t>разговоре об искусстве невозможно обойти вниманием проблему</w:t>
      </w:r>
      <w:r>
        <w:rPr>
          <w:i w:val="0"/>
          <w:iCs w:val="0"/>
          <w:vertAlign w:val="superscript"/>
        </w:rPr>
        <w:t>7</w:t>
      </w:r>
      <w:r>
        <w:rPr>
          <w:i w:val="0"/>
          <w:iCs w:val="0"/>
        </w:rPr>
        <w:t xml:space="preserve"> красоты как важнейшую.</w:t>
      </w:r>
    </w:p>
    <w:p w14:paraId="125FB574" w14:textId="77777777" w:rsidR="00845A60" w:rsidRDefault="00000000">
      <w:pPr>
        <w:pStyle w:val="20"/>
        <w:ind w:firstLine="580"/>
        <w:jc w:val="both"/>
      </w:pPr>
      <w:r>
        <w:rPr>
          <w:i w:val="0"/>
          <w:iCs w:val="0"/>
        </w:rPr>
        <w:t xml:space="preserve">В искусстве выражается эстетическая потребность человека. Тяга к земной красоте может быть осмыслена как некое воспоминание о Красоте Небесной. Земная красота есть отсвет, слабый, как через </w:t>
      </w:r>
      <w:r>
        <w:t xml:space="preserve">тусклое стекло </w:t>
      </w:r>
      <w:r>
        <w:rPr>
          <w:i w:val="0"/>
          <w:iCs w:val="0"/>
        </w:rPr>
        <w:t>(см.: 1 Кор. 13, 12), но отсвет Горнего. Поэтому красота так влечёт нас и тревожит порою. Она напоминает нам об утраченном.</w:t>
      </w:r>
    </w:p>
    <w:p w14:paraId="7CC0E78C" w14:textId="77777777" w:rsidR="00845A60" w:rsidRDefault="00000000">
      <w:pPr>
        <w:pStyle w:val="20"/>
        <w:spacing w:line="300" w:lineRule="auto"/>
        <w:ind w:firstLine="580"/>
        <w:jc w:val="both"/>
      </w:pPr>
      <w:r>
        <w:rPr>
          <w:i w:val="0"/>
          <w:iCs w:val="0"/>
        </w:rPr>
        <w:t>К эстетическому началу в земной жизни может быть приложе</w:t>
      </w:r>
      <w:r>
        <w:rPr>
          <w:i w:val="0"/>
          <w:iCs w:val="0"/>
        </w:rPr>
        <w:softHyphen/>
        <w:t>но именно в этом смысле известное поучение .Апостола:</w:t>
      </w:r>
    </w:p>
    <w:p w14:paraId="0F7FDFD9" w14:textId="77777777" w:rsidR="00845A60" w:rsidRDefault="00000000">
      <w:pPr>
        <w:pStyle w:val="20"/>
        <w:spacing w:line="298" w:lineRule="auto"/>
        <w:ind w:firstLine="580"/>
        <w:jc w:val="both"/>
      </w:pPr>
      <w:r>
        <w:t>Ибо невидимое Его, вечная сила Его и Божество, от создания мира через рассматривание творений видимы</w:t>
      </w:r>
      <w:r>
        <w:rPr>
          <w:i w:val="0"/>
          <w:iCs w:val="0"/>
        </w:rPr>
        <w:t xml:space="preserve"> (Рим. 1, 20).</w:t>
      </w:r>
    </w:p>
    <w:p w14:paraId="37BB3038" w14:textId="77777777" w:rsidR="00845A60" w:rsidRDefault="00000000">
      <w:pPr>
        <w:pStyle w:val="20"/>
        <w:spacing w:line="298" w:lineRule="auto"/>
        <w:ind w:firstLine="580"/>
        <w:jc w:val="both"/>
      </w:pPr>
      <w:r>
        <w:rPr>
          <w:noProof/>
        </w:rPr>
        <mc:AlternateContent>
          <mc:Choice Requires="wps">
            <w:drawing>
              <wp:anchor distT="0" distB="0" distL="114300" distR="114300" simplePos="0" relativeHeight="125829422" behindDoc="0" locked="0" layoutInCell="1" allowOverlap="1" wp14:anchorId="6644B8FA" wp14:editId="75793B2A">
                <wp:simplePos x="0" y="0"/>
                <wp:positionH relativeFrom="page">
                  <wp:posOffset>6068695</wp:posOffset>
                </wp:positionH>
                <wp:positionV relativeFrom="paragraph">
                  <wp:posOffset>63500</wp:posOffset>
                </wp:positionV>
                <wp:extent cx="762000" cy="445135"/>
                <wp:effectExtent l="0" t="0" r="0" b="0"/>
                <wp:wrapSquare wrapText="bothSides"/>
                <wp:docPr id="80" name="Shape 80"/>
                <wp:cNvGraphicFramePr/>
                <a:graphic xmlns:a="http://schemas.openxmlformats.org/drawingml/2006/main">
                  <a:graphicData uri="http://schemas.microsoft.com/office/word/2010/wordprocessingShape">
                    <wps:wsp>
                      <wps:cNvSpPr txBox="1"/>
                      <wps:spPr>
                        <a:xfrm>
                          <a:off x="0" y="0"/>
                          <a:ext cx="762000" cy="445135"/>
                        </a:xfrm>
                        <a:prstGeom prst="rect">
                          <a:avLst/>
                        </a:prstGeom>
                        <a:noFill/>
                      </wps:spPr>
                      <wps:txbx>
                        <w:txbxContent>
                          <w:p w14:paraId="4BEBC93F" w14:textId="77777777" w:rsidR="00845A60" w:rsidRDefault="00000000">
                            <w:pPr>
                              <w:pStyle w:val="150"/>
                              <w:spacing w:line="175" w:lineRule="auto"/>
                              <w:jc w:val="right"/>
                            </w:pPr>
                            <w:r>
                              <w:t>глава третья</w:t>
                            </w:r>
                          </w:p>
                        </w:txbxContent>
                      </wps:txbx>
                      <wps:bodyPr lIns="0" tIns="0" rIns="0" bIns="0"/>
                    </wps:wsp>
                  </a:graphicData>
                </a:graphic>
              </wp:anchor>
            </w:drawing>
          </mc:Choice>
          <mc:Fallback>
            <w:pict>
              <v:shape w14:anchorId="6644B8FA" id="Shape 80" o:spid="_x0000_s1042" type="#_x0000_t202" style="position:absolute;left:0;text-align:left;margin-left:477.85pt;margin-top:5pt;width:60pt;height:35.05pt;z-index:12582942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" filled="f" stroked="f">
                <v:textbox inset="0,0,0,0">
                  <w:txbxContent>
                    <w:p w14:paraId="4BEBC93F" w14:textId="77777777" w:rsidR="00845A60" w:rsidRDefault="00000000">
                      <w:pPr>
                        <w:pStyle w:val="150"/>
                        <w:spacing w:line="175" w:lineRule="auto"/>
                        <w:jc w:val="right"/>
                      </w:pPr>
                      <w:r>
                        <w:t>глава третья</w:t>
                      </w:r>
                    </w:p>
                  </w:txbxContent>
                </v:textbox>
                <w10:wrap type="square" anchorx="page"/>
              </v:shape>
            </w:pict>
          </mc:Fallback>
        </mc:AlternateContent>
      </w:r>
      <w:r>
        <w:rPr>
          <w:i w:val="0"/>
          <w:iCs w:val="0"/>
        </w:rPr>
        <w:t>Искусство низводит Горнюю красоту из вечности в земное время - и это постигается через веру. Такая красота напоминает по</w:t>
      </w:r>
      <w:r>
        <w:rPr>
          <w:i w:val="0"/>
          <w:iCs w:val="0"/>
        </w:rPr>
        <w:softHyphen/>
        <w:t xml:space="preserve">стоянно о том, что утрачено в грехопадении, и может быть вновь обретено через спасение. Красота постоянно указывает на </w:t>
      </w:r>
      <w:r>
        <w:rPr>
          <w:i w:val="0"/>
          <w:iCs w:val="0"/>
          <w:smallCaps/>
        </w:rPr>
        <w:t>подлин</w:t>
      </w:r>
      <w:r>
        <w:rPr>
          <w:i w:val="0"/>
          <w:iCs w:val="0"/>
          <w:smallCaps/>
        </w:rPr>
        <w:softHyphen/>
        <w:t>ную</w:t>
      </w:r>
      <w:r>
        <w:rPr>
          <w:i w:val="0"/>
          <w:iCs w:val="0"/>
        </w:rPr>
        <w:t xml:space="preserve"> цель бытия. Замечательна мысль Бердяева: «Трансцендентное становится имманентно миру - вот в чём смысл мировой культуры». В культуре это возложено на искусство.</w:t>
      </w:r>
    </w:p>
    <w:p w14:paraId="2335AA83" w14:textId="77777777" w:rsidR="00845A60" w:rsidRDefault="00000000">
      <w:pPr>
        <w:pStyle w:val="20"/>
        <w:spacing w:line="298" w:lineRule="auto"/>
        <w:ind w:firstLine="580"/>
        <w:jc w:val="both"/>
      </w:pPr>
      <w:r>
        <w:rPr>
          <w:i w:val="0"/>
          <w:iCs w:val="0"/>
        </w:rPr>
        <w:t>Однако секулярное искусство и здесь не может удержаться от таящегося в земной красоте соблазна, позволяя увлечь себя бе</w:t>
      </w:r>
      <w:r>
        <w:rPr>
          <w:i w:val="0"/>
          <w:iCs w:val="0"/>
        </w:rPr>
        <w:softHyphen/>
        <w:t>совскими образами. Символ такого соблазна точно выразил Пуш</w:t>
      </w:r>
      <w:r>
        <w:rPr>
          <w:i w:val="0"/>
          <w:iCs w:val="0"/>
        </w:rPr>
        <w:softHyphen/>
        <w:t>кин в известных строках (стихотворение «В начале жизни школу помню я...»):</w:t>
      </w:r>
    </w:p>
    <w:p w14:paraId="5CDB3915" w14:textId="77777777" w:rsidR="00845A60" w:rsidRDefault="00000000">
      <w:pPr>
        <w:pStyle w:val="20"/>
        <w:spacing w:after="260" w:line="298" w:lineRule="auto"/>
        <w:ind w:left="800"/>
        <w:jc w:val="both"/>
      </w:pPr>
      <w:r>
        <w:rPr>
          <w:i w:val="0"/>
          <w:iCs w:val="0"/>
        </w:rPr>
        <w:t>...женообразный, сладострастный, Сомнительный и лживый идеал - Волшебный демон - лживый, но прекрасный.</w:t>
      </w:r>
    </w:p>
    <w:p w14:paraId="6129BE22" w14:textId="77777777" w:rsidR="00845A60" w:rsidRDefault="00000000">
      <w:pPr>
        <w:pStyle w:val="20"/>
        <w:spacing w:line="298" w:lineRule="auto"/>
        <w:ind w:firstLine="580"/>
        <w:jc w:val="both"/>
      </w:pPr>
      <w:r>
        <w:rPr>
          <w:i w:val="0"/>
          <w:iCs w:val="0"/>
        </w:rPr>
        <w:t>Так Пушкин, а с ещё большею остротою Гоголь (опережая Достоевского), ощутил эту двусмысленность земной красоты. Дву</w:t>
      </w:r>
      <w:r>
        <w:rPr>
          <w:i w:val="0"/>
          <w:iCs w:val="0"/>
        </w:rPr>
        <w:softHyphen/>
        <w:t>смысленность, на которой и строится эстетический плюрализм.</w:t>
      </w:r>
    </w:p>
    <w:p w14:paraId="19700096" w14:textId="77777777" w:rsidR="00845A60" w:rsidRDefault="00000000">
      <w:pPr>
        <w:pStyle w:val="20"/>
        <w:spacing w:line="298" w:lineRule="auto"/>
        <w:ind w:firstLine="580"/>
        <w:jc w:val="both"/>
      </w:pPr>
      <w:r>
        <w:rPr>
          <w:i w:val="0"/>
          <w:iCs w:val="0"/>
        </w:rPr>
        <w:t>Святитель Игнатий (Брянчанинов) писал, предупреждая ху</w:t>
      </w:r>
      <w:r>
        <w:rPr>
          <w:i w:val="0"/>
          <w:iCs w:val="0"/>
        </w:rPr>
        <w:softHyphen/>
        <w:t>дожника:</w:t>
      </w:r>
    </w:p>
    <w:p w14:paraId="78D332FC" w14:textId="77777777" w:rsidR="00845A60" w:rsidRDefault="00000000">
      <w:pPr>
        <w:pStyle w:val="20"/>
        <w:spacing w:line="298" w:lineRule="auto"/>
        <w:ind w:firstLine="580"/>
        <w:jc w:val="both"/>
      </w:pPr>
      <w:r>
        <w:rPr>
          <w:i w:val="0"/>
          <w:iCs w:val="0"/>
        </w:rPr>
        <w:t>«Люди, одарённые по природе талантом, не понимают, для чего им дан дар, и некому объяснить им это. Зло в природе, особливо в человеке, так замаскировано, что болезненное наслаждение и оча</w:t>
      </w:r>
      <w:r>
        <w:rPr>
          <w:i w:val="0"/>
          <w:iCs w:val="0"/>
        </w:rPr>
        <w:softHyphen/>
        <w:t>ровывает юного художника, и он предаётся лжи, прикрытой личи</w:t>
      </w:r>
      <w:r>
        <w:rPr>
          <w:i w:val="0"/>
          <w:iCs w:val="0"/>
        </w:rPr>
        <w:softHyphen/>
        <w:t>ною истинного, со всею горячностью сердца. Когда уже истощатся силы и души и тела, тогда окончательно приходит разочарование, по большей части ощущаемое бессознательно и неопределительно».</w:t>
      </w:r>
    </w:p>
    <w:p w14:paraId="5957EC19" w14:textId="77777777" w:rsidR="00845A60" w:rsidRDefault="00000000">
      <w:pPr>
        <w:pStyle w:val="20"/>
        <w:spacing w:line="298" w:lineRule="auto"/>
        <w:ind w:firstLine="580"/>
        <w:jc w:val="both"/>
      </w:pPr>
      <w:r>
        <w:rPr>
          <w:i w:val="0"/>
          <w:iCs w:val="0"/>
        </w:rPr>
        <w:t>Не все хотят сознавать эту истину, примешивая к красоте то, что легко укрывается за личиною красоты.</w:t>
      </w:r>
    </w:p>
    <w:p w14:paraId="1D097358" w14:textId="77777777" w:rsidR="00845A60" w:rsidRDefault="00000000">
      <w:pPr>
        <w:pStyle w:val="20"/>
        <w:spacing w:line="298" w:lineRule="auto"/>
        <w:ind w:firstLine="580"/>
        <w:jc w:val="both"/>
        <w:sectPr w:rsidR="00845A60">
          <w:pgSz w:w="12240" w:h="15840"/>
          <w:pgMar w:top="1658" w:right="3806" w:bottom="1506" w:left="1454" w:header="0" w:footer="3" w:gutter="0"/>
          <w:cols w:space="720"/>
          <w:noEndnote/>
          <w:docGrid w:linePitch="360"/>
        </w:sectPr>
      </w:pPr>
      <w:r>
        <w:t>И неудивительно: потому что сам сатана принимает вид Ангела света</w:t>
      </w:r>
      <w:r>
        <w:rPr>
          <w:i w:val="0"/>
          <w:iCs w:val="0"/>
        </w:rPr>
        <w:t xml:space="preserve"> (2 Кор. 11, 14).</w:t>
      </w:r>
    </w:p>
    <w:p w14:paraId="0E9ABEE7" w14:textId="77777777" w:rsidR="00845A60" w:rsidRDefault="00000000">
      <w:pPr>
        <w:pStyle w:val="20"/>
        <w:ind w:firstLine="580"/>
        <w:jc w:val="both"/>
      </w:pPr>
      <w:r>
        <w:rPr>
          <w:i w:val="0"/>
          <w:iCs w:val="0"/>
        </w:rPr>
        <w:lastRenderedPageBreak/>
        <w:t>В беспримесном виде Красота Небесная отразилась в формах земной красоты лишь в подлинно церковном искусстве - зримо в иконописи, средневековой архитектуре, в богослужебном знамен</w:t>
      </w:r>
      <w:r>
        <w:rPr>
          <w:i w:val="0"/>
          <w:iCs w:val="0"/>
        </w:rPr>
        <w:softHyphen/>
        <w:t xml:space="preserve">ном распеве, в </w:t>
      </w:r>
      <w:r>
        <w:rPr>
          <w:i w:val="0"/>
          <w:iCs w:val="0"/>
          <w:smallCaps/>
        </w:rPr>
        <w:t>духовной</w:t>
      </w:r>
      <w:r>
        <w:rPr>
          <w:i w:val="0"/>
          <w:iCs w:val="0"/>
        </w:rPr>
        <w:t xml:space="preserve"> литературе.</w:t>
      </w:r>
    </w:p>
    <w:p w14:paraId="619A65C7" w14:textId="77777777" w:rsidR="00845A60" w:rsidRDefault="00000000">
      <w:pPr>
        <w:pStyle w:val="20"/>
        <w:ind w:firstLine="580"/>
        <w:jc w:val="both"/>
      </w:pPr>
      <w:r>
        <w:rPr>
          <w:i w:val="0"/>
          <w:iCs w:val="0"/>
        </w:rPr>
        <w:t xml:space="preserve">Особенно очевидным становится различие между церковным и секулярным </w:t>
      </w:r>
      <w:r>
        <w:rPr>
          <w:i w:val="0"/>
          <w:iCs w:val="0"/>
          <w:smallCaps/>
        </w:rPr>
        <w:t>искусством</w:t>
      </w:r>
      <w:r>
        <w:rPr>
          <w:i w:val="0"/>
          <w:iCs w:val="0"/>
        </w:rPr>
        <w:t xml:space="preserve"> при сопоставлении православной ико</w:t>
      </w:r>
      <w:r>
        <w:rPr>
          <w:i w:val="0"/>
          <w:iCs w:val="0"/>
        </w:rPr>
        <w:softHyphen/>
        <w:t>нописи и светской живописи. Краски православной религиозной живописи, будем повторять и повторять, суть отблески Фаворского света, распознаваемые земным зрением. Живопись светская есть лишь свидетельство человеческого гения, не более.</w:t>
      </w:r>
    </w:p>
    <w:p w14:paraId="7B3F7688" w14:textId="77777777" w:rsidR="00845A60" w:rsidRDefault="00000000">
      <w:pPr>
        <w:pStyle w:val="20"/>
        <w:ind w:firstLine="580"/>
        <w:jc w:val="both"/>
      </w:pPr>
      <w:r>
        <w:rPr>
          <w:i w:val="0"/>
          <w:iCs w:val="0"/>
        </w:rPr>
        <w:t>Своеобразие, качественное отличие церковного искусства - искусства Фаворского света - от искусства секулярного, искус</w:t>
      </w:r>
      <w:r>
        <w:rPr>
          <w:i w:val="0"/>
          <w:iCs w:val="0"/>
        </w:rPr>
        <w:softHyphen/>
        <w:t xml:space="preserve">ства земных форм, </w:t>
      </w:r>
      <w:r>
        <w:rPr>
          <w:i w:val="0"/>
          <w:iCs w:val="0"/>
          <w:color w:val="4C3F55"/>
        </w:rPr>
        <w:t xml:space="preserve">- </w:t>
      </w:r>
      <w:r>
        <w:rPr>
          <w:i w:val="0"/>
          <w:iCs w:val="0"/>
        </w:rPr>
        <w:t>заставило некоторых теоретиков поставить даже вопрос: а искусство ли то вообще? Если признать эстетику</w:t>
      </w:r>
    </w:p>
    <w:p w14:paraId="4CB3272E" w14:textId="77777777" w:rsidR="00845A60" w:rsidRDefault="00000000">
      <w:pPr>
        <w:spacing w:after="8419" w:line="1" w:lineRule="exact"/>
        <w:sectPr w:rsidR="00845A60">
          <w:headerReference w:type="even" r:id="rId34"/>
          <w:headerReference w:type="default" r:id="rId35"/>
          <w:pgSz w:w="12240" w:h="15840"/>
          <w:pgMar w:top="1742" w:right="914" w:bottom="1708" w:left="4351" w:header="0" w:footer="3" w:gutter="0"/>
          <w:cols w:space="720"/>
          <w:noEndnote/>
          <w:docGrid w:linePitch="360"/>
        </w:sectPr>
      </w:pPr>
      <w:r>
        <w:rPr>
          <w:noProof/>
        </w:rPr>
        <w:drawing>
          <wp:anchor distT="0" distB="0" distL="0" distR="0" simplePos="0" relativeHeight="62914711" behindDoc="1" locked="0" layoutInCell="1" allowOverlap="1" wp14:anchorId="46DFAD1F" wp14:editId="0E0169A3">
            <wp:simplePos x="0" y="0"/>
            <wp:positionH relativeFrom="page">
              <wp:posOffset>1293495</wp:posOffset>
            </wp:positionH>
            <wp:positionV relativeFrom="paragraph">
              <wp:posOffset>5129530</wp:posOffset>
            </wp:positionV>
            <wp:extent cx="286385" cy="219710"/>
            <wp:effectExtent l="0" t="0" r="0" b="0"/>
            <wp:wrapNone/>
            <wp:docPr id="86" name="Shape 86"/>
            <wp:cNvGraphicFramePr/>
            <a:graphic xmlns:a="http://schemas.openxmlformats.org/drawingml/2006/main">
              <a:graphicData uri="http://schemas.openxmlformats.org/drawingml/2006/picture">
                <pic:pic xmlns:pic="http://schemas.openxmlformats.org/drawingml/2006/picture">
                  <pic:nvPicPr>
                    <pic:cNvPr id="87" name="Picture box 87"/>
                    <pic:cNvPicPr/>
                  </pic:nvPicPr>
                  <pic:blipFill>
                    <a:blip r:embed="rId36"/>
                    <a:stretch/>
                  </pic:blipFill>
                  <pic:spPr>
                    <a:xfrm>
                      <a:off x="0" y="0"/>
                      <a:ext cx="286385" cy="219710"/>
                    </a:xfrm>
                    <a:prstGeom prst="rect">
                      <a:avLst/>
                    </a:prstGeom>
                  </pic:spPr>
                </pic:pic>
              </a:graphicData>
            </a:graphic>
          </wp:anchor>
        </w:drawing>
      </w:r>
      <w:r>
        <w:rPr>
          <w:noProof/>
        </w:rPr>
        <w:drawing>
          <wp:anchor distT="67310" distB="0" distL="1508760" distR="0" simplePos="0" relativeHeight="62914712" behindDoc="1" locked="0" layoutInCell="1" allowOverlap="1" wp14:anchorId="673E50DA" wp14:editId="5CB0B5B4">
            <wp:simplePos x="0" y="0"/>
            <wp:positionH relativeFrom="page">
              <wp:posOffset>2774950</wp:posOffset>
            </wp:positionH>
            <wp:positionV relativeFrom="paragraph">
              <wp:posOffset>67310</wp:posOffset>
            </wp:positionV>
            <wp:extent cx="4419600" cy="5273040"/>
            <wp:effectExtent l="0" t="0" r="0" b="0"/>
            <wp:wrapNone/>
            <wp:docPr id="88" name="Shape 88"/>
            <wp:cNvGraphicFramePr/>
            <a:graphic xmlns:a="http://schemas.openxmlformats.org/drawingml/2006/main">
              <a:graphicData uri="http://schemas.openxmlformats.org/drawingml/2006/picture">
                <pic:pic xmlns:pic="http://schemas.openxmlformats.org/drawingml/2006/picture">
                  <pic:nvPicPr>
                    <pic:cNvPr id="89" name="Picture box 89"/>
                    <pic:cNvPicPr/>
                  </pic:nvPicPr>
                  <pic:blipFill>
                    <a:blip r:embed="rId37"/>
                    <a:stretch/>
                  </pic:blipFill>
                  <pic:spPr>
                    <a:xfrm>
                      <a:off x="0" y="0"/>
                      <a:ext cx="4419600" cy="5273040"/>
                    </a:xfrm>
                    <a:prstGeom prst="rect">
                      <a:avLst/>
                    </a:prstGeom>
                  </pic:spPr>
                </pic:pic>
              </a:graphicData>
            </a:graphic>
          </wp:anchor>
        </w:drawing>
      </w:r>
      <w:r>
        <w:rPr>
          <w:noProof/>
        </w:rPr>
        <mc:AlternateContent>
          <mc:Choice Requires="wps">
            <w:drawing>
              <wp:anchor distT="0" distB="0" distL="0" distR="0" simplePos="0" relativeHeight="251658240" behindDoc="0" locked="0" layoutInCell="1" allowOverlap="1" wp14:anchorId="0237938F" wp14:editId="29248E45">
                <wp:simplePos x="0" y="0"/>
                <wp:positionH relativeFrom="page">
                  <wp:posOffset>1266190</wp:posOffset>
                </wp:positionH>
                <wp:positionV relativeFrom="paragraph">
                  <wp:posOffset>0</wp:posOffset>
                </wp:positionV>
                <wp:extent cx="1304290" cy="908050"/>
                <wp:effectExtent l="0" t="0" r="0" b="0"/>
                <wp:wrapNone/>
                <wp:docPr id="90" name="Shape 90"/>
                <wp:cNvGraphicFramePr/>
                <a:graphic xmlns:a="http://schemas.openxmlformats.org/drawingml/2006/main">
                  <a:graphicData uri="http://schemas.microsoft.com/office/word/2010/wordprocessingShape">
                    <wps:wsp>
                      <wps:cNvSpPr txBox="1"/>
                      <wps:spPr>
                        <a:xfrm>
                          <a:off x="0" y="0"/>
                          <a:ext cx="1304290" cy="908050"/>
                        </a:xfrm>
                        <a:prstGeom prst="rect">
                          <a:avLst/>
                        </a:prstGeom>
                        <a:noFill/>
                      </wps:spPr>
                      <wps:txbx>
                        <w:txbxContent>
                          <w:p w14:paraId="683EFEAE"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САНДРО БОТТИЧЕЛЛИ </w:t>
                            </w:r>
                            <w:r>
                              <w:rPr>
                                <w:rFonts w:ascii="Times New Roman" w:eastAsia="Times New Roman" w:hAnsi="Times New Roman" w:cs="Times New Roman"/>
                                <w:i/>
                                <w:iCs/>
                                <w:color w:val="000000"/>
                                <w:sz w:val="20"/>
                                <w:szCs w:val="20"/>
                              </w:rPr>
                              <w:t>Мадонна с гранатом. Фрагмент.</w:t>
                            </w:r>
                          </w:p>
                          <w:p w14:paraId="53BD4136"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Около 1487 г.</w:t>
                            </w:r>
                          </w:p>
                        </w:txbxContent>
                      </wps:txbx>
                      <wps:bodyPr lIns="0" tIns="0" rIns="0" bIns="0"/>
                    </wps:wsp>
                  </a:graphicData>
                </a:graphic>
              </wp:anchor>
            </w:drawing>
          </mc:Choice>
          <mc:Fallback>
            <w:pict>
              <v:shape w14:anchorId="0237938F" id="Shape 90" o:spid="_x0000_s1043" type="#_x0000_t202" style="position:absolute;margin-left:99.7pt;margin-top:0;width:102.7pt;height:71.5pt;z-index:251658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" filled="f" stroked="f">
                <v:textbox inset="0,0,0,0">
                  <w:txbxContent>
                    <w:p w14:paraId="683EFEAE"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САНДРО БОТТИЧЕЛЛИ </w:t>
                      </w:r>
                      <w:r>
                        <w:rPr>
                          <w:rFonts w:ascii="Times New Roman" w:eastAsia="Times New Roman" w:hAnsi="Times New Roman" w:cs="Times New Roman"/>
                          <w:i/>
                          <w:iCs/>
                          <w:color w:val="000000"/>
                          <w:sz w:val="20"/>
                          <w:szCs w:val="20"/>
                        </w:rPr>
                        <w:t>Мадонна с гранатом. Фрагмент.</w:t>
                      </w:r>
                    </w:p>
                    <w:p w14:paraId="53BD4136"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Около 1487 г.</w:t>
                      </w:r>
                    </w:p>
                  </w:txbxContent>
                </v:textbox>
                <w10:wrap anchorx="page"/>
              </v:shape>
            </w:pict>
          </mc:Fallback>
        </mc:AlternateContent>
      </w:r>
    </w:p>
    <w:p w14:paraId="0FF2FF95" w14:textId="77777777" w:rsidR="00845A60" w:rsidRDefault="00000000">
      <w:pPr>
        <w:spacing w:line="1" w:lineRule="exact"/>
      </w:pPr>
      <w:r>
        <w:rPr>
          <w:noProof/>
        </w:rPr>
        <w:lastRenderedPageBreak/>
        <w:drawing>
          <wp:anchor distT="91440" distB="0" distL="114300" distR="1604645" simplePos="0" relativeHeight="125829424" behindDoc="0" locked="0" layoutInCell="1" allowOverlap="1" wp14:anchorId="7A72C52E" wp14:editId="20037DEF">
            <wp:simplePos x="0" y="0"/>
            <wp:positionH relativeFrom="page">
              <wp:posOffset>883920</wp:posOffset>
            </wp:positionH>
            <wp:positionV relativeFrom="paragraph">
              <wp:posOffset>2602865</wp:posOffset>
            </wp:positionV>
            <wp:extent cx="4419600" cy="5236210"/>
            <wp:effectExtent l="0" t="0" r="0" b="0"/>
            <wp:wrapTopAndBottom/>
            <wp:docPr id="92" name="Shape 92"/>
            <wp:cNvGraphicFramePr/>
            <a:graphic xmlns:a="http://schemas.openxmlformats.org/drawingml/2006/main">
              <a:graphicData uri="http://schemas.openxmlformats.org/drawingml/2006/picture">
                <pic:pic xmlns:pic="http://schemas.openxmlformats.org/drawingml/2006/picture">
                  <pic:nvPicPr>
                    <pic:cNvPr id="93" name="Picture box 93"/>
                    <pic:cNvPicPr/>
                  </pic:nvPicPr>
                  <pic:blipFill>
                    <a:blip r:embed="rId38"/>
                    <a:stretch/>
                  </pic:blipFill>
                  <pic:spPr>
                    <a:xfrm>
                      <a:off x="0" y="0"/>
                      <a:ext cx="4419600" cy="5236210"/>
                    </a:xfrm>
                    <a:prstGeom prst="rect">
                      <a:avLst/>
                    </a:prstGeom>
                  </pic:spPr>
                </pic:pic>
              </a:graphicData>
            </a:graphic>
          </wp:anchor>
        </w:drawing>
      </w:r>
      <w:r>
        <w:rPr>
          <w:noProof/>
        </w:rPr>
        <mc:AlternateContent>
          <mc:Choice Requires="wps">
            <w:drawing>
              <wp:anchor distT="0" distB="0" distL="0" distR="0" simplePos="0" relativeHeight="251659264" behindDoc="0" locked="0" layoutInCell="1" allowOverlap="1" wp14:anchorId="4102F5FE" wp14:editId="29A3E5A5">
                <wp:simplePos x="0" y="0"/>
                <wp:positionH relativeFrom="page">
                  <wp:posOffset>5413375</wp:posOffset>
                </wp:positionH>
                <wp:positionV relativeFrom="paragraph">
                  <wp:posOffset>2511425</wp:posOffset>
                </wp:positionV>
                <wp:extent cx="1075690" cy="908050"/>
                <wp:effectExtent l="0" t="0" r="0" b="0"/>
                <wp:wrapNone/>
                <wp:docPr id="94" name="Shape 94"/>
                <wp:cNvGraphicFramePr/>
                <a:graphic xmlns:a="http://schemas.openxmlformats.org/drawingml/2006/main">
                  <a:graphicData uri="http://schemas.microsoft.com/office/word/2010/wordprocessingShape">
                    <wps:wsp>
                      <wps:cNvSpPr txBox="1"/>
                      <wps:spPr>
                        <a:xfrm>
                          <a:off x="0" y="0"/>
                          <a:ext cx="1075690" cy="908050"/>
                        </a:xfrm>
                        <a:prstGeom prst="rect">
                          <a:avLst/>
                        </a:prstGeom>
                        <a:noFill/>
                      </wps:spPr>
                      <wps:txbx>
                        <w:txbxContent>
                          <w:p w14:paraId="05C1686C"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САНДРО БОТТИЧЕЛЛИ </w:t>
                            </w:r>
                            <w:r>
                              <w:rPr>
                                <w:rFonts w:ascii="Times New Roman" w:eastAsia="Times New Roman" w:hAnsi="Times New Roman" w:cs="Times New Roman"/>
                                <w:i/>
                                <w:iCs/>
                                <w:color w:val="000000"/>
                                <w:sz w:val="20"/>
                                <w:szCs w:val="20"/>
                              </w:rPr>
                              <w:t>Рождение Венеры. Фрагмент. Около 1484 г.</w:t>
                            </w:r>
                          </w:p>
                        </w:txbxContent>
                      </wps:txbx>
                      <wps:bodyPr lIns="0" tIns="0" rIns="0" bIns="0"/>
                    </wps:wsp>
                  </a:graphicData>
                </a:graphic>
              </wp:anchor>
            </w:drawing>
          </mc:Choice>
          <mc:Fallback>
            <w:pict>
              <v:shape w14:anchorId="4102F5FE" id="Shape 94" o:spid="_x0000_s1044" type="#_x0000_t202" style="position:absolute;margin-left:426.25pt;margin-top:197.75pt;width:84.7pt;height:71.5pt;z-index:25165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" filled="f" stroked="f">
                <v:textbox inset="0,0,0,0">
                  <w:txbxContent>
                    <w:p w14:paraId="05C1686C"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САНДРО БОТТИЧЕЛЛИ </w:t>
                      </w:r>
                      <w:r>
                        <w:rPr>
                          <w:rFonts w:ascii="Times New Roman" w:eastAsia="Times New Roman" w:hAnsi="Times New Roman" w:cs="Times New Roman"/>
                          <w:i/>
                          <w:iCs/>
                          <w:color w:val="000000"/>
                          <w:sz w:val="20"/>
                          <w:szCs w:val="20"/>
                        </w:rPr>
                        <w:t>Рождение Венеры. Фрагмент. Около 1484 г.</w:t>
                      </w:r>
                    </w:p>
                  </w:txbxContent>
                </v:textbox>
                <w10:wrap anchorx="page"/>
              </v:shape>
            </w:pict>
          </mc:Fallback>
        </mc:AlternateContent>
      </w:r>
      <w:r>
        <w:rPr>
          <w:noProof/>
        </w:rPr>
        <mc:AlternateContent>
          <mc:Choice Requires="wps">
            <w:drawing>
              <wp:anchor distT="0" distB="0" distL="0" distR="0" simplePos="0" relativeHeight="251660288" behindDoc="0" locked="0" layoutInCell="1" allowOverlap="1" wp14:anchorId="0FADB2A7" wp14:editId="15AB5DA1">
                <wp:simplePos x="0" y="0"/>
                <wp:positionH relativeFrom="page">
                  <wp:posOffset>5410200</wp:posOffset>
                </wp:positionH>
                <wp:positionV relativeFrom="paragraph">
                  <wp:posOffset>4150995</wp:posOffset>
                </wp:positionV>
                <wp:extent cx="1383665" cy="1115695"/>
                <wp:effectExtent l="0" t="0" r="0" b="0"/>
                <wp:wrapNone/>
                <wp:docPr id="96" name="Shape 96"/>
                <wp:cNvGraphicFramePr/>
                <a:graphic xmlns:a="http://schemas.openxmlformats.org/drawingml/2006/main">
                  <a:graphicData uri="http://schemas.microsoft.com/office/word/2010/wordprocessingShape">
                    <wps:wsp>
                      <wps:cNvSpPr txBox="1"/>
                      <wps:spPr>
                        <a:xfrm>
                          <a:off x="0" y="0"/>
                          <a:ext cx="1383665" cy="1115695"/>
                        </a:xfrm>
                        <a:prstGeom prst="rect">
                          <a:avLst/>
                        </a:prstGeom>
                        <a:noFill/>
                      </wps:spPr>
                      <wps:txbx>
                        <w:txbxContent>
                          <w:p w14:paraId="2234380E" w14:textId="77777777" w:rsidR="00845A60" w:rsidRDefault="00000000">
                            <w:pPr>
                              <w:pStyle w:val="a8"/>
                              <w:spacing w:after="40" w:line="360" w:lineRule="auto"/>
                              <w:jc w:val="left"/>
                              <w:rPr>
                                <w:sz w:val="16"/>
                                <w:szCs w:val="16"/>
                              </w:rPr>
                            </w:pPr>
                            <w:r>
                              <w:rPr>
                                <w:rFonts w:ascii="Times New Roman" w:eastAsia="Times New Roman" w:hAnsi="Times New Roman" w:cs="Times New Roman"/>
                                <w:smallCaps/>
                                <w:color w:val="000000"/>
                                <w:sz w:val="16"/>
                                <w:szCs w:val="16"/>
                              </w:rPr>
                              <w:t>Образы двух столь</w:t>
                            </w:r>
                          </w:p>
                          <w:p w14:paraId="4857295B" w14:textId="77777777" w:rsidR="00845A60" w:rsidRDefault="00000000">
                            <w:pPr>
                              <w:pStyle w:val="a8"/>
                              <w:spacing w:line="456" w:lineRule="auto"/>
                              <w:jc w:val="left"/>
                              <w:rPr>
                                <w:sz w:val="13"/>
                                <w:szCs w:val="13"/>
                              </w:rPr>
                            </w:pPr>
                            <w:r>
                              <w:rPr>
                                <w:rFonts w:ascii="Times New Roman" w:eastAsia="Times New Roman" w:hAnsi="Times New Roman" w:cs="Times New Roman"/>
                                <w:b/>
                                <w:bCs/>
                                <w:color w:val="000000"/>
                                <w:sz w:val="13"/>
                                <w:szCs w:val="13"/>
                              </w:rPr>
                              <w:t>ДАЛЕКИХ ПО СОДЕРЖАНИЮ КАРТИН ПРАКТИЧЕСКИ СО</w:t>
                            </w:r>
                            <w:r>
                              <w:rPr>
                                <w:rFonts w:ascii="Times New Roman" w:eastAsia="Times New Roman" w:hAnsi="Times New Roman" w:cs="Times New Roman"/>
                                <w:b/>
                                <w:bCs/>
                                <w:color w:val="000000"/>
                                <w:sz w:val="13"/>
                                <w:szCs w:val="13"/>
                              </w:rPr>
                              <w:softHyphen/>
                              <w:t>ВПАДАЮТ НЕ ТОЛЬКО ВНЕШ</w:t>
                            </w:r>
                            <w:r>
                              <w:rPr>
                                <w:rFonts w:ascii="Times New Roman" w:eastAsia="Times New Roman" w:hAnsi="Times New Roman" w:cs="Times New Roman"/>
                                <w:b/>
                                <w:bCs/>
                                <w:color w:val="000000"/>
                                <w:sz w:val="13"/>
                                <w:szCs w:val="13"/>
                              </w:rPr>
                              <w:softHyphen/>
                              <w:t>НЕ. НО II ПО ВНУТРЕННЕМУ СОСТОЯНИЮ.</w:t>
                            </w:r>
                          </w:p>
                        </w:txbxContent>
                      </wps:txbx>
                      <wps:bodyPr lIns="0" tIns="0" rIns="0" bIns="0"/>
                    </wps:wsp>
                  </a:graphicData>
                </a:graphic>
              </wp:anchor>
            </w:drawing>
          </mc:Choice>
          <mc:Fallback>
            <w:pict>
              <v:shape w14:anchorId="0FADB2A7" id="Shape 96" o:spid="_x0000_s1045" type="#_x0000_t202" style="position:absolute;margin-left:426pt;margin-top:326.85pt;width:108.95pt;height:87.85pt;z-index:251660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" filled="f" stroked="f">
                <v:textbox inset="0,0,0,0">
                  <w:txbxContent>
                    <w:p w14:paraId="2234380E" w14:textId="77777777" w:rsidR="00845A60" w:rsidRDefault="00000000">
                      <w:pPr>
                        <w:pStyle w:val="a8"/>
                        <w:spacing w:after="40" w:line="360" w:lineRule="auto"/>
                        <w:jc w:val="left"/>
                        <w:rPr>
                          <w:sz w:val="16"/>
                          <w:szCs w:val="16"/>
                        </w:rPr>
                      </w:pPr>
                      <w:r>
                        <w:rPr>
                          <w:rFonts w:ascii="Times New Roman" w:eastAsia="Times New Roman" w:hAnsi="Times New Roman" w:cs="Times New Roman"/>
                          <w:smallCaps/>
                          <w:color w:val="000000"/>
                          <w:sz w:val="16"/>
                          <w:szCs w:val="16"/>
                        </w:rPr>
                        <w:t>Образы двух столь</w:t>
                      </w:r>
                    </w:p>
                    <w:p w14:paraId="4857295B" w14:textId="77777777" w:rsidR="00845A60" w:rsidRDefault="00000000">
                      <w:pPr>
                        <w:pStyle w:val="a8"/>
                        <w:spacing w:line="456" w:lineRule="auto"/>
                        <w:jc w:val="left"/>
                        <w:rPr>
                          <w:sz w:val="13"/>
                          <w:szCs w:val="13"/>
                        </w:rPr>
                      </w:pPr>
                      <w:r>
                        <w:rPr>
                          <w:rFonts w:ascii="Times New Roman" w:eastAsia="Times New Roman" w:hAnsi="Times New Roman" w:cs="Times New Roman"/>
                          <w:b/>
                          <w:bCs/>
                          <w:color w:val="000000"/>
                          <w:sz w:val="13"/>
                          <w:szCs w:val="13"/>
                        </w:rPr>
                        <w:t>ДАЛЕКИХ ПО СОДЕРЖАНИЮ КАРТИН ПРАКТИЧЕСКИ СО</w:t>
                      </w:r>
                      <w:r>
                        <w:rPr>
                          <w:rFonts w:ascii="Times New Roman" w:eastAsia="Times New Roman" w:hAnsi="Times New Roman" w:cs="Times New Roman"/>
                          <w:b/>
                          <w:bCs/>
                          <w:color w:val="000000"/>
                          <w:sz w:val="13"/>
                          <w:szCs w:val="13"/>
                        </w:rPr>
                        <w:softHyphen/>
                        <w:t>ВПАДАЮТ НЕ ТОЛЬКО ВНЕШ</w:t>
                      </w:r>
                      <w:r>
                        <w:rPr>
                          <w:rFonts w:ascii="Times New Roman" w:eastAsia="Times New Roman" w:hAnsi="Times New Roman" w:cs="Times New Roman"/>
                          <w:b/>
                          <w:bCs/>
                          <w:color w:val="000000"/>
                          <w:sz w:val="13"/>
                          <w:szCs w:val="13"/>
                        </w:rPr>
                        <w:softHyphen/>
                        <w:t>НЕ. НО II ПО ВНУТРЕННЕМУ СОСТОЯНИЮ.</w:t>
                      </w:r>
                    </w:p>
                  </w:txbxContent>
                </v:textbox>
                <w10:wrap anchorx="page"/>
              </v:shape>
            </w:pict>
          </mc:Fallback>
        </mc:AlternateContent>
      </w:r>
      <w:r>
        <w:rPr>
          <w:noProof/>
        </w:rPr>
        <w:drawing>
          <wp:anchor distT="0" distB="0" distL="114300" distR="114300" simplePos="0" relativeHeight="125829425" behindDoc="0" locked="0" layoutInCell="1" allowOverlap="1" wp14:anchorId="6A339C5D" wp14:editId="59028270">
            <wp:simplePos x="0" y="0"/>
            <wp:positionH relativeFrom="page">
              <wp:posOffset>6510655</wp:posOffset>
            </wp:positionH>
            <wp:positionV relativeFrom="paragraph">
              <wp:posOffset>7623175</wp:posOffset>
            </wp:positionV>
            <wp:extent cx="292735" cy="231775"/>
            <wp:effectExtent l="0" t="0" r="0" b="0"/>
            <wp:wrapSquare wrapText="bothSides"/>
            <wp:docPr id="98" name="Shape 98"/>
            <wp:cNvGraphicFramePr/>
            <a:graphic xmlns:a="http://schemas.openxmlformats.org/drawingml/2006/main">
              <a:graphicData uri="http://schemas.openxmlformats.org/drawingml/2006/picture">
                <pic:pic xmlns:pic="http://schemas.openxmlformats.org/drawingml/2006/picture">
                  <pic:nvPicPr>
                    <pic:cNvPr id="99" name="Picture box 99"/>
                    <pic:cNvPicPr/>
                  </pic:nvPicPr>
                  <pic:blipFill>
                    <a:blip r:embed="rId39"/>
                    <a:stretch/>
                  </pic:blipFill>
                  <pic:spPr>
                    <a:xfrm>
                      <a:off x="0" y="0"/>
                      <a:ext cx="292735" cy="231775"/>
                    </a:xfrm>
                    <a:prstGeom prst="rect">
                      <a:avLst/>
                    </a:prstGeom>
                  </pic:spPr>
                </pic:pic>
              </a:graphicData>
            </a:graphic>
          </wp:anchor>
        </w:drawing>
      </w:r>
    </w:p>
    <w:p w14:paraId="7843B1DF" w14:textId="77777777" w:rsidR="00845A60" w:rsidRDefault="00000000">
      <w:pPr>
        <w:pStyle w:val="20"/>
        <w:jc w:val="both"/>
      </w:pPr>
      <w:r>
        <w:rPr>
          <w:i w:val="0"/>
          <w:iCs w:val="0"/>
        </w:rPr>
        <w:t>Фаворского света некоей метаэстетикой, то и церковное искусство можно обозначить как метаискусство. Впрочем, дело не в терминах, но в понимании: это качественно иное явление, даже если рассма</w:t>
      </w:r>
      <w:r>
        <w:rPr>
          <w:i w:val="0"/>
          <w:iCs w:val="0"/>
        </w:rPr>
        <w:softHyphen/>
        <w:t>тривать его в привычных эстетических рамках.</w:t>
      </w:r>
    </w:p>
    <w:p w14:paraId="580BA16F" w14:textId="77777777" w:rsidR="00845A60" w:rsidRDefault="00000000">
      <w:pPr>
        <w:pStyle w:val="20"/>
        <w:ind w:firstLine="560"/>
        <w:jc w:val="both"/>
      </w:pPr>
      <w:r>
        <w:rPr>
          <w:i w:val="0"/>
          <w:iCs w:val="0"/>
        </w:rPr>
        <w:t>Церковное православное искусство - и только оно - даёт чело</w:t>
      </w:r>
      <w:r>
        <w:rPr>
          <w:i w:val="0"/>
          <w:iCs w:val="0"/>
        </w:rPr>
        <w:softHyphen/>
        <w:t>веке знание освящённое, и освещённое верою. При его восприятии воспоминание о Небесной Красоте сообщается человеку в чистом виде, не замутнённое соблазнами и погрешениями земного зрения. Это искусство намекает о том знании, каким обладал человек до гре</w:t>
      </w:r>
      <w:r>
        <w:rPr>
          <w:i w:val="0"/>
          <w:iCs w:val="0"/>
        </w:rPr>
        <w:softHyphen/>
        <w:t>хопадения. Запечатление мира преображённой святости в таком искусстве есть форма молитвенно-аскетического опыта, подвига, секулярному художнику недоступного.</w:t>
      </w:r>
    </w:p>
    <w:p w14:paraId="513D0F0B" w14:textId="77777777" w:rsidR="00845A60" w:rsidRDefault="00000000">
      <w:pPr>
        <w:pStyle w:val="20"/>
        <w:ind w:firstLine="560"/>
        <w:jc w:val="both"/>
        <w:sectPr w:rsidR="00845A60">
          <w:pgSz w:w="12240" w:h="15840"/>
          <w:pgMar w:top="1670" w:right="3897" w:bottom="1670" w:left="1387" w:header="0" w:footer="3" w:gutter="0"/>
          <w:cols w:space="720"/>
          <w:noEndnote/>
          <w:docGrid w:linePitch="360"/>
        </w:sectPr>
      </w:pPr>
      <w:r>
        <w:rPr>
          <w:i w:val="0"/>
          <w:iCs w:val="0"/>
        </w:rPr>
        <w:t>Не углубляясь в иные подробности, заметим только, что и нужда в церковном искусстве определяется именно падшестью</w:t>
      </w:r>
    </w:p>
    <w:p w14:paraId="2E76EC2B" w14:textId="77777777" w:rsidR="00845A60" w:rsidRDefault="00000000">
      <w:pPr>
        <w:pStyle w:val="20"/>
        <w:jc w:val="both"/>
      </w:pPr>
      <w:r>
        <w:rPr>
          <w:i w:val="0"/>
          <w:iCs w:val="0"/>
        </w:rPr>
        <w:lastRenderedPageBreak/>
        <w:t>мира: Адаму до грехопадения никакая икона была не нужна - он сам был первоиконою, неся в себе образ и подобие Божие. Цер</w:t>
      </w:r>
      <w:r>
        <w:rPr>
          <w:i w:val="0"/>
          <w:iCs w:val="0"/>
        </w:rPr>
        <w:softHyphen/>
        <w:t>ковное искусство призвано дать человеку воспоминание того зна</w:t>
      </w:r>
      <w:r>
        <w:rPr>
          <w:i w:val="0"/>
          <w:iCs w:val="0"/>
        </w:rPr>
        <w:softHyphen/>
        <w:t>ния, каким обладал Адам, имевший способность прозревать вну</w:t>
      </w:r>
      <w:r>
        <w:rPr>
          <w:i w:val="0"/>
          <w:iCs w:val="0"/>
        </w:rPr>
        <w:softHyphen/>
        <w:t>треннюю сущность вещей, когда он давал имена являвшимся ему Божиим тварям.</w:t>
      </w:r>
    </w:p>
    <w:p w14:paraId="234EF8ED" w14:textId="77777777" w:rsidR="00845A60" w:rsidRDefault="00000000">
      <w:pPr>
        <w:pStyle w:val="20"/>
        <w:ind w:firstLine="600"/>
        <w:jc w:val="both"/>
      </w:pPr>
      <w:r>
        <w:rPr>
          <w:i w:val="0"/>
          <w:iCs w:val="0"/>
          <w:smallCaps/>
        </w:rPr>
        <w:t>Искусство</w:t>
      </w:r>
      <w:r>
        <w:rPr>
          <w:i w:val="0"/>
          <w:iCs w:val="0"/>
        </w:rPr>
        <w:t xml:space="preserve"> мирское, если оно не затемнено соблазном, при</w:t>
      </w:r>
      <w:r>
        <w:rPr>
          <w:i w:val="0"/>
          <w:iCs w:val="0"/>
        </w:rPr>
        <w:softHyphen/>
        <w:t>звано к тому же, но обладает возможностями низшего уровня. Моло</w:t>
      </w:r>
      <w:r>
        <w:rPr>
          <w:i w:val="0"/>
          <w:iCs w:val="0"/>
        </w:rPr>
        <w:softHyphen/>
        <w:t>дой Достоевский писал брату (31 октября 1838 г.): «Заметь, что поэт в порыве вдохновенья разгадывает Бога, след., исполняет назначенье философии». Здесь верно угадывается важнейшее, но отражено и не</w:t>
      </w:r>
      <w:r>
        <w:rPr>
          <w:i w:val="0"/>
          <w:iCs w:val="0"/>
        </w:rPr>
        <w:softHyphen/>
        <w:t>совершенство понимания этого важнейшего: служение не Богу, но человеческой мудрости. Впрочем, автору пока лишь семнадцать лет.</w:t>
      </w:r>
    </w:p>
    <w:p w14:paraId="27B064A1" w14:textId="77777777" w:rsidR="00845A60" w:rsidRDefault="00000000">
      <w:pPr>
        <w:pStyle w:val="20"/>
        <w:ind w:firstLine="600"/>
        <w:jc w:val="both"/>
      </w:pPr>
      <w:r>
        <w:rPr>
          <w:i w:val="0"/>
          <w:iCs w:val="0"/>
        </w:rPr>
        <w:t>Искавший в литературе пути к духовному творчеству И. С. Шмелёв признавался в письме к II. А. Ильину от 10 мая 1933 года:</w:t>
      </w:r>
    </w:p>
    <w:p w14:paraId="351147BC" w14:textId="77777777" w:rsidR="00845A60" w:rsidRDefault="00000000">
      <w:pPr>
        <w:pStyle w:val="20"/>
        <w:ind w:firstLine="600"/>
        <w:jc w:val="both"/>
      </w:pPr>
      <w:r>
        <w:rPr>
          <w:i w:val="0"/>
          <w:iCs w:val="0"/>
        </w:rPr>
        <w:t>«Чувствую, каким должно быть высокое искусство: Бога оно открывает, Бога ищет. Бога показует... - пусть в отдалённейшей точ</w:t>
      </w:r>
      <w:r>
        <w:rPr>
          <w:i w:val="0"/>
          <w:iCs w:val="0"/>
        </w:rPr>
        <w:softHyphen/>
        <w:t>ке... в сердечке человеческом... и - всюду! И - как "слово-Бог” - пре</w:t>
      </w:r>
      <w:r>
        <w:rPr>
          <w:i w:val="0"/>
          <w:iCs w:val="0"/>
        </w:rPr>
        <w:softHyphen/>
        <w:t>ображает жизнь. Тво-ря-щее искусство, которое заставляет алкать и жаждать Правды, тосковать, любить».</w:t>
      </w:r>
    </w:p>
    <w:p w14:paraId="72F9C991" w14:textId="77777777" w:rsidR="00845A60" w:rsidRDefault="00000000">
      <w:pPr>
        <w:pStyle w:val="20"/>
        <w:ind w:firstLine="600"/>
        <w:jc w:val="both"/>
      </w:pPr>
      <w:r>
        <w:rPr>
          <w:i w:val="0"/>
          <w:iCs w:val="0"/>
        </w:rPr>
        <w:t>Позднее, в письме к О. А. Бредиус-Субботиной от 25 февраля 1942 года, он же настаивал, размышляя о цели творчества:</w:t>
      </w:r>
    </w:p>
    <w:p w14:paraId="73B6AA72" w14:textId="77777777" w:rsidR="00845A60" w:rsidRDefault="00000000">
      <w:pPr>
        <w:pStyle w:val="20"/>
        <w:ind w:firstLine="600"/>
        <w:jc w:val="both"/>
      </w:pPr>
      <w:r>
        <w:rPr>
          <w:noProof/>
        </w:rPr>
        <mc:AlternateContent>
          <mc:Choice Requires="wps">
            <w:drawing>
              <wp:anchor distT="0" distB="0" distL="63500" distR="63500" simplePos="0" relativeHeight="125829426" behindDoc="0" locked="0" layoutInCell="1" allowOverlap="1" wp14:anchorId="5052D6AE" wp14:editId="1502C2CE">
                <wp:simplePos x="0" y="0"/>
                <wp:positionH relativeFrom="page">
                  <wp:posOffset>1287780</wp:posOffset>
                </wp:positionH>
                <wp:positionV relativeFrom="paragraph">
                  <wp:posOffset>1117600</wp:posOffset>
                </wp:positionV>
                <wp:extent cx="1362710" cy="1627505"/>
                <wp:effectExtent l="0" t="0" r="0" b="0"/>
                <wp:wrapSquare wrapText="bothSides"/>
                <wp:docPr id="100" name="Shape 100"/>
                <wp:cNvGraphicFramePr/>
                <a:graphic xmlns:a="http://schemas.openxmlformats.org/drawingml/2006/main">
                  <a:graphicData uri="http://schemas.microsoft.com/office/word/2010/wordprocessingShape">
                    <wps:wsp>
                      <wps:cNvSpPr txBox="1"/>
                      <wps:spPr>
                        <a:xfrm>
                          <a:off x="0" y="0"/>
                          <a:ext cx="1362710" cy="1627505"/>
                        </a:xfrm>
                        <a:prstGeom prst="rect">
                          <a:avLst/>
                        </a:prstGeom>
                        <a:noFill/>
                      </wps:spPr>
                      <wps:txbx>
                        <w:txbxContent>
                          <w:p w14:paraId="21490AF1" w14:textId="77777777" w:rsidR="00845A60" w:rsidRDefault="00000000">
                            <w:pPr>
                              <w:pStyle w:val="70"/>
                              <w:spacing w:after="0" w:line="403" w:lineRule="auto"/>
                            </w:pPr>
                            <w:r>
                              <w:rPr>
                                <w:b w:val="0"/>
                                <w:bCs w:val="0"/>
                                <w:smallCaps/>
                                <w:sz w:val="16"/>
                                <w:szCs w:val="16"/>
                              </w:rPr>
                              <w:t>Теоретическое зна</w:t>
                            </w:r>
                            <w:r>
                              <w:rPr>
                                <w:b w:val="0"/>
                                <w:bCs w:val="0"/>
                                <w:smallCaps/>
                                <w:sz w:val="16"/>
                                <w:szCs w:val="16"/>
                              </w:rPr>
                              <w:softHyphen/>
                              <w:t>ние - философия</w:t>
                            </w:r>
                            <w:r>
                              <w:t xml:space="preserve"> - ЕСТЬ </w:t>
                            </w:r>
                            <w:r>
                              <w:rPr>
                                <w:b w:val="0"/>
                                <w:bCs w:val="0"/>
                                <w:smallCaps/>
                                <w:sz w:val="16"/>
                                <w:szCs w:val="16"/>
                              </w:rPr>
                              <w:t>любовь</w:t>
                            </w:r>
                            <w:r>
                              <w:t xml:space="preserve"> к </w:t>
                            </w:r>
                            <w:r>
                              <w:rPr>
                                <w:b w:val="0"/>
                                <w:bCs w:val="0"/>
                                <w:smallCaps/>
                                <w:sz w:val="16"/>
                                <w:szCs w:val="16"/>
                              </w:rPr>
                              <w:t>мудрости, любо-мудрие; теорети</w:t>
                            </w:r>
                            <w:r>
                              <w:rPr>
                                <w:b w:val="0"/>
                                <w:bCs w:val="0"/>
                                <w:smallCaps/>
                                <w:sz w:val="16"/>
                                <w:szCs w:val="16"/>
                              </w:rPr>
                              <w:softHyphen/>
                              <w:t>ческое</w:t>
                            </w:r>
                            <w:r>
                              <w:t xml:space="preserve"> ЖЕ, СОЗЕРЦАТЕЛЬ</w:t>
                            </w:r>
                            <w:r>
                              <w:softHyphen/>
                              <w:t>НОЕ, ВЕДЕНИЕ, ДАВАЕМОЕ АСКЕТИКОЮ, ЕСТЬ ФИЛОКА- ЛИЯ, ЛЮБОВЬ К КРАСОТЕ, ЛЮБО-КРАСИЕ.</w:t>
                            </w:r>
                          </w:p>
                        </w:txbxContent>
                      </wps:txbx>
                      <wps:bodyPr lIns="0" tIns="0" rIns="0" bIns="0"/>
                    </wps:wsp>
                  </a:graphicData>
                </a:graphic>
              </wp:anchor>
            </w:drawing>
          </mc:Choice>
          <mc:Fallback>
            <w:pict>
              <v:shape w14:anchorId="5052D6AE" id="Shape 100" o:spid="_x0000_s1046" type="#_x0000_t202" style="position:absolute;left:0;text-align:left;margin-left:101.4pt;margin-top:88pt;width:107.3pt;height:128.15pt;z-index:125829426;visibility:visible;mso-wrap-style:square;mso-wrap-distance-left:5pt;mso-wrap-distance-top:0;mso-wrap-distance-right: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" filled="f" stroked="f">
                <v:textbox inset="0,0,0,0">
                  <w:txbxContent>
                    <w:p w14:paraId="21490AF1" w14:textId="77777777" w:rsidR="00845A60" w:rsidRDefault="00000000">
                      <w:pPr>
                        <w:pStyle w:val="70"/>
                        <w:spacing w:after="0" w:line="403" w:lineRule="auto"/>
                      </w:pPr>
                      <w:r>
                        <w:rPr>
                          <w:b w:val="0"/>
                          <w:bCs w:val="0"/>
                          <w:smallCaps/>
                          <w:sz w:val="16"/>
                          <w:szCs w:val="16"/>
                        </w:rPr>
                        <w:t>Теоретическое зна</w:t>
                      </w:r>
                      <w:r>
                        <w:rPr>
                          <w:b w:val="0"/>
                          <w:bCs w:val="0"/>
                          <w:smallCaps/>
                          <w:sz w:val="16"/>
                          <w:szCs w:val="16"/>
                        </w:rPr>
                        <w:softHyphen/>
                        <w:t>ние - философия</w:t>
                      </w:r>
                      <w:r>
                        <w:t xml:space="preserve"> - ЕСТЬ </w:t>
                      </w:r>
                      <w:r>
                        <w:rPr>
                          <w:b w:val="0"/>
                          <w:bCs w:val="0"/>
                          <w:smallCaps/>
                          <w:sz w:val="16"/>
                          <w:szCs w:val="16"/>
                        </w:rPr>
                        <w:t>любовь</w:t>
                      </w:r>
                      <w:r>
                        <w:t xml:space="preserve"> к </w:t>
                      </w:r>
                      <w:r>
                        <w:rPr>
                          <w:b w:val="0"/>
                          <w:bCs w:val="0"/>
                          <w:smallCaps/>
                          <w:sz w:val="16"/>
                          <w:szCs w:val="16"/>
                        </w:rPr>
                        <w:t>мудрости, любо-мудрие; теорети</w:t>
                      </w:r>
                      <w:r>
                        <w:rPr>
                          <w:b w:val="0"/>
                          <w:bCs w:val="0"/>
                          <w:smallCaps/>
                          <w:sz w:val="16"/>
                          <w:szCs w:val="16"/>
                        </w:rPr>
                        <w:softHyphen/>
                        <w:t>ческое</w:t>
                      </w:r>
                      <w:r>
                        <w:t xml:space="preserve"> ЖЕ, СОЗЕРЦАТЕЛЬ</w:t>
                      </w:r>
                      <w:r>
                        <w:softHyphen/>
                        <w:t>НОЕ, ВЕДЕНИЕ, ДАВАЕМОЕ АСКЕТИКОЮ, ЕСТЬ ФИЛОКА- ЛИЯ, ЛЮБОВЬ К КРАСОТЕ, ЛЮБО-КРАСИЕ.</w:t>
                      </w:r>
                    </w:p>
                  </w:txbxContent>
                </v:textbox>
                <w10:wrap type="square" anchorx="page"/>
              </v:shape>
            </w:pict>
          </mc:Fallback>
        </mc:AlternateContent>
      </w:r>
      <w:r>
        <w:rPr>
          <w:i w:val="0"/>
          <w:iCs w:val="0"/>
        </w:rPr>
        <w:t>«Ц ель тут несомненная. Но... какая? Приближение к... Нему? Приказ: творись, достигай! Для чего? че-го? Меня достигай и - по-стигай! Для чего? Он же - Вседовольный? "Воспой” -для себя. Творческое поёт Творца. Это - цель всякого творящего. II дальше - материю одухотворить, дабы и она пела? Гимн всего - Ему, Духу, вся исполняющему. Апофеоз. Он нам нужен, этот апофе</w:t>
      </w:r>
      <w:r>
        <w:rPr>
          <w:i w:val="0"/>
          <w:iCs w:val="0"/>
        </w:rPr>
        <w:softHyphen/>
        <w:t>оз, дабы познать Великого. И мы познаём Его во всём объёме лишь в апофеозе, когда одухотворённая материя, вся, воспоёт гимн Ему. Творение славит Творящего. Это предел творческой высоты, ког</w:t>
      </w:r>
      <w:r>
        <w:rPr>
          <w:i w:val="0"/>
          <w:iCs w:val="0"/>
        </w:rPr>
        <w:softHyphen/>
        <w:t>да произведение поёт художника».</w:t>
      </w:r>
    </w:p>
    <w:p w14:paraId="41B5D179" w14:textId="77777777" w:rsidR="00845A60" w:rsidRDefault="00000000">
      <w:pPr>
        <w:pStyle w:val="20"/>
        <w:ind w:firstLine="600"/>
        <w:jc w:val="both"/>
      </w:pPr>
      <w:r>
        <w:rPr>
          <w:i w:val="0"/>
          <w:iCs w:val="0"/>
        </w:rPr>
        <w:t>Но доступно ли это секулярному искусству в полноте?</w:t>
      </w:r>
    </w:p>
    <w:p w14:paraId="7731E4BF" w14:textId="77777777" w:rsidR="00845A60" w:rsidRDefault="00000000">
      <w:pPr>
        <w:pStyle w:val="20"/>
        <w:ind w:firstLine="600"/>
        <w:jc w:val="both"/>
      </w:pPr>
      <w:r>
        <w:rPr>
          <w:i w:val="0"/>
          <w:iCs w:val="0"/>
        </w:rPr>
        <w:t>Повторим сказанное ранее: если искусство церковное отра</w:t>
      </w:r>
      <w:r>
        <w:rPr>
          <w:i w:val="0"/>
          <w:iCs w:val="0"/>
        </w:rPr>
        <w:softHyphen/>
        <w:t>жает молитвенно-аскетический, духовный опыт художника, то ис</w:t>
      </w:r>
      <w:r>
        <w:rPr>
          <w:i w:val="0"/>
          <w:iCs w:val="0"/>
        </w:rPr>
        <w:softHyphen/>
        <w:t>кусство мирское - прежде всего его эмоциональный, чувственно</w:t>
      </w:r>
      <w:r>
        <w:rPr>
          <w:i w:val="0"/>
          <w:iCs w:val="0"/>
        </w:rPr>
        <w:softHyphen/>
        <w:t>эстетический и этический, то есть душевный, опыт.</w:t>
      </w:r>
    </w:p>
    <w:p w14:paraId="502172C4" w14:textId="77777777" w:rsidR="00845A60" w:rsidRDefault="00000000">
      <w:pPr>
        <w:pStyle w:val="20"/>
        <w:ind w:firstLine="600"/>
        <w:jc w:val="both"/>
        <w:sectPr w:rsidR="00845A60">
          <w:pgSz w:w="12240" w:h="15840"/>
          <w:pgMar w:top="1658" w:right="857" w:bottom="1658" w:left="4390" w:header="0" w:footer="3" w:gutter="0"/>
          <w:cols w:space="720"/>
          <w:noEndnote/>
          <w:docGrid w:linePitch="360"/>
        </w:sectPr>
      </w:pPr>
      <w:r>
        <w:rPr>
          <w:noProof/>
        </w:rPr>
        <w:drawing>
          <wp:anchor distT="0" distB="0" distL="114300" distR="114300" simplePos="0" relativeHeight="125829428" behindDoc="0" locked="0" layoutInCell="1" allowOverlap="1" wp14:anchorId="25F81A66" wp14:editId="3A19926C">
            <wp:simplePos x="0" y="0"/>
            <wp:positionH relativeFrom="page">
              <wp:posOffset>1321435</wp:posOffset>
            </wp:positionH>
            <wp:positionV relativeFrom="paragraph">
              <wp:posOffset>825500</wp:posOffset>
            </wp:positionV>
            <wp:extent cx="286385" cy="219710"/>
            <wp:effectExtent l="0" t="0" r="0" b="0"/>
            <wp:wrapSquare wrapText="bothSides"/>
            <wp:docPr id="102" name="Shape 102"/>
            <wp:cNvGraphicFramePr/>
            <a:graphic xmlns:a="http://schemas.openxmlformats.org/drawingml/2006/main">
              <a:graphicData uri="http://schemas.openxmlformats.org/drawingml/2006/picture">
                <pic:pic xmlns:pic="http://schemas.openxmlformats.org/drawingml/2006/picture">
                  <pic:nvPicPr>
                    <pic:cNvPr id="103" name="Picture box 103"/>
                    <pic:cNvPicPr/>
                  </pic:nvPicPr>
                  <pic:blipFill>
                    <a:blip r:embed="rId40"/>
                    <a:stretch/>
                  </pic:blipFill>
                  <pic:spPr>
                    <a:xfrm>
                      <a:off x="0" y="0"/>
                      <a:ext cx="286385" cy="219710"/>
                    </a:xfrm>
                    <a:prstGeom prst="rect">
                      <a:avLst/>
                    </a:prstGeom>
                  </pic:spPr>
                </pic:pic>
              </a:graphicData>
            </a:graphic>
          </wp:anchor>
        </w:drawing>
      </w:r>
      <w:r>
        <w:rPr>
          <w:i w:val="0"/>
          <w:iCs w:val="0"/>
        </w:rPr>
        <w:t>Двойственность земной красоты, не всеми различаемая, обуслов</w:t>
      </w:r>
      <w:r>
        <w:rPr>
          <w:i w:val="0"/>
          <w:iCs w:val="0"/>
        </w:rPr>
        <w:softHyphen/>
        <w:t>лена тем, что на отсвет красоты Горней, явленный в красоте данного нам в ощущениях мира, налагается падшесть этого мира. Быть может, есть смысл и вообще терминологически различать собственно красо</w:t>
      </w:r>
      <w:r>
        <w:rPr>
          <w:i w:val="0"/>
          <w:iCs w:val="0"/>
        </w:rPr>
        <w:softHyphen/>
        <w:t xml:space="preserve">ту’ и эстетику падшего мира как замутнённый образ красоты. Апостол назвал Творца </w:t>
      </w:r>
      <w:r>
        <w:t>художником</w:t>
      </w:r>
      <w:r>
        <w:rPr>
          <w:i w:val="0"/>
          <w:iCs w:val="0"/>
        </w:rPr>
        <w:t xml:space="preserve"> (Евр. 11, 10). Бог передал миру и человеку</w:t>
      </w:r>
    </w:p>
    <w:p w14:paraId="2E3C9AF4" w14:textId="77777777" w:rsidR="00845A60" w:rsidRDefault="00000000">
      <w:pPr>
        <w:framePr w:w="6946" w:h="8045" w:hSpace="2362" w:vSpace="10" w:wrap="notBeside" w:vAnchor="text" w:hAnchor="text" w:y="1"/>
        <w:rPr>
          <w:sz w:val="2"/>
          <w:szCs w:val="2"/>
        </w:rPr>
      </w:pPr>
      <w:r>
        <w:rPr>
          <w:noProof/>
        </w:rPr>
        <w:lastRenderedPageBreak/>
        <w:drawing>
          <wp:inline distT="0" distB="0" distL="0" distR="0" wp14:anchorId="02130B23" wp14:editId="2F9EDF49">
            <wp:extent cx="4413250" cy="5108575"/>
            <wp:effectExtent l="0" t="0" r="0" b="0"/>
            <wp:docPr id="104" name="Picutre 104"/>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41"/>
                    <a:stretch/>
                  </pic:blipFill>
                  <pic:spPr>
                    <a:xfrm>
                      <a:off x="0" y="0"/>
                      <a:ext cx="4413250" cy="5108575"/>
                    </a:xfrm>
                    <a:prstGeom prst="rect">
                      <a:avLst/>
                    </a:prstGeom>
                  </pic:spPr>
                </pic:pic>
              </a:graphicData>
            </a:graphic>
          </wp:inline>
        </w:drawing>
      </w:r>
    </w:p>
    <w:p w14:paraId="66113CA2" w14:textId="77777777" w:rsidR="00845A60" w:rsidRDefault="00000000">
      <w:pPr>
        <w:spacing w:line="1" w:lineRule="exact"/>
      </w:pPr>
      <w:r>
        <w:rPr>
          <w:noProof/>
        </w:rPr>
        <mc:AlternateContent>
          <mc:Choice Requires="wps">
            <w:drawing>
              <wp:anchor distT="0" distB="0" distL="0" distR="3039110" simplePos="0" relativeHeight="125829429" behindDoc="0" locked="0" layoutInCell="1" allowOverlap="1" wp14:anchorId="7CE8B561" wp14:editId="0683547C">
                <wp:simplePos x="0" y="0"/>
                <wp:positionH relativeFrom="column">
                  <wp:posOffset>4523105</wp:posOffset>
                </wp:positionH>
                <wp:positionV relativeFrom="paragraph">
                  <wp:posOffset>1164590</wp:posOffset>
                </wp:positionV>
                <wp:extent cx="1386840" cy="1121410"/>
                <wp:effectExtent l="0" t="0" r="0" b="0"/>
                <wp:wrapTopAndBottom/>
                <wp:docPr id="105" name="Shape 105"/>
                <wp:cNvGraphicFramePr/>
                <a:graphic xmlns:a="http://schemas.openxmlformats.org/drawingml/2006/main">
                  <a:graphicData uri="http://schemas.microsoft.com/office/word/2010/wordprocessingShape">
                    <wps:wsp>
                      <wps:cNvSpPr txBox="1"/>
                      <wps:spPr>
                        <a:xfrm>
                          <a:off x="0" y="0"/>
                          <a:ext cx="1386840" cy="1121410"/>
                        </a:xfrm>
                        <a:prstGeom prst="rect">
                          <a:avLst/>
                        </a:prstGeom>
                        <a:noFill/>
                      </wps:spPr>
                      <wps:txbx>
                        <w:txbxContent>
                          <w:p w14:paraId="4164EFE0" w14:textId="77777777" w:rsidR="00845A60" w:rsidRDefault="00000000">
                            <w:pPr>
                              <w:pStyle w:val="a8"/>
                              <w:spacing w:line="437" w:lineRule="auto"/>
                              <w:jc w:val="left"/>
                              <w:rPr>
                                <w:sz w:val="16"/>
                                <w:szCs w:val="16"/>
                              </w:rPr>
                            </w:pPr>
                            <w:r>
                              <w:rPr>
                                <w:rFonts w:ascii="Times New Roman" w:eastAsia="Times New Roman" w:hAnsi="Times New Roman" w:cs="Times New Roman"/>
                                <w:b/>
                                <w:bCs/>
                                <w:color w:val="000000"/>
                                <w:sz w:val="13"/>
                                <w:szCs w:val="13"/>
                              </w:rPr>
                              <w:t>Мы ВИДИМ, КАК ХУДОЖНИ</w:t>
                            </w:r>
                            <w:r>
                              <w:rPr>
                                <w:rFonts w:ascii="Times New Roman" w:eastAsia="Times New Roman" w:hAnsi="Times New Roman" w:cs="Times New Roman"/>
                                <w:b/>
                                <w:bCs/>
                                <w:color w:val="000000"/>
                                <w:sz w:val="13"/>
                                <w:szCs w:val="13"/>
                              </w:rPr>
                              <w:softHyphen/>
                              <w:t xml:space="preserve">КА </w:t>
                            </w:r>
                            <w:r>
                              <w:rPr>
                                <w:rFonts w:ascii="Times New Roman" w:eastAsia="Times New Roman" w:hAnsi="Times New Roman" w:cs="Times New Roman"/>
                                <w:smallCaps/>
                                <w:color w:val="000000"/>
                                <w:sz w:val="16"/>
                                <w:szCs w:val="16"/>
                              </w:rPr>
                              <w:t xml:space="preserve">Возрождения гораздо </w:t>
                            </w:r>
                            <w:r>
                              <w:rPr>
                                <w:rFonts w:ascii="Times New Roman" w:eastAsia="Times New Roman" w:hAnsi="Times New Roman" w:cs="Times New Roman"/>
                                <w:b/>
                                <w:bCs/>
                                <w:color w:val="000000"/>
                                <w:sz w:val="13"/>
                                <w:szCs w:val="13"/>
                              </w:rPr>
                              <w:t xml:space="preserve">БОЛЬШЕ </w:t>
                            </w:r>
                            <w:r>
                              <w:rPr>
                                <w:rFonts w:ascii="Times New Roman" w:eastAsia="Times New Roman" w:hAnsi="Times New Roman" w:cs="Times New Roman"/>
                                <w:smallCaps/>
                                <w:color w:val="000000"/>
                                <w:sz w:val="16"/>
                                <w:szCs w:val="16"/>
                              </w:rPr>
                              <w:t>интересуют</w:t>
                            </w:r>
                            <w:r>
                              <w:rPr>
                                <w:rFonts w:ascii="Times New Roman" w:eastAsia="Times New Roman" w:hAnsi="Times New Roman" w:cs="Times New Roman"/>
                                <w:b/>
                                <w:bCs/>
                                <w:color w:val="000000"/>
                                <w:sz w:val="13"/>
                                <w:szCs w:val="13"/>
                              </w:rPr>
                              <w:t xml:space="preserve"> воз</w:t>
                            </w:r>
                            <w:r>
                              <w:rPr>
                                <w:rFonts w:ascii="Times New Roman" w:eastAsia="Times New Roman" w:hAnsi="Times New Roman" w:cs="Times New Roman"/>
                                <w:b/>
                                <w:bCs/>
                                <w:color w:val="000000"/>
                                <w:sz w:val="13"/>
                                <w:szCs w:val="13"/>
                              </w:rPr>
                              <w:softHyphen/>
                              <w:t xml:space="preserve">можности ПОСТРОЕНИЯ ПЕРСПЕКТИВЫ. ЧЕМ ОБРАЗ </w:t>
                            </w:r>
                            <w:r>
                              <w:rPr>
                                <w:rFonts w:ascii="Times New Roman" w:eastAsia="Times New Roman" w:hAnsi="Times New Roman" w:cs="Times New Roman"/>
                                <w:smallCaps/>
                                <w:color w:val="000000"/>
                                <w:sz w:val="16"/>
                                <w:szCs w:val="16"/>
                              </w:rPr>
                              <w:t>Божией Матери.</w:t>
                            </w:r>
                          </w:p>
                        </w:txbxContent>
                      </wps:txbx>
                      <wps:bodyPr lIns="0" tIns="0" rIns="0" bIns="0"/>
                    </wps:wsp>
                  </a:graphicData>
                </a:graphic>
              </wp:anchor>
            </w:drawing>
          </mc:Choice>
          <mc:Fallback>
            <w:pict>
              <v:shape w14:anchorId="7CE8B561" id="Shape 105" o:spid="_x0000_s1047" type="#_x0000_t202" style="position:absolute;margin-left:356.15pt;margin-top:91.7pt;width:109.2pt;height:88.3pt;z-index:125829429;visibility:visible;mso-wrap-style:square;mso-wrap-distance-left:0;mso-wrap-distance-top:0;mso-wrap-distance-right:239.3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" filled="f" stroked="f">
                <v:textbox inset="0,0,0,0">
                  <w:txbxContent>
                    <w:p w14:paraId="4164EFE0" w14:textId="77777777" w:rsidR="00845A60" w:rsidRDefault="00000000">
                      <w:pPr>
                        <w:pStyle w:val="a8"/>
                        <w:spacing w:line="437" w:lineRule="auto"/>
                        <w:jc w:val="left"/>
                        <w:rPr>
                          <w:sz w:val="16"/>
                          <w:szCs w:val="16"/>
                        </w:rPr>
                      </w:pPr>
                      <w:r>
                        <w:rPr>
                          <w:rFonts w:ascii="Times New Roman" w:eastAsia="Times New Roman" w:hAnsi="Times New Roman" w:cs="Times New Roman"/>
                          <w:b/>
                          <w:bCs/>
                          <w:color w:val="000000"/>
                          <w:sz w:val="13"/>
                          <w:szCs w:val="13"/>
                        </w:rPr>
                        <w:t>Мы ВИДИМ, КАК ХУДОЖНИ</w:t>
                      </w:r>
                      <w:r>
                        <w:rPr>
                          <w:rFonts w:ascii="Times New Roman" w:eastAsia="Times New Roman" w:hAnsi="Times New Roman" w:cs="Times New Roman"/>
                          <w:b/>
                          <w:bCs/>
                          <w:color w:val="000000"/>
                          <w:sz w:val="13"/>
                          <w:szCs w:val="13"/>
                        </w:rPr>
                        <w:softHyphen/>
                        <w:t xml:space="preserve">КА </w:t>
                      </w:r>
                      <w:r>
                        <w:rPr>
                          <w:rFonts w:ascii="Times New Roman" w:eastAsia="Times New Roman" w:hAnsi="Times New Roman" w:cs="Times New Roman"/>
                          <w:smallCaps/>
                          <w:color w:val="000000"/>
                          <w:sz w:val="16"/>
                          <w:szCs w:val="16"/>
                        </w:rPr>
                        <w:t xml:space="preserve">Возрождения гораздо </w:t>
                      </w:r>
                      <w:r>
                        <w:rPr>
                          <w:rFonts w:ascii="Times New Roman" w:eastAsia="Times New Roman" w:hAnsi="Times New Roman" w:cs="Times New Roman"/>
                          <w:b/>
                          <w:bCs/>
                          <w:color w:val="000000"/>
                          <w:sz w:val="13"/>
                          <w:szCs w:val="13"/>
                        </w:rPr>
                        <w:t xml:space="preserve">БОЛЬШЕ </w:t>
                      </w:r>
                      <w:r>
                        <w:rPr>
                          <w:rFonts w:ascii="Times New Roman" w:eastAsia="Times New Roman" w:hAnsi="Times New Roman" w:cs="Times New Roman"/>
                          <w:smallCaps/>
                          <w:color w:val="000000"/>
                          <w:sz w:val="16"/>
                          <w:szCs w:val="16"/>
                        </w:rPr>
                        <w:t>интересуют</w:t>
                      </w:r>
                      <w:r>
                        <w:rPr>
                          <w:rFonts w:ascii="Times New Roman" w:eastAsia="Times New Roman" w:hAnsi="Times New Roman" w:cs="Times New Roman"/>
                          <w:b/>
                          <w:bCs/>
                          <w:color w:val="000000"/>
                          <w:sz w:val="13"/>
                          <w:szCs w:val="13"/>
                        </w:rPr>
                        <w:t xml:space="preserve"> воз</w:t>
                      </w:r>
                      <w:r>
                        <w:rPr>
                          <w:rFonts w:ascii="Times New Roman" w:eastAsia="Times New Roman" w:hAnsi="Times New Roman" w:cs="Times New Roman"/>
                          <w:b/>
                          <w:bCs/>
                          <w:color w:val="000000"/>
                          <w:sz w:val="13"/>
                          <w:szCs w:val="13"/>
                        </w:rPr>
                        <w:softHyphen/>
                        <w:t xml:space="preserve">можности ПОСТРОЕНИЯ ПЕРСПЕКТИВЫ. ЧЕМ ОБРАЗ </w:t>
                      </w:r>
                      <w:r>
                        <w:rPr>
                          <w:rFonts w:ascii="Times New Roman" w:eastAsia="Times New Roman" w:hAnsi="Times New Roman" w:cs="Times New Roman"/>
                          <w:smallCaps/>
                          <w:color w:val="000000"/>
                          <w:sz w:val="16"/>
                          <w:szCs w:val="16"/>
                        </w:rPr>
                        <w:t>Божией Матери.</w:t>
                      </w:r>
                    </w:p>
                  </w:txbxContent>
                </v:textbox>
                <w10:wrap type="topAndBottom"/>
              </v:shape>
            </w:pict>
          </mc:Fallback>
        </mc:AlternateContent>
      </w:r>
      <w:r>
        <w:rPr>
          <w:noProof/>
        </w:rPr>
        <mc:AlternateContent>
          <mc:Choice Requires="wps">
            <w:drawing>
              <wp:anchor distT="0" distB="0" distL="0" distR="3161030" simplePos="0" relativeHeight="125829431" behindDoc="0" locked="0" layoutInCell="1" allowOverlap="1" wp14:anchorId="774CD177" wp14:editId="590CB9D1">
                <wp:simplePos x="0" y="0"/>
                <wp:positionH relativeFrom="column">
                  <wp:posOffset>4526280</wp:posOffset>
                </wp:positionH>
                <wp:positionV relativeFrom="paragraph">
                  <wp:posOffset>4380230</wp:posOffset>
                </wp:positionV>
                <wp:extent cx="1264920" cy="734695"/>
                <wp:effectExtent l="0" t="0" r="0" b="0"/>
                <wp:wrapTopAndBottom/>
                <wp:docPr id="107" name="Shape 107"/>
                <wp:cNvGraphicFramePr/>
                <a:graphic xmlns:a="http://schemas.openxmlformats.org/drawingml/2006/main">
                  <a:graphicData uri="http://schemas.microsoft.com/office/word/2010/wordprocessingShape">
                    <wps:wsp>
                      <wps:cNvSpPr txBox="1"/>
                      <wps:spPr>
                        <a:xfrm>
                          <a:off x="0" y="0"/>
                          <a:ext cx="1264920" cy="734695"/>
                        </a:xfrm>
                        <a:prstGeom prst="rect">
                          <a:avLst/>
                        </a:prstGeom>
                        <a:noFill/>
                      </wps:spPr>
                      <wps:txbx>
                        <w:txbxContent>
                          <w:p w14:paraId="0E0AA432" w14:textId="77777777" w:rsidR="00845A60" w:rsidRDefault="00000000">
                            <w:pPr>
                              <w:pStyle w:val="a8"/>
                              <w:spacing w:line="298" w:lineRule="auto"/>
                              <w:jc w:val="left"/>
                              <w:rPr>
                                <w:sz w:val="20"/>
                                <w:szCs w:val="20"/>
                              </w:rPr>
                            </w:pPr>
                            <w:r>
                              <w:rPr>
                                <w:rFonts w:ascii="Times New Roman" w:eastAsia="Times New Roman" w:hAnsi="Times New Roman" w:cs="Times New Roman"/>
                                <w:color w:val="000000"/>
                                <w:sz w:val="20"/>
                                <w:szCs w:val="20"/>
                              </w:rPr>
                              <w:t xml:space="preserve">ЯН ГОССАРТ </w:t>
                            </w:r>
                            <w:r>
                              <w:rPr>
                                <w:rFonts w:ascii="Times New Roman" w:eastAsia="Times New Roman" w:hAnsi="Times New Roman" w:cs="Times New Roman"/>
                                <w:i/>
                                <w:iCs/>
                                <w:color w:val="000000"/>
                                <w:sz w:val="20"/>
                                <w:szCs w:val="20"/>
                              </w:rPr>
                              <w:t>Евангелист Лука пишет образ Марии. Около 1520 г.</w:t>
                            </w:r>
                          </w:p>
                        </w:txbxContent>
                      </wps:txbx>
                      <wps:bodyPr lIns="0" tIns="0" rIns="0" bIns="0"/>
                    </wps:wsp>
                  </a:graphicData>
                </a:graphic>
              </wp:anchor>
            </w:drawing>
          </mc:Choice>
          <mc:Fallback>
            <w:pict>
              <v:shape w14:anchorId="774CD177" id="Shape 107" o:spid="_x0000_s1048" type="#_x0000_t202" style="position:absolute;margin-left:356.4pt;margin-top:344.9pt;width:99.6pt;height:57.85pt;z-index:125829431;visibility:visible;mso-wrap-style:square;mso-wrap-distance-left:0;mso-wrap-distance-top:0;mso-wrap-distance-right:248.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" filled="f" stroked="f">
                <v:textbox inset="0,0,0,0">
                  <w:txbxContent>
                    <w:p w14:paraId="0E0AA432" w14:textId="77777777" w:rsidR="00845A60" w:rsidRDefault="00000000">
                      <w:pPr>
                        <w:pStyle w:val="a8"/>
                        <w:spacing w:line="298" w:lineRule="auto"/>
                        <w:jc w:val="left"/>
                        <w:rPr>
                          <w:sz w:val="20"/>
                          <w:szCs w:val="20"/>
                        </w:rPr>
                      </w:pPr>
                      <w:r>
                        <w:rPr>
                          <w:rFonts w:ascii="Times New Roman" w:eastAsia="Times New Roman" w:hAnsi="Times New Roman" w:cs="Times New Roman"/>
                          <w:color w:val="000000"/>
                          <w:sz w:val="20"/>
                          <w:szCs w:val="20"/>
                        </w:rPr>
                        <w:t xml:space="preserve">ЯН ГОССАРТ </w:t>
                      </w:r>
                      <w:r>
                        <w:rPr>
                          <w:rFonts w:ascii="Times New Roman" w:eastAsia="Times New Roman" w:hAnsi="Times New Roman" w:cs="Times New Roman"/>
                          <w:i/>
                          <w:iCs/>
                          <w:color w:val="000000"/>
                          <w:sz w:val="20"/>
                          <w:szCs w:val="20"/>
                        </w:rPr>
                        <w:t>Евангелист Лука пишет образ Марии. Около 1520 г.</w:t>
                      </w:r>
                    </w:p>
                  </w:txbxContent>
                </v:textbox>
                <w10:wrap type="topAndBottom"/>
              </v:shape>
            </w:pict>
          </mc:Fallback>
        </mc:AlternateContent>
      </w:r>
    </w:p>
    <w:p w14:paraId="3E500352" w14:textId="77777777" w:rsidR="00845A60" w:rsidRDefault="00000000">
      <w:pPr>
        <w:pStyle w:val="20"/>
        <w:jc w:val="both"/>
      </w:pPr>
      <w:r>
        <w:rPr>
          <w:i w:val="0"/>
          <w:iCs w:val="0"/>
        </w:rPr>
        <w:t>носителю Своего образа) и собственную красоту, человек же помутил её в грехопадении - отсюда и двойственность красоты в тварном мире.</w:t>
      </w:r>
    </w:p>
    <w:p w14:paraId="1E9C2CEB" w14:textId="77777777" w:rsidR="00845A60" w:rsidRDefault="00000000">
      <w:pPr>
        <w:pStyle w:val="20"/>
        <w:ind w:firstLine="580"/>
        <w:jc w:val="both"/>
      </w:pPr>
      <w:r>
        <w:rPr>
          <w:i w:val="0"/>
          <w:iCs w:val="0"/>
        </w:rPr>
        <w:t>Отец Павел Флоренский, опираясь на многочисленные высказывания Святых Отцов, писал: «Итак, если красота есть имен</w:t>
      </w:r>
      <w:r>
        <w:rPr>
          <w:i w:val="0"/>
          <w:iCs w:val="0"/>
        </w:rPr>
        <w:softHyphen/>
        <w:t>но являемость, а являемость - свет, то, повторяю, красота - свет, и свет - красота. Абсолютный же свет есть абсолютно-прекрасное, - сама Любовь в её законченности, и она делает собою духовно пре</w:t>
      </w:r>
      <w:r>
        <w:rPr>
          <w:i w:val="0"/>
          <w:iCs w:val="0"/>
        </w:rPr>
        <w:softHyphen/>
        <w:t>красной всякую личность».</w:t>
      </w:r>
    </w:p>
    <w:p w14:paraId="6873FBD3" w14:textId="77777777" w:rsidR="00845A60" w:rsidRDefault="00000000">
      <w:pPr>
        <w:pStyle w:val="20"/>
        <w:ind w:firstLine="580"/>
        <w:jc w:val="both"/>
      </w:pPr>
      <w:r>
        <w:rPr>
          <w:i w:val="0"/>
          <w:iCs w:val="0"/>
        </w:rPr>
        <w:t xml:space="preserve">Свет же есть самоприсущее свойство Божие: </w:t>
      </w:r>
      <w:r>
        <w:t>Бог есть свет, и нет в Нем никакой тьмы</w:t>
      </w:r>
      <w:r>
        <w:rPr>
          <w:i w:val="0"/>
          <w:iCs w:val="0"/>
        </w:rPr>
        <w:t xml:space="preserve"> (1 Ин. 1, 5).</w:t>
      </w:r>
    </w:p>
    <w:p w14:paraId="4490C04B" w14:textId="77777777" w:rsidR="00845A60" w:rsidRDefault="00000000">
      <w:pPr>
        <w:pStyle w:val="20"/>
        <w:ind w:firstLine="580"/>
        <w:jc w:val="both"/>
      </w:pPr>
      <w:r>
        <w:rPr>
          <w:i w:val="0"/>
          <w:iCs w:val="0"/>
        </w:rPr>
        <w:t xml:space="preserve">Такое же свойство Его, согласно святоотеческогг мудрости, есть красота. В ряд с новозаветными определениями </w:t>
      </w:r>
      <w:r>
        <w:t xml:space="preserve">Бог есть свет </w:t>
      </w:r>
      <w:r>
        <w:rPr>
          <w:i w:val="0"/>
          <w:iCs w:val="0"/>
        </w:rPr>
        <w:t xml:space="preserve">и </w:t>
      </w:r>
      <w:r>
        <w:t>Бог есть любовь</w:t>
      </w:r>
      <w:r>
        <w:rPr>
          <w:i w:val="0"/>
          <w:iCs w:val="0"/>
        </w:rPr>
        <w:t xml:space="preserve"> можно поставить святоотеческое </w:t>
      </w:r>
      <w:r>
        <w:t>Бог есть красота.</w:t>
      </w:r>
    </w:p>
    <w:p w14:paraId="002DD3A5" w14:textId="77777777" w:rsidR="00845A60" w:rsidRDefault="00000000">
      <w:pPr>
        <w:pStyle w:val="20"/>
        <w:spacing w:after="120"/>
        <w:ind w:firstLine="580"/>
        <w:jc w:val="both"/>
        <w:sectPr w:rsidR="00845A60">
          <w:headerReference w:type="even" r:id="rId42"/>
          <w:headerReference w:type="default" r:id="rId43"/>
          <w:pgSz w:w="12240" w:h="15840"/>
          <w:pgMar w:top="1490" w:right="3914" w:bottom="1490" w:left="1356" w:header="0" w:footer="3" w:gutter="0"/>
          <w:cols w:space="720"/>
          <w:noEndnote/>
          <w:docGrid w:linePitch="360"/>
        </w:sectPr>
      </w:pPr>
      <w:r>
        <w:rPr>
          <w:i w:val="0"/>
          <w:iCs w:val="0"/>
        </w:rPr>
        <w:t>Отец Павел писал далее: «Венчающий Собою любовь Отца и Сына Дух Святой есть и предмет, и орган созерцания прекрасного.</w:t>
      </w:r>
    </w:p>
    <w:p w14:paraId="791CFE9C" w14:textId="77777777" w:rsidR="00845A60" w:rsidRDefault="00000000">
      <w:pPr>
        <w:spacing w:line="1" w:lineRule="exact"/>
      </w:pPr>
      <w:r>
        <w:rPr>
          <w:noProof/>
        </w:rPr>
        <w:lastRenderedPageBreak/>
        <w:drawing>
          <wp:anchor distT="139700" distB="139700" distL="139700" distR="139700" simplePos="0" relativeHeight="125829433" behindDoc="0" locked="0" layoutInCell="1" allowOverlap="1" wp14:anchorId="58415CDE" wp14:editId="5E949799">
            <wp:simplePos x="0" y="0"/>
            <wp:positionH relativeFrom="page">
              <wp:posOffset>1263650</wp:posOffset>
            </wp:positionH>
            <wp:positionV relativeFrom="paragraph">
              <wp:posOffset>12700</wp:posOffset>
            </wp:positionV>
            <wp:extent cx="2249170" cy="4480560"/>
            <wp:effectExtent l="0" t="0" r="0" b="0"/>
            <wp:wrapSquare wrapText="bothSides"/>
            <wp:docPr id="111" name="Shape 111"/>
            <wp:cNvGraphicFramePr/>
            <a:graphic xmlns:a="http://schemas.openxmlformats.org/drawingml/2006/main">
              <a:graphicData uri="http://schemas.openxmlformats.org/drawingml/2006/picture">
                <pic:pic xmlns:pic="http://schemas.openxmlformats.org/drawingml/2006/picture">
                  <pic:nvPicPr>
                    <pic:cNvPr id="112" name="Picture box 112"/>
                    <pic:cNvPicPr/>
                  </pic:nvPicPr>
                  <pic:blipFill>
                    <a:blip r:embed="rId44"/>
                    <a:stretch/>
                  </pic:blipFill>
                  <pic:spPr>
                    <a:xfrm>
                      <a:off x="0" y="0"/>
                      <a:ext cx="2249170" cy="4480560"/>
                    </a:xfrm>
                    <a:prstGeom prst="rect">
                      <a:avLst/>
                    </a:prstGeom>
                  </pic:spPr>
                </pic:pic>
              </a:graphicData>
            </a:graphic>
          </wp:anchor>
        </w:drawing>
      </w:r>
      <w:r>
        <w:rPr>
          <w:noProof/>
        </w:rPr>
        <mc:AlternateContent>
          <mc:Choice Requires="wps">
            <w:drawing>
              <wp:anchor distT="0" distB="0" distL="88900" distR="88900" simplePos="0" relativeHeight="125829434" behindDoc="0" locked="0" layoutInCell="1" allowOverlap="1" wp14:anchorId="0588B874" wp14:editId="6918F4E2">
                <wp:simplePos x="0" y="0"/>
                <wp:positionH relativeFrom="page">
                  <wp:posOffset>1257300</wp:posOffset>
                </wp:positionH>
                <wp:positionV relativeFrom="paragraph">
                  <wp:posOffset>4712335</wp:posOffset>
                </wp:positionV>
                <wp:extent cx="1359535" cy="548640"/>
                <wp:effectExtent l="0" t="0" r="0" b="0"/>
                <wp:wrapSquare wrapText="bothSides"/>
                <wp:docPr id="113" name="Shape 113"/>
                <wp:cNvGraphicFramePr/>
                <a:graphic xmlns:a="http://schemas.openxmlformats.org/drawingml/2006/main">
                  <a:graphicData uri="http://schemas.microsoft.com/office/word/2010/wordprocessingShape">
                    <wps:wsp>
                      <wps:cNvSpPr txBox="1"/>
                      <wps:spPr>
                        <a:xfrm>
                          <a:off x="0" y="0"/>
                          <a:ext cx="1359535" cy="548640"/>
                        </a:xfrm>
                        <a:prstGeom prst="rect">
                          <a:avLst/>
                        </a:prstGeom>
                        <a:noFill/>
                      </wps:spPr>
                      <wps:txbx>
                        <w:txbxContent>
                          <w:p w14:paraId="30FBB60D" w14:textId="77777777" w:rsidR="00845A60" w:rsidRDefault="00000000">
                            <w:pPr>
                              <w:pStyle w:val="20"/>
                              <w:spacing w:line="293" w:lineRule="auto"/>
                              <w:jc w:val="both"/>
                            </w:pPr>
                            <w:r>
                              <w:rPr>
                                <w:i w:val="0"/>
                                <w:iCs w:val="0"/>
                              </w:rPr>
                              <w:t xml:space="preserve">АНДРЕА ОРКАНЬЯ </w:t>
                            </w:r>
                            <w:r>
                              <w:t>Мадонна с младенцем. XIV век</w:t>
                            </w:r>
                          </w:p>
                        </w:txbxContent>
                      </wps:txbx>
                      <wps:bodyPr lIns="0" tIns="0" rIns="0" bIns="0"/>
                    </wps:wsp>
                  </a:graphicData>
                </a:graphic>
              </wp:anchor>
            </w:drawing>
          </mc:Choice>
          <mc:Fallback>
            <w:pict>
              <v:shape w14:anchorId="0588B874" id="Shape 113" o:spid="_x0000_s1049" type="#_x0000_t202" style="position:absolute;margin-left:99pt;margin-top:371.05pt;width:107.05pt;height:43.2pt;z-index:125829434;visibility:visible;mso-wrap-style:square;mso-wrap-distance-left:7pt;mso-wrap-distance-top:0;mso-wrap-distance-right:7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" filled="f" stroked="f">
                <v:textbox inset="0,0,0,0">
                  <w:txbxContent>
                    <w:p w14:paraId="30FBB60D" w14:textId="77777777" w:rsidR="00845A60" w:rsidRDefault="00000000">
                      <w:pPr>
                        <w:pStyle w:val="20"/>
                        <w:spacing w:line="293" w:lineRule="auto"/>
                        <w:jc w:val="both"/>
                      </w:pPr>
                      <w:r>
                        <w:rPr>
                          <w:i w:val="0"/>
                          <w:iCs w:val="0"/>
                        </w:rPr>
                        <w:t xml:space="preserve">АНДРЕА ОРКАНЬЯ </w:t>
                      </w:r>
                      <w:r>
                        <w:t>Мадонна с младенцем. XIV век</w:t>
                      </w:r>
                    </w:p>
                  </w:txbxContent>
                </v:textbox>
                <w10:wrap type="square" anchorx="page"/>
              </v:shape>
            </w:pict>
          </mc:Fallback>
        </mc:AlternateContent>
      </w:r>
      <w:r>
        <w:rPr>
          <w:noProof/>
        </w:rPr>
        <mc:AlternateContent>
          <mc:Choice Requires="wps">
            <w:drawing>
              <wp:anchor distT="0" distB="0" distL="101600" distR="101600" simplePos="0" relativeHeight="125829436" behindDoc="0" locked="0" layoutInCell="1" allowOverlap="1" wp14:anchorId="7D776B86" wp14:editId="6964E352">
                <wp:simplePos x="0" y="0"/>
                <wp:positionH relativeFrom="page">
                  <wp:posOffset>1266190</wp:posOffset>
                </wp:positionH>
                <wp:positionV relativeFrom="paragraph">
                  <wp:posOffset>5992495</wp:posOffset>
                </wp:positionV>
                <wp:extent cx="1341120" cy="753110"/>
                <wp:effectExtent l="0" t="0" r="0" b="0"/>
                <wp:wrapSquare wrapText="bothSides"/>
                <wp:docPr id="115" name="Shape 115"/>
                <wp:cNvGraphicFramePr/>
                <a:graphic xmlns:a="http://schemas.openxmlformats.org/drawingml/2006/main">
                  <a:graphicData uri="http://schemas.microsoft.com/office/word/2010/wordprocessingShape">
                    <wps:wsp>
                      <wps:cNvSpPr txBox="1"/>
                      <wps:spPr>
                        <a:xfrm>
                          <a:off x="0" y="0"/>
                          <a:ext cx="1341120" cy="753110"/>
                        </a:xfrm>
                        <a:prstGeom prst="rect">
                          <a:avLst/>
                        </a:prstGeom>
                        <a:noFill/>
                      </wps:spPr>
                      <wps:txbx>
                        <w:txbxContent>
                          <w:p w14:paraId="326C3A4B" w14:textId="77777777" w:rsidR="00845A60" w:rsidRDefault="00000000">
                            <w:pPr>
                              <w:pStyle w:val="120"/>
                              <w:spacing w:line="377" w:lineRule="auto"/>
                            </w:pPr>
                            <w:r>
                              <w:t>На этом иконописном</w:t>
                            </w:r>
                          </w:p>
                          <w:p w14:paraId="7D052077" w14:textId="77777777" w:rsidR="00845A60" w:rsidRDefault="00000000">
                            <w:pPr>
                              <w:pStyle w:val="70"/>
                              <w:spacing w:after="0" w:line="463" w:lineRule="auto"/>
                            </w:pPr>
                            <w:r>
                              <w:t>ИЗОБРАЖЕНИИ УЖЕ ЗА</w:t>
                            </w:r>
                            <w:r>
                              <w:softHyphen/>
                            </w:r>
                          </w:p>
                          <w:p w14:paraId="48BB7189" w14:textId="77777777" w:rsidR="00845A60" w:rsidRDefault="00000000">
                            <w:pPr>
                              <w:pStyle w:val="70"/>
                              <w:spacing w:after="0" w:line="415" w:lineRule="auto"/>
                              <w:rPr>
                                <w:sz w:val="16"/>
                                <w:szCs w:val="16"/>
                              </w:rPr>
                            </w:pPr>
                            <w:r>
                              <w:t xml:space="preserve">МЕТНЫ ЧЕРТЫ. ПРИСУЩИЕ </w:t>
                            </w:r>
                            <w:r>
                              <w:rPr>
                                <w:b w:val="0"/>
                                <w:bCs w:val="0"/>
                                <w:smallCaps/>
                                <w:sz w:val="16"/>
                                <w:szCs w:val="16"/>
                              </w:rPr>
                              <w:t>Возрождению.</w:t>
                            </w:r>
                          </w:p>
                        </w:txbxContent>
                      </wps:txbx>
                      <wps:bodyPr lIns="0" tIns="0" rIns="0" bIns="0"/>
                    </wps:wsp>
                  </a:graphicData>
                </a:graphic>
              </wp:anchor>
            </w:drawing>
          </mc:Choice>
          <mc:Fallback>
            <w:pict>
              <v:shape w14:anchorId="7D776B86" id="Shape 115" o:spid="_x0000_s1050" type="#_x0000_t202" style="position:absolute;margin-left:99.7pt;margin-top:471.85pt;width:105.6pt;height:59.3pt;z-index:125829436;visibility:visible;mso-wrap-style:square;mso-wrap-distance-left:8pt;mso-wrap-distance-top:0;mso-wrap-distance-right:8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" filled="f" stroked="f">
                <v:textbox inset="0,0,0,0">
                  <w:txbxContent>
                    <w:p w14:paraId="326C3A4B" w14:textId="77777777" w:rsidR="00845A60" w:rsidRDefault="00000000">
                      <w:pPr>
                        <w:pStyle w:val="120"/>
                        <w:spacing w:line="377" w:lineRule="auto"/>
                      </w:pPr>
                      <w:r>
                        <w:t>На этом иконописном</w:t>
                      </w:r>
                    </w:p>
                    <w:p w14:paraId="7D052077" w14:textId="77777777" w:rsidR="00845A60" w:rsidRDefault="00000000">
                      <w:pPr>
                        <w:pStyle w:val="70"/>
                        <w:spacing w:after="0" w:line="463" w:lineRule="auto"/>
                      </w:pPr>
                      <w:r>
                        <w:t>ИЗОБРАЖЕНИИ УЖЕ ЗА</w:t>
                      </w:r>
                      <w:r>
                        <w:softHyphen/>
                      </w:r>
                    </w:p>
                    <w:p w14:paraId="48BB7189" w14:textId="77777777" w:rsidR="00845A60" w:rsidRDefault="00000000">
                      <w:pPr>
                        <w:pStyle w:val="70"/>
                        <w:spacing w:after="0" w:line="415" w:lineRule="auto"/>
                        <w:rPr>
                          <w:sz w:val="16"/>
                          <w:szCs w:val="16"/>
                        </w:rPr>
                      </w:pPr>
                      <w:r>
                        <w:t xml:space="preserve">МЕТНЫ ЧЕРТЫ. ПРИСУЩИЕ </w:t>
                      </w:r>
                      <w:r>
                        <w:rPr>
                          <w:b w:val="0"/>
                          <w:bCs w:val="0"/>
                          <w:smallCaps/>
                          <w:sz w:val="16"/>
                          <w:szCs w:val="16"/>
                        </w:rPr>
                        <w:t>Возрождению.</w:t>
                      </w:r>
                    </w:p>
                  </w:txbxContent>
                </v:textbox>
                <w10:wrap type="square" anchorx="page"/>
              </v:shape>
            </w:pict>
          </mc:Fallback>
        </mc:AlternateContent>
      </w:r>
      <w:r>
        <w:rPr>
          <w:noProof/>
        </w:rPr>
        <w:drawing>
          <wp:anchor distT="0" distB="0" distL="114300" distR="114300" simplePos="0" relativeHeight="125829438" behindDoc="0" locked="0" layoutInCell="1" allowOverlap="1" wp14:anchorId="5E71B381" wp14:editId="4B003939">
            <wp:simplePos x="0" y="0"/>
            <wp:positionH relativeFrom="page">
              <wp:posOffset>1290955</wp:posOffset>
            </wp:positionH>
            <wp:positionV relativeFrom="paragraph">
              <wp:posOffset>7680960</wp:posOffset>
            </wp:positionV>
            <wp:extent cx="286385" cy="213360"/>
            <wp:effectExtent l="0" t="0" r="0" b="0"/>
            <wp:wrapSquare wrapText="bothSides"/>
            <wp:docPr id="117" name="Shape 117"/>
            <wp:cNvGraphicFramePr/>
            <a:graphic xmlns:a="http://schemas.openxmlformats.org/drawingml/2006/main">
              <a:graphicData uri="http://schemas.openxmlformats.org/drawingml/2006/picture">
                <pic:pic xmlns:pic="http://schemas.openxmlformats.org/drawingml/2006/picture">
                  <pic:nvPicPr>
                    <pic:cNvPr id="118" name="Picture box 118"/>
                    <pic:cNvPicPr/>
                  </pic:nvPicPr>
                  <pic:blipFill>
                    <a:blip r:embed="rId45"/>
                    <a:stretch/>
                  </pic:blipFill>
                  <pic:spPr>
                    <a:xfrm>
                      <a:off x="0" y="0"/>
                      <a:ext cx="286385" cy="213360"/>
                    </a:xfrm>
                    <a:prstGeom prst="rect">
                      <a:avLst/>
                    </a:prstGeom>
                  </pic:spPr>
                </pic:pic>
              </a:graphicData>
            </a:graphic>
          </wp:anchor>
        </w:drawing>
      </w:r>
    </w:p>
    <w:p w14:paraId="6860A42D" w14:textId="77777777" w:rsidR="00845A60" w:rsidRDefault="00000000">
      <w:pPr>
        <w:pStyle w:val="20"/>
        <w:jc w:val="both"/>
      </w:pPr>
      <w:r>
        <w:rPr>
          <w:i w:val="0"/>
          <w:iCs w:val="0"/>
        </w:rPr>
        <w:t>Вот почему аскетику, как деятельность, направлен</w:t>
      </w:r>
      <w:r>
        <w:rPr>
          <w:i w:val="0"/>
          <w:iCs w:val="0"/>
        </w:rPr>
        <w:softHyphen/>
        <w:t>ную к тому, чтобы созерцать Духом Святым свет неиз</w:t>
      </w:r>
      <w:r>
        <w:rPr>
          <w:i w:val="0"/>
          <w:iCs w:val="0"/>
        </w:rPr>
        <w:softHyphen/>
        <w:t>реченный, Святые Отцы называли не наукою и даже не нравственною работою, а искусством - художе</w:t>
      </w:r>
      <w:r>
        <w:rPr>
          <w:i w:val="0"/>
          <w:iCs w:val="0"/>
        </w:rPr>
        <w:softHyphen/>
        <w:t>ством, мало того, искусством и художеством по пре</w:t>
      </w:r>
      <w:r>
        <w:rPr>
          <w:i w:val="0"/>
          <w:iCs w:val="0"/>
        </w:rPr>
        <w:softHyphen/>
        <w:t>имуществу, - “искусством из искусств”, “художеством из художеств”. Теоретическое знание - философия - есть любовь к мудрости, любо-мудрие; теоретическое же, созерцательное ведение, даваемое аскетикою, есть филокалия, любовь к красоте, любо-красие.</w:t>
      </w:r>
    </w:p>
    <w:p w14:paraId="5E87442A" w14:textId="77777777" w:rsidR="00845A60" w:rsidRDefault="00000000">
      <w:pPr>
        <w:pStyle w:val="20"/>
        <w:ind w:firstLine="560"/>
        <w:jc w:val="both"/>
      </w:pPr>
      <w:r>
        <w:rPr>
          <w:i w:val="0"/>
          <w:iCs w:val="0"/>
        </w:rPr>
        <w:t>Сборники аскетических творений, издавна назы</w:t>
      </w:r>
      <w:r>
        <w:rPr>
          <w:i w:val="0"/>
          <w:iCs w:val="0"/>
        </w:rPr>
        <w:softHyphen/>
        <w:t>вающиеся Филокалпями, вовсе не суть Добротолюбия в нашем, современном, смысле слова. “Доброта” тут бе</w:t>
      </w:r>
      <w:r>
        <w:rPr>
          <w:i w:val="0"/>
          <w:iCs w:val="0"/>
        </w:rPr>
        <w:softHyphen/>
        <w:t>рётся в древнем, общем значении, означающем скорее красоту, нежели моральное совершенство, и фплока- лия значит красото-любие. Да и в самом деле, аскетика создаёт не “доброго” человека, а прекрасного, и отли</w:t>
      </w:r>
      <w:r>
        <w:rPr>
          <w:i w:val="0"/>
          <w:iCs w:val="0"/>
        </w:rPr>
        <w:softHyphen/>
        <w:t>чительная особенность святых подвижников - вовсе не их “доброта", которая бывает и у плотских людей, даже у весьма грешных, а красота духовная, ослепитель</w:t>
      </w:r>
      <w:r>
        <w:rPr>
          <w:i w:val="0"/>
          <w:iCs w:val="0"/>
        </w:rPr>
        <w:softHyphen/>
        <w:t>ная красота лучезарной, свето-носной личности, дебело</w:t>
      </w:r>
      <w:r>
        <w:rPr>
          <w:i w:val="0"/>
          <w:iCs w:val="0"/>
        </w:rPr>
        <w:softHyphen/>
        <w:t>му' и плотскому' человеку никак недоступная. “Прекрас</w:t>
      </w:r>
      <w:r>
        <w:rPr>
          <w:i w:val="0"/>
          <w:iCs w:val="0"/>
        </w:rPr>
        <w:softHyphen/>
        <w:t>нее же Христа”, - Единого безгрешного - “ничего нет”».</w:t>
      </w:r>
    </w:p>
    <w:p w14:paraId="064ED5BB" w14:textId="77777777" w:rsidR="00845A60" w:rsidRDefault="00000000">
      <w:pPr>
        <w:pStyle w:val="20"/>
        <w:jc w:val="right"/>
      </w:pPr>
      <w:r>
        <w:rPr>
          <w:i w:val="0"/>
          <w:iCs w:val="0"/>
        </w:rPr>
        <w:t>В пятой молитве утреннего правила (святителя Василия Великого) ко Господу Вседержителю недаром говорится о «неизреченно!! сладости зрящих Твоего</w:t>
      </w:r>
    </w:p>
    <w:p w14:paraId="196A0B94" w14:textId="77777777" w:rsidR="00845A60" w:rsidRDefault="00000000">
      <w:pPr>
        <w:pStyle w:val="20"/>
        <w:jc w:val="both"/>
      </w:pPr>
      <w:r>
        <w:rPr>
          <w:i w:val="0"/>
          <w:iCs w:val="0"/>
        </w:rPr>
        <w:t>лица доброту неизреченную» в «Божественном чертоге славы Его».</w:t>
      </w:r>
    </w:p>
    <w:p w14:paraId="144AD96D" w14:textId="77777777" w:rsidR="00845A60" w:rsidRDefault="00000000">
      <w:pPr>
        <w:pStyle w:val="20"/>
        <w:ind w:firstLine="560"/>
        <w:jc w:val="both"/>
        <w:sectPr w:rsidR="00845A60">
          <w:pgSz w:w="12240" w:h="15840"/>
          <w:pgMar w:top="1646" w:right="900" w:bottom="1465" w:left="4370" w:header="0" w:footer="3" w:gutter="0"/>
          <w:cols w:space="720"/>
          <w:noEndnote/>
          <w:docGrid w:linePitch="360"/>
        </w:sectPr>
      </w:pPr>
      <w:r>
        <w:rPr>
          <w:i w:val="0"/>
          <w:iCs w:val="0"/>
        </w:rPr>
        <w:t>Святой Дионисий Ареопагит, учение которого пребывает у само</w:t>
      </w:r>
      <w:r>
        <w:rPr>
          <w:i w:val="0"/>
          <w:iCs w:val="0"/>
        </w:rPr>
        <w:softHyphen/>
        <w:t>го начала святоотеческой мудрости, утверждал: «Итак, превосходящее всякий свет Благо называется умопостигаемым Светом, поскольку оно является источником преизобилующего светоизлияния. от полноты своей озаряющее всеобъемлющим, всепроникающим и всепревосхо- дящим сиянием всех разумных существ, пребывающих будь то во вселен</w:t>
      </w:r>
      <w:r>
        <w:rPr>
          <w:i w:val="0"/>
          <w:iCs w:val="0"/>
        </w:rPr>
        <w:softHyphen/>
        <w:t>ной, над вселенной или вокруг вселенной, совершенно обновляя при этом их мыслительные способности, то есть как сверхсветлое Светона- чало оно просто само по себе господствует, превосходит, объемлет и со</w:t>
      </w:r>
      <w:r>
        <w:rPr>
          <w:i w:val="0"/>
          <w:iCs w:val="0"/>
        </w:rPr>
        <w:softHyphen/>
        <w:t>бирает воедино всех как духовных, так и разумных существ, способных к восприятию света. &lt;...&gt; Это Благо святыми богословами воспевается и как Прекрасное, и как сама Красота, как предмет любви, и как сама Любовь, а также многими другими благолепными богоименованиями, присущими благодеющему и всеукрашающему Великолепию. Однако наименования “Прекрасное” и “Красота”, прилагаемые к собирающей воедино всю совокупность сущего Причине, необходимо различать, по</w:t>
      </w:r>
      <w:r>
        <w:rPr>
          <w:i w:val="0"/>
          <w:iCs w:val="0"/>
        </w:rPr>
        <w:softHyphen/>
        <w:t>скольку, даже во всём сущем различая причастность и причастное, мы</w:t>
      </w:r>
    </w:p>
    <w:p w14:paraId="1683E7F7" w14:textId="77777777" w:rsidR="00845A60" w:rsidRDefault="00000000">
      <w:pPr>
        <w:pStyle w:val="20"/>
        <w:jc w:val="both"/>
      </w:pPr>
      <w:r>
        <w:rPr>
          <w:i w:val="0"/>
          <w:iCs w:val="0"/>
        </w:rPr>
        <w:lastRenderedPageBreak/>
        <w:t>называем прекрасным что-либо причастное красоте, а красотою - при</w:t>
      </w:r>
      <w:r>
        <w:rPr>
          <w:i w:val="0"/>
          <w:iCs w:val="0"/>
        </w:rPr>
        <w:softHyphen/>
        <w:t xml:space="preserve">частие созидающей Причине прекрасного во всём прекрасном. </w:t>
      </w:r>
      <w:r>
        <w:rPr>
          <w:i w:val="0"/>
          <w:iCs w:val="0"/>
          <w:smallCaps/>
        </w:rPr>
        <w:t>Поэто</w:t>
      </w:r>
      <w:r>
        <w:rPr>
          <w:i w:val="0"/>
          <w:iCs w:val="0"/>
          <w:smallCaps/>
        </w:rPr>
        <w:softHyphen/>
        <w:t>му</w:t>
      </w:r>
      <w:r>
        <w:rPr>
          <w:i w:val="0"/>
          <w:iCs w:val="0"/>
        </w:rPr>
        <w:t xml:space="preserve"> Пресущественно-прекрасное и называется “Красотою", поскольку всё, что существует, получает от неё как от Причины благолепия и вели</w:t>
      </w:r>
      <w:r>
        <w:rPr>
          <w:i w:val="0"/>
          <w:iCs w:val="0"/>
        </w:rPr>
        <w:softHyphen/>
        <w:t>колепия всего сущего только ему присущую красоту, и всё сущее она, по</w:t>
      </w:r>
      <w:r>
        <w:rPr>
          <w:i w:val="0"/>
          <w:iCs w:val="0"/>
        </w:rPr>
        <w:softHyphen/>
        <w:t>добно свету, озаряет излияниями своих глубинных, созидающих красо</w:t>
      </w:r>
      <w:r>
        <w:rPr>
          <w:i w:val="0"/>
          <w:iCs w:val="0"/>
        </w:rPr>
        <w:softHyphen/>
        <w:t>ту'лучей, как бы призывая (кали) к себе всё сущее, отчего и называется “Красотою” (каллос), поскольку'всё во всём собирает в себе».</w:t>
      </w:r>
    </w:p>
    <w:p w14:paraId="5D66BF80" w14:textId="77777777" w:rsidR="00845A60" w:rsidRDefault="00000000">
      <w:pPr>
        <w:pStyle w:val="20"/>
        <w:ind w:firstLine="580"/>
        <w:jc w:val="both"/>
      </w:pPr>
      <w:r>
        <w:rPr>
          <w:i w:val="0"/>
          <w:iCs w:val="0"/>
        </w:rPr>
        <w:t>Как о Первообразе красоты тварного мира говорит святитель Григорий Нисский о Красоте Творца (и мы можем поэтому воспри</w:t>
      </w:r>
      <w:r>
        <w:rPr>
          <w:i w:val="0"/>
          <w:iCs w:val="0"/>
        </w:rPr>
        <w:softHyphen/>
        <w:t>нимать мир как икону' Божию, позволяющую через видимое судить, по слову Апостола (см.: Рим. 1, 20), о невидимом):</w:t>
      </w:r>
    </w:p>
    <w:p w14:paraId="49CD8A5C" w14:textId="77777777" w:rsidR="00845A60" w:rsidRDefault="00000000">
      <w:pPr>
        <w:pStyle w:val="20"/>
        <w:ind w:firstLine="580"/>
        <w:jc w:val="both"/>
      </w:pPr>
      <w:r>
        <w:rPr>
          <w:i w:val="0"/>
          <w:iCs w:val="0"/>
        </w:rPr>
        <w:t>«Сильный любитель красоты желает насытиться видением от</w:t>
      </w:r>
      <w:r>
        <w:rPr>
          <w:i w:val="0"/>
          <w:iCs w:val="0"/>
        </w:rPr>
        <w:softHyphen/>
        <w:t>личительных черт Первообраза. &lt;...&gt; Чувствовать это свойственно д ше, которая наполнена каким-то пламенеющим любовью стрем</w:t>
      </w:r>
      <w:r>
        <w:rPr>
          <w:i w:val="0"/>
          <w:iCs w:val="0"/>
        </w:rPr>
        <w:softHyphen/>
        <w:t>лением к Прекрасному по природе и которую от видимой ею красо</w:t>
      </w:r>
      <w:r>
        <w:rPr>
          <w:i w:val="0"/>
          <w:iCs w:val="0"/>
        </w:rPr>
        <w:softHyphen/>
        <w:t>ты надежда всегда влечёт к Красоте высшей».</w:t>
      </w:r>
    </w:p>
    <w:p w14:paraId="6D41C4BC" w14:textId="77777777" w:rsidR="00845A60" w:rsidRDefault="00000000">
      <w:pPr>
        <w:pStyle w:val="20"/>
        <w:ind w:firstLine="580"/>
        <w:jc w:val="both"/>
      </w:pPr>
      <w:r>
        <w:rPr>
          <w:i w:val="0"/>
          <w:iCs w:val="0"/>
        </w:rPr>
        <w:t>Любимый и почитаемый Достоевским святитель Тихон За</w:t>
      </w:r>
      <w:r>
        <w:rPr>
          <w:i w:val="0"/>
          <w:iCs w:val="0"/>
        </w:rPr>
        <w:softHyphen/>
        <w:t>донский писал: «Христос есть красота для человека». С таким пони</w:t>
      </w:r>
      <w:r>
        <w:rPr>
          <w:i w:val="0"/>
          <w:iCs w:val="0"/>
        </w:rPr>
        <w:softHyphen/>
        <w:t>манием Достоевский не расходился никогда и не мог расходиться. Христос - 1) красота, 2) нет лучше, 3) если так, то чудо, вот и вся вера...» - читаем в «Записных тетрадях» 1876-1877 годов, десятью годами позднее работы над «Идиотом»; в убеждении этом писатель оставался постоянен. Поэтому когда в романе появился тезис «мир спасёт красота» - такое утверждение было равнозначно повторе</w:t>
      </w:r>
      <w:r>
        <w:rPr>
          <w:i w:val="0"/>
          <w:iCs w:val="0"/>
        </w:rPr>
        <w:softHyphen/>
        <w:t>нию азбучной истины: «Христос есть Спаситель мира».</w:t>
      </w:r>
    </w:p>
    <w:p w14:paraId="0F254DEC" w14:textId="77777777" w:rsidR="00845A60" w:rsidRDefault="00000000">
      <w:pPr>
        <w:pStyle w:val="20"/>
        <w:ind w:firstLine="580"/>
        <w:jc w:val="both"/>
      </w:pPr>
      <w:r>
        <w:rPr>
          <w:i w:val="0"/>
          <w:iCs w:val="0"/>
        </w:rPr>
        <w:t>Н. Лосский по поводу этой истины, усвояемой князю Мыш</w:t>
      </w:r>
      <w:r>
        <w:rPr>
          <w:i w:val="0"/>
          <w:iCs w:val="0"/>
        </w:rPr>
        <w:softHyphen/>
        <w:t>кину, заметил: «“Красота спасёт мир” - эта мысль принадлежит не только князю Мышкину (“Идиот”), но и самому Достоевскому. Дух Свитый, - пишет Достоевский в заметках к “Бесам”. - есть непо</w:t>
      </w:r>
      <w:r>
        <w:rPr>
          <w:i w:val="0"/>
          <w:iCs w:val="0"/>
        </w:rPr>
        <w:softHyphen/>
        <w:t>средственное понимание красоты, пророческое сознавание гармо</w:t>
      </w:r>
      <w:r>
        <w:rPr>
          <w:i w:val="0"/>
          <w:iCs w:val="0"/>
        </w:rPr>
        <w:softHyphen/>
        <w:t>нии, а стало быть, неуклонное стремление к ней», - и дал ее развивает понимание красоты, с которым должно согласиться: - «Подлинная красота есть духовное совершенство и смысл, воплощённые в со</w:t>
      </w:r>
      <w:r>
        <w:rPr>
          <w:i w:val="0"/>
          <w:iCs w:val="0"/>
        </w:rPr>
        <w:softHyphen/>
        <w:t>вершенной телесности, сполна преображённой в Царстве Божием илп хотя бы отчасти преображённой в земной действительности. Иными словами, красота есть конкретность воплощённой положи</w:t>
      </w:r>
      <w:r>
        <w:rPr>
          <w:i w:val="0"/>
          <w:iCs w:val="0"/>
        </w:rPr>
        <w:softHyphen/>
        <w:t>тельной духовности в пространственных и временных формах, про</w:t>
      </w:r>
      <w:r>
        <w:rPr>
          <w:i w:val="0"/>
          <w:iCs w:val="0"/>
        </w:rPr>
        <w:softHyphen/>
        <w:t>низанных светом, цветами, звуками и другими чувственными каче</w:t>
      </w:r>
      <w:r>
        <w:rPr>
          <w:i w:val="0"/>
          <w:iCs w:val="0"/>
        </w:rPr>
        <w:softHyphen/>
        <w:t>ствами. Воплощение духовности есть необходимое условие полной реализации её”». Совершенная красота, по мысли Лосского, состо</w:t>
      </w:r>
      <w:r>
        <w:rPr>
          <w:i w:val="0"/>
          <w:iCs w:val="0"/>
        </w:rPr>
        <w:softHyphen/>
        <w:t>ит в душевной чистоте и полной преданности воле Божией.</w:t>
      </w:r>
    </w:p>
    <w:p w14:paraId="252B0052" w14:textId="77777777" w:rsidR="00845A60" w:rsidRDefault="00000000">
      <w:pPr>
        <w:pStyle w:val="20"/>
        <w:ind w:firstLine="580"/>
        <w:jc w:val="both"/>
        <w:sectPr w:rsidR="00845A60">
          <w:pgSz w:w="12240" w:h="15840"/>
          <w:pgMar w:top="1615" w:right="3842" w:bottom="1615" w:left="1404" w:header="0" w:footer="3" w:gutter="0"/>
          <w:cols w:space="720"/>
          <w:noEndnote/>
          <w:docGrid w:linePitch="360"/>
        </w:sectPr>
      </w:pPr>
      <w:r>
        <w:rPr>
          <w:i w:val="0"/>
          <w:iCs w:val="0"/>
        </w:rPr>
        <w:t>В «Каноне покаянном ко Господу нашему Иисусу Христу» содер</w:t>
      </w:r>
      <w:r>
        <w:rPr>
          <w:i w:val="0"/>
          <w:iCs w:val="0"/>
        </w:rPr>
        <w:softHyphen/>
        <w:t>жится такое обращение к душе: «Не надейся, душе моя, на тленное</w:t>
      </w:r>
    </w:p>
    <w:p w14:paraId="7DB81C5B" w14:textId="77777777" w:rsidR="00845A60" w:rsidRDefault="00000000">
      <w:pPr>
        <w:pStyle w:val="20"/>
        <w:jc w:val="both"/>
      </w:pPr>
      <w:r>
        <w:rPr>
          <w:i w:val="0"/>
          <w:iCs w:val="0"/>
        </w:rPr>
        <w:lastRenderedPageBreak/>
        <w:t>богатство и на неправедное собрание, вся бо сия не веси кому остави- ши, но возопий: помилуй мя, Христе Боже, недостойнаго.</w:t>
      </w:r>
    </w:p>
    <w:p w14:paraId="1B24D5B5" w14:textId="77777777" w:rsidR="00845A60" w:rsidRDefault="00000000">
      <w:pPr>
        <w:pStyle w:val="20"/>
        <w:ind w:firstLine="580"/>
        <w:jc w:val="both"/>
      </w:pPr>
      <w:r>
        <w:rPr>
          <w:i w:val="0"/>
          <w:iCs w:val="0"/>
        </w:rPr>
        <w:t>Не уповай, душе моя, на телесное здравие и на скоромимохо- дящую красоту, видиши бо, яко сильнии и младии умирают; но возо</w:t>
      </w:r>
      <w:r>
        <w:rPr>
          <w:i w:val="0"/>
          <w:iCs w:val="0"/>
        </w:rPr>
        <w:softHyphen/>
        <w:t>пий; помилуй мя, Христе Боже, недостойнаго».</w:t>
      </w:r>
    </w:p>
    <w:p w14:paraId="6F2743F6" w14:textId="77777777" w:rsidR="00845A60" w:rsidRDefault="00000000">
      <w:pPr>
        <w:pStyle w:val="20"/>
        <w:ind w:firstLine="580"/>
        <w:jc w:val="both"/>
      </w:pPr>
      <w:r>
        <w:rPr>
          <w:i w:val="0"/>
          <w:iCs w:val="0"/>
        </w:rPr>
        <w:t>Красота земная приравнивается к сокровищам на земле и тем бесспорно отвергается как основа спасения. Впервые обострённо ощу</w:t>
      </w:r>
      <w:r>
        <w:rPr>
          <w:i w:val="0"/>
          <w:iCs w:val="0"/>
        </w:rPr>
        <w:softHyphen/>
        <w:t>тил эту проблему Гоголь. Достоевский исследовал её во всей глубине.</w:t>
      </w:r>
    </w:p>
    <w:p w14:paraId="506731F2" w14:textId="77777777" w:rsidR="00845A60" w:rsidRDefault="00000000">
      <w:pPr>
        <w:pStyle w:val="20"/>
        <w:ind w:firstLine="580"/>
        <w:jc w:val="both"/>
      </w:pPr>
      <w:r>
        <w:rPr>
          <w:i w:val="0"/>
          <w:iCs w:val="0"/>
        </w:rPr>
        <w:t>В «Братьях Карамазовых» автор раскрыл двойственность зем</w:t>
      </w:r>
      <w:r>
        <w:rPr>
          <w:i w:val="0"/>
          <w:iCs w:val="0"/>
        </w:rPr>
        <w:softHyphen/>
        <w:t>ной красоты в предельно жёстком утверждении (в словах, обращён</w:t>
      </w:r>
      <w:r>
        <w:rPr>
          <w:i w:val="0"/>
          <w:iCs w:val="0"/>
        </w:rPr>
        <w:softHyphen/>
        <w:t>ных Митею к Алёше);</w:t>
      </w:r>
    </w:p>
    <w:p w14:paraId="21F3FB3D" w14:textId="77777777" w:rsidR="00845A60" w:rsidRDefault="00000000">
      <w:pPr>
        <w:pStyle w:val="20"/>
        <w:ind w:firstLine="580"/>
        <w:jc w:val="both"/>
      </w:pPr>
      <w:r>
        <w:rPr>
          <w:i w:val="0"/>
          <w:iCs w:val="0"/>
        </w:rPr>
        <w:t>«Красота - это страшная и ужасная вещь! Страшная, потому что неопределимая, и определить нельзя потому, что Бог задал одни загад</w:t>
      </w:r>
      <w:r>
        <w:rPr>
          <w:i w:val="0"/>
          <w:iCs w:val="0"/>
        </w:rPr>
        <w:softHyphen/>
        <w:t>ки. Тут берега сходятся, туи все противоречия вместе живут... Страшно много тайн! Слишком много загадок утнетают на земле человека. Раз</w:t>
      </w:r>
      <w:r>
        <w:rPr>
          <w:i w:val="0"/>
          <w:iCs w:val="0"/>
        </w:rPr>
        <w:softHyphen/>
        <w:t>гадывай как знаешь и вылезай сух из воды. Красота! ... Иной высший даже сердцем человек и с умом высоким, начинает с идеала Мадонны, а кончает идеалом содомским. Ещё страшнее, кто уже с идеалом содом</w:t>
      </w:r>
      <w:r>
        <w:rPr>
          <w:i w:val="0"/>
          <w:iCs w:val="0"/>
        </w:rPr>
        <w:softHyphen/>
        <w:t>ским в душе не отрицает и идеала Мадонны, и горит от него сердце его и воистину, воистину</w:t>
      </w:r>
      <w:r>
        <w:rPr>
          <w:i w:val="0"/>
          <w:iCs w:val="0"/>
          <w:vertAlign w:val="superscript"/>
        </w:rPr>
        <w:t>7</w:t>
      </w:r>
      <w:r>
        <w:rPr>
          <w:i w:val="0"/>
          <w:iCs w:val="0"/>
        </w:rPr>
        <w:t xml:space="preserve"> горит, как и в юные беспорочные годы. Нет, ши</w:t>
      </w:r>
      <w:r>
        <w:rPr>
          <w:i w:val="0"/>
          <w:iCs w:val="0"/>
        </w:rPr>
        <w:softHyphen/>
        <w:t>рок человек, слишком даже широк... Что уму представляется позором, то сердцу</w:t>
      </w:r>
      <w:r>
        <w:rPr>
          <w:i w:val="0"/>
          <w:iCs w:val="0"/>
          <w:vertAlign w:val="superscript"/>
        </w:rPr>
        <w:t>7</w:t>
      </w:r>
      <w:r>
        <w:rPr>
          <w:i w:val="0"/>
          <w:iCs w:val="0"/>
        </w:rPr>
        <w:t xml:space="preserve"> сплошь красотой. В содоме ли красота? Верь, что в содоме- то она и сидит для огромного большинства людей... Ужасно то, что красота есть не только страшная, но и таинственная вещь. Тут дьявол с Богом борется, а поле битвы - сердца людей».</w:t>
      </w:r>
    </w:p>
    <w:p w14:paraId="27FA2356" w14:textId="77777777" w:rsidR="00845A60" w:rsidRDefault="00000000">
      <w:pPr>
        <w:pStyle w:val="20"/>
        <w:ind w:firstLine="580"/>
        <w:jc w:val="both"/>
      </w:pPr>
      <w:r>
        <w:rPr>
          <w:i w:val="0"/>
          <w:iCs w:val="0"/>
        </w:rPr>
        <w:t>Дьявол использует красоту в борьбе против Бога? Да иначе и быть не может; чем как не красотою легче ему прельстить наши сла</w:t>
      </w:r>
      <w:r>
        <w:rPr>
          <w:i w:val="0"/>
          <w:iCs w:val="0"/>
        </w:rPr>
        <w:softHyphen/>
        <w:t xml:space="preserve">бые души? Если бес может принять вид </w:t>
      </w:r>
      <w:r>
        <w:t>Ангел а света</w:t>
      </w:r>
      <w:r>
        <w:rPr>
          <w:i w:val="0"/>
          <w:iCs w:val="0"/>
        </w:rPr>
        <w:t xml:space="preserve"> (см.: 2 Кор. 11, 14), то он, следовательно, облекается в светоносную красоту, использует личину</w:t>
      </w:r>
      <w:r>
        <w:rPr>
          <w:i w:val="0"/>
          <w:iCs w:val="0"/>
          <w:vertAlign w:val="superscript"/>
        </w:rPr>
        <w:t>7</w:t>
      </w:r>
      <w:r>
        <w:rPr>
          <w:i w:val="0"/>
          <w:iCs w:val="0"/>
        </w:rPr>
        <w:t xml:space="preserve"> красоты, внешне не отличную от подлинной горней. Ко спасе</w:t>
      </w:r>
      <w:r>
        <w:rPr>
          <w:i w:val="0"/>
          <w:iCs w:val="0"/>
        </w:rPr>
        <w:softHyphen/>
        <w:t>нию или к гибели такая красота? - вопрос излишний. Всякий душевно тонкий человек хорошо чувствует мерзость подобной красивости. То</w:t>
      </w:r>
      <w:r>
        <w:rPr>
          <w:i w:val="0"/>
          <w:iCs w:val="0"/>
        </w:rPr>
        <w:softHyphen/>
        <w:t>чен вывод, на который указал Лосский:</w:t>
      </w:r>
    </w:p>
    <w:p w14:paraId="422A5B5B" w14:textId="77777777" w:rsidR="00845A60" w:rsidRDefault="00000000">
      <w:pPr>
        <w:pStyle w:val="20"/>
        <w:ind w:firstLine="580"/>
        <w:jc w:val="both"/>
        <w:sectPr w:rsidR="00845A60">
          <w:headerReference w:type="even" r:id="rId46"/>
          <w:headerReference w:type="default" r:id="rId47"/>
          <w:pgSz w:w="12240" w:h="15840"/>
          <w:pgMar w:top="1649" w:right="962" w:bottom="1649" w:left="4284" w:header="0" w:footer="1221" w:gutter="0"/>
          <w:cols w:space="720"/>
          <w:noEndnote/>
          <w:docGrid w:linePitch="360"/>
        </w:sectPr>
      </w:pPr>
      <w:r>
        <w:rPr>
          <w:i w:val="0"/>
          <w:iCs w:val="0"/>
        </w:rPr>
        <w:t>«Умственная ограниченность, нравственная низость - бес- тиальная чувственность, жестокость, коварство - придают даже формально красивому лицу</w:t>
      </w:r>
      <w:r>
        <w:rPr>
          <w:i w:val="0"/>
          <w:iCs w:val="0"/>
          <w:vertAlign w:val="superscript"/>
        </w:rPr>
        <w:t>7</w:t>
      </w:r>
      <w:r>
        <w:rPr>
          <w:i w:val="0"/>
          <w:iCs w:val="0"/>
        </w:rPr>
        <w:t xml:space="preserve"> отталкивающее выражение - красота оказывается мёртвою маскою, за которой скрывается душевная дис</w:t>
      </w:r>
      <w:r>
        <w:rPr>
          <w:i w:val="0"/>
          <w:iCs w:val="0"/>
        </w:rPr>
        <w:softHyphen/>
        <w:t>гармония. Конечно, найдутся люди, которые будут утверждать, что красивому</w:t>
      </w:r>
      <w:r>
        <w:rPr>
          <w:i w:val="0"/>
          <w:iCs w:val="0"/>
          <w:vertAlign w:val="superscript"/>
        </w:rPr>
        <w:t>7</w:t>
      </w:r>
      <w:r>
        <w:rPr>
          <w:i w:val="0"/>
          <w:iCs w:val="0"/>
        </w:rPr>
        <w:t xml:space="preserve"> лицу экспрессия наглости, жестокости, коварства и т. д. может придавать ещё высшее эстетическое значение, но с утверж</w:t>
      </w:r>
      <w:r>
        <w:rPr>
          <w:i w:val="0"/>
          <w:iCs w:val="0"/>
        </w:rPr>
        <w:softHyphen/>
        <w:t>дающими это бесполезно спорить, так как ими, очевидно, руководят не суждения эстетического вкуса, основанные на незаинтересован</w:t>
      </w:r>
      <w:r>
        <w:rPr>
          <w:i w:val="0"/>
          <w:iCs w:val="0"/>
        </w:rPr>
        <w:softHyphen/>
        <w:t xml:space="preserve">ном созерцательном удовольствии </w:t>
      </w:r>
      <w:r w:rsidRPr="00573F28">
        <w:rPr>
          <w:i w:val="0"/>
          <w:iCs w:val="0"/>
          <w:lang w:eastAsia="en-US" w:bidi="en-US"/>
        </w:rPr>
        <w:t>(</w:t>
      </w:r>
      <w:r>
        <w:rPr>
          <w:i w:val="0"/>
          <w:iCs w:val="0"/>
          <w:lang w:val="en-US" w:eastAsia="en-US" w:bidi="en-US"/>
        </w:rPr>
        <w:t>bloss</w:t>
      </w:r>
      <w:r w:rsidRPr="00573F28">
        <w:rPr>
          <w:i w:val="0"/>
          <w:iCs w:val="0"/>
          <w:lang w:eastAsia="en-US" w:bidi="en-US"/>
        </w:rPr>
        <w:t xml:space="preserve"> </w:t>
      </w:r>
      <w:r>
        <w:rPr>
          <w:i w:val="0"/>
          <w:iCs w:val="0"/>
          <w:lang w:val="en-US" w:eastAsia="en-US" w:bidi="en-US"/>
        </w:rPr>
        <w:t>kontemplative</w:t>
      </w:r>
      <w:r w:rsidRPr="00573F28">
        <w:rPr>
          <w:i w:val="0"/>
          <w:iCs w:val="0"/>
          <w:lang w:eastAsia="en-US" w:bidi="en-US"/>
        </w:rPr>
        <w:t xml:space="preserve"> </w:t>
      </w:r>
      <w:r>
        <w:rPr>
          <w:i w:val="0"/>
          <w:iCs w:val="0"/>
          <w:lang w:val="en-US" w:eastAsia="en-US" w:bidi="en-US"/>
        </w:rPr>
        <w:t>Lust</w:t>
      </w:r>
      <w:r w:rsidRPr="00573F28">
        <w:rPr>
          <w:i w:val="0"/>
          <w:iCs w:val="0"/>
          <w:lang w:eastAsia="en-US" w:bidi="en-US"/>
        </w:rPr>
        <w:t xml:space="preserve">), </w:t>
      </w:r>
      <w:r>
        <w:rPr>
          <w:i w:val="0"/>
          <w:iCs w:val="0"/>
        </w:rPr>
        <w:t>а извра</w:t>
      </w:r>
      <w:r>
        <w:rPr>
          <w:i w:val="0"/>
          <w:iCs w:val="0"/>
        </w:rPr>
        <w:softHyphen/>
        <w:t>щённые чувства, лежащие за пределами чисто эстетической оценки».</w:t>
      </w:r>
    </w:p>
    <w:p w14:paraId="6DFF85FA" w14:textId="77777777" w:rsidR="00845A60" w:rsidRDefault="00000000">
      <w:pPr>
        <w:pStyle w:val="20"/>
        <w:ind w:firstLine="560"/>
        <w:jc w:val="both"/>
      </w:pPr>
      <w:r>
        <w:rPr>
          <w:i w:val="0"/>
          <w:iCs w:val="0"/>
        </w:rPr>
        <w:lastRenderedPageBreak/>
        <w:t>«Всякая красота, и видимая, и невидимая, должна быть по</w:t>
      </w:r>
      <w:r>
        <w:rPr>
          <w:i w:val="0"/>
          <w:iCs w:val="0"/>
        </w:rPr>
        <w:softHyphen/>
        <w:t>мазана Духом, без этого помазания на ней печать тления», - писал святитель Игнатий (Брянчанинов) К. П. Брюллову в 1847 году - и установил критерий вполне определённый: для распознания под</w:t>
      </w:r>
      <w:r>
        <w:rPr>
          <w:i w:val="0"/>
          <w:iCs w:val="0"/>
        </w:rPr>
        <w:softHyphen/>
        <w:t>линности красоты. Если вспомнить процитированную Лосским мысль Достоевского («Дух Святый есть непосредственное понима</w:t>
      </w:r>
      <w:r>
        <w:rPr>
          <w:i w:val="0"/>
          <w:iCs w:val="0"/>
        </w:rPr>
        <w:softHyphen/>
        <w:t>ние красоты...»), то совпадение воззрений писателя и святителя в отношении к красоте должно признать несомненным.</w:t>
      </w:r>
    </w:p>
    <w:p w14:paraId="7EC3B271" w14:textId="77777777" w:rsidR="00845A60" w:rsidRDefault="00000000">
      <w:pPr>
        <w:pStyle w:val="20"/>
        <w:ind w:firstLine="560"/>
        <w:jc w:val="both"/>
      </w:pPr>
      <w:r>
        <w:rPr>
          <w:i w:val="0"/>
          <w:iCs w:val="0"/>
        </w:rPr>
        <w:t>Как будто всё просто: необходимо лишь установить присут</w:t>
      </w:r>
      <w:r>
        <w:rPr>
          <w:i w:val="0"/>
          <w:iCs w:val="0"/>
        </w:rPr>
        <w:softHyphen/>
        <w:t>ствие в красоте такого помазания. Необходимо, ибо тут все начала и концы, тут судьба - во времени и в вечности может решаться.</w:t>
      </w:r>
    </w:p>
    <w:p w14:paraId="34A1852C" w14:textId="77777777" w:rsidR="00845A60" w:rsidRDefault="00000000">
      <w:pPr>
        <w:pStyle w:val="20"/>
        <w:ind w:firstLine="560"/>
        <w:jc w:val="both"/>
      </w:pPr>
      <w:r>
        <w:rPr>
          <w:i w:val="0"/>
          <w:iCs w:val="0"/>
        </w:rPr>
        <w:t>Красота несёт душе и очищение, возможность совершенство</w:t>
      </w:r>
      <w:r>
        <w:rPr>
          <w:i w:val="0"/>
          <w:iCs w:val="0"/>
        </w:rPr>
        <w:softHyphen/>
        <w:t>вания, о чём Достоевский сделал такую краткую отметку в одной из Записных тетрадей» (в 1872 году): «Эстетика есть открытие пре</w:t>
      </w:r>
      <w:r>
        <w:rPr>
          <w:i w:val="0"/>
          <w:iCs w:val="0"/>
        </w:rPr>
        <w:softHyphen/>
        <w:t>красных моментов в душе человеческой самим человеком же для са</w:t>
      </w:r>
      <w:r>
        <w:rPr>
          <w:i w:val="0"/>
          <w:iCs w:val="0"/>
        </w:rPr>
        <w:softHyphen/>
        <w:t>мосовершенствования». Безусловно был прав И. А. Ильин, когда вы</w:t>
      </w:r>
      <w:r>
        <w:rPr>
          <w:i w:val="0"/>
          <w:iCs w:val="0"/>
        </w:rPr>
        <w:softHyphen/>
        <w:t>вел такое суждение о восприятии Достоевским красоты: «Но земная красота говорит ему не о земных свершениях, а о метафизической схдьбе мира. Она говорит ему о вероятности земной гармонии».</w:t>
      </w:r>
    </w:p>
    <w:p w14:paraId="337EC705" w14:textId="77777777" w:rsidR="00845A60" w:rsidRDefault="00000000">
      <w:pPr>
        <w:pStyle w:val="20"/>
        <w:ind w:firstLine="560"/>
        <w:jc w:val="both"/>
      </w:pPr>
      <w:r>
        <w:rPr>
          <w:i w:val="0"/>
          <w:iCs w:val="0"/>
        </w:rPr>
        <w:t>Достоевский понимал конечное преображение мира как обрете</w:t>
      </w:r>
      <w:r>
        <w:rPr>
          <w:i w:val="0"/>
          <w:iCs w:val="0"/>
        </w:rPr>
        <w:softHyphen/>
        <w:t>ние им полноты красоты Христа (и не противоречил в том православ</w:t>
      </w:r>
      <w:r>
        <w:rPr>
          <w:i w:val="0"/>
          <w:iCs w:val="0"/>
        </w:rPr>
        <w:softHyphen/>
        <w:t>ному вероучению): «Мир станет красота Христова». Не выраженное ли это в конкретном образе понятие обожения, Богочеловечества?</w:t>
      </w:r>
    </w:p>
    <w:p w14:paraId="21A5E316" w14:textId="77777777" w:rsidR="00845A60" w:rsidRDefault="00000000">
      <w:pPr>
        <w:pStyle w:val="20"/>
        <w:ind w:firstLine="560"/>
        <w:jc w:val="both"/>
      </w:pPr>
      <w:r>
        <w:rPr>
          <w:i w:val="0"/>
          <w:iCs w:val="0"/>
        </w:rPr>
        <w:t>Но как различить присутствие Духа в красоте? Необходимо сопоставление любого явления с идеалом как с эталоном. Идеал, разумеется, Христос. Красота Христова есть тот путь, каким только и может прийти человек ко спасению.</w:t>
      </w:r>
    </w:p>
    <w:p w14:paraId="7405756B" w14:textId="77777777" w:rsidR="00845A60" w:rsidRDefault="00000000">
      <w:pPr>
        <w:pStyle w:val="20"/>
        <w:ind w:firstLine="560"/>
        <w:jc w:val="both"/>
      </w:pPr>
      <w:r>
        <w:rPr>
          <w:i w:val="0"/>
          <w:iCs w:val="0"/>
        </w:rPr>
        <w:t>Христос-человек, и только человек, как изображает Его за</w:t>
      </w:r>
      <w:r>
        <w:rPr>
          <w:i w:val="0"/>
          <w:iCs w:val="0"/>
        </w:rPr>
        <w:softHyphen/>
        <w:t>падное секулярное искусство, в обезбоженном мире невозможен, а если хоть и в малой доле такой характер явится в подобном мире - мир его отторгнет, он будет уничтожен, и сама гибель его оста</w:t>
      </w:r>
      <w:r>
        <w:rPr>
          <w:i w:val="0"/>
          <w:iCs w:val="0"/>
        </w:rPr>
        <w:softHyphen/>
        <w:t>нется бессмысленной, никак не отразится в судьбах мироздания. Начало же обожения вносит в мир именно единство двух природ в личности Богочеловека. Никакая иная красота мир не спасёт. Поэтому, когда Достоевский указывает: в мире идёт борьба между Христом и .Аполлоном Бельведерским. Богочеловеком и человеко- богом, - он разумеет борьбу между двумя типами красоты, между красотою спасения и красотою гибели мира</w:t>
      </w:r>
    </w:p>
    <w:p w14:paraId="10766D14" w14:textId="77777777" w:rsidR="00845A60" w:rsidRDefault="00000000">
      <w:pPr>
        <w:pStyle w:val="20"/>
        <w:sectPr w:rsidR="00845A60">
          <w:headerReference w:type="even" r:id="rId48"/>
          <w:headerReference w:type="default" r:id="rId49"/>
          <w:footerReference w:type="even" r:id="rId50"/>
          <w:footerReference w:type="default" r:id="rId51"/>
          <w:pgSz w:w="12240" w:h="15840"/>
          <w:pgMar w:top="1726" w:right="3872" w:bottom="2240" w:left="1414" w:header="0" w:footer="3" w:gutter="0"/>
          <w:cols w:space="720"/>
          <w:noEndnote/>
          <w:docGrid w:linePitch="360"/>
        </w:sectPr>
      </w:pPr>
      <w:r>
        <w:rPr>
          <w:i w:val="0"/>
          <w:iCs w:val="0"/>
        </w:rPr>
        <w:t>(то есть служащей дьяволу). Красота спа-</w:t>
      </w:r>
      <w:r>
        <w:rPr>
          <w:i w:val="0"/>
          <w:iCs w:val="0"/>
        </w:rPr>
        <w:br/>
        <w:t>сения явлена нам в русской</w:t>
      </w:r>
      <w:r>
        <w:rPr>
          <w:i w:val="0"/>
          <w:iCs w:val="0"/>
        </w:rPr>
        <w:br/>
        <w:t>иконописи.</w:t>
      </w:r>
    </w:p>
    <w:p w14:paraId="2A435EA0" w14:textId="77777777" w:rsidR="00845A60" w:rsidRDefault="00000000">
      <w:pPr>
        <w:pStyle w:val="20"/>
        <w:framePr w:dropCap="drop" w:lines="6" w:hSpace="34" w:vSpace="34" w:wrap="auto" w:vAnchor="text" w:hAnchor="text"/>
        <w:spacing w:line="1536" w:lineRule="exact"/>
      </w:pPr>
      <w:r>
        <w:rPr>
          <w:rFonts w:ascii="Courier New" w:eastAsia="Courier New" w:hAnsi="Courier New" w:cs="Courier New"/>
          <w:i w:val="0"/>
          <w:iCs w:val="0"/>
          <w:position w:val="-32"/>
          <w:sz w:val="278"/>
          <w:szCs w:val="278"/>
        </w:rPr>
        <w:lastRenderedPageBreak/>
        <w:t>Я</w:t>
      </w:r>
    </w:p>
    <w:p w14:paraId="7591E91A" w14:textId="77777777" w:rsidR="00845A60" w:rsidRDefault="00000000">
      <w:pPr>
        <w:pStyle w:val="20"/>
        <w:jc w:val="both"/>
      </w:pPr>
      <w:r>
        <w:rPr>
          <w:noProof/>
        </w:rPr>
        <mc:AlternateContent>
          <mc:Choice Requires="wps">
            <w:drawing>
              <wp:anchor distT="0" distB="0" distL="114300" distR="114300" simplePos="0" relativeHeight="125829439" behindDoc="0" locked="0" layoutInCell="1" allowOverlap="1" wp14:anchorId="62A025FB" wp14:editId="34DE0C10">
                <wp:simplePos x="0" y="0"/>
                <wp:positionH relativeFrom="page">
                  <wp:posOffset>1169035</wp:posOffset>
                </wp:positionH>
                <wp:positionV relativeFrom="paragraph">
                  <wp:posOffset>2235200</wp:posOffset>
                </wp:positionV>
                <wp:extent cx="1121410" cy="433070"/>
                <wp:effectExtent l="0" t="0" r="0" b="0"/>
                <wp:wrapSquare wrapText="bothSides"/>
                <wp:docPr id="131" name="Shape 131"/>
                <wp:cNvGraphicFramePr/>
                <a:graphic xmlns:a="http://schemas.openxmlformats.org/drawingml/2006/main">
                  <a:graphicData uri="http://schemas.microsoft.com/office/word/2010/wordprocessingShape">
                    <wps:wsp>
                      <wps:cNvSpPr txBox="1"/>
                      <wps:spPr>
                        <a:xfrm>
                          <a:off x="0" y="0"/>
                          <a:ext cx="1121410" cy="433070"/>
                        </a:xfrm>
                        <a:prstGeom prst="rect">
                          <a:avLst/>
                        </a:prstGeom>
                        <a:noFill/>
                      </wps:spPr>
                      <wps:txbx>
                        <w:txbxContent>
                          <w:p w14:paraId="393D1195" w14:textId="77777777" w:rsidR="00845A60" w:rsidRDefault="00000000">
                            <w:pPr>
                              <w:pStyle w:val="150"/>
                              <w:spacing w:line="168" w:lineRule="auto"/>
                            </w:pPr>
                            <w:r>
                              <w:t>глава четвертая</w:t>
                            </w:r>
                          </w:p>
                        </w:txbxContent>
                      </wps:txbx>
                      <wps:bodyPr lIns="0" tIns="0" rIns="0" bIns="0"/>
                    </wps:wsp>
                  </a:graphicData>
                </a:graphic>
              </wp:anchor>
            </w:drawing>
          </mc:Choice>
          <mc:Fallback>
            <w:pict>
              <v:shape w14:anchorId="62A025FB" id="Shape 131" o:spid="_x0000_s1051" type="#_x0000_t202" style="position:absolute;left:0;text-align:left;margin-left:92.05pt;margin-top:176pt;width:88.3pt;height:34.1pt;z-index:12582943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" filled="f" stroked="f">
                <v:textbox inset="0,0,0,0">
                  <w:txbxContent>
                    <w:p w14:paraId="393D1195" w14:textId="77777777" w:rsidR="00845A60" w:rsidRDefault="00000000">
                      <w:pPr>
                        <w:pStyle w:val="150"/>
                        <w:spacing w:line="168" w:lineRule="auto"/>
                      </w:pPr>
                      <w:r>
                        <w:t>глава четвертая</w:t>
                      </w:r>
                    </w:p>
                  </w:txbxContent>
                </v:textbox>
                <w10:wrap type="square" anchorx="page"/>
              </v:shape>
            </w:pict>
          </mc:Fallback>
        </mc:AlternateContent>
      </w:r>
      <w:r>
        <w:rPr>
          <w:i w:val="0"/>
          <w:iCs w:val="0"/>
        </w:rPr>
        <w:t>зык иконы не сразу становится понятен неискушён</w:t>
      </w:r>
      <w:r>
        <w:rPr>
          <w:i w:val="0"/>
          <w:iCs w:val="0"/>
        </w:rPr>
        <w:softHyphen/>
        <w:t>ному уму: чтобы постичь его, необходимо достигнуть определённого молитвенного уровня. Средневеково</w:t>
      </w:r>
      <w:r>
        <w:rPr>
          <w:i w:val="0"/>
          <w:iCs w:val="0"/>
        </w:rPr>
        <w:softHyphen/>
        <w:t>му человеку то было проще, он жил в чувстве посто</w:t>
      </w:r>
      <w:r>
        <w:rPr>
          <w:i w:val="0"/>
          <w:iCs w:val="0"/>
        </w:rPr>
        <w:softHyphen/>
        <w:t>янного общения с Богом. Нынешний прагматически ориентированный мир нередко глух к тому, о чём го</w:t>
      </w:r>
      <w:r>
        <w:rPr>
          <w:i w:val="0"/>
          <w:iCs w:val="0"/>
        </w:rPr>
        <w:softHyphen/>
        <w:t>ворит икона, что сообщает она об Истине. «Её символический язык непонятен сытой плоти, недоступен сердцу, полному мечтой о ма</w:t>
      </w:r>
      <w:r>
        <w:rPr>
          <w:i w:val="0"/>
          <w:iCs w:val="0"/>
        </w:rPr>
        <w:softHyphen/>
        <w:t>териальном благополучии. Но он становится жизнью, когда рушит</w:t>
      </w:r>
      <w:r>
        <w:rPr>
          <w:i w:val="0"/>
          <w:iCs w:val="0"/>
        </w:rPr>
        <w:softHyphen/>
        <w:t>ся эта мечта и у людей разверзается бездна под ногами. Тогда нам нужно чувствовать точку опоры над бездной: нам необходимо ощу</w:t>
      </w:r>
      <w:r>
        <w:rPr>
          <w:i w:val="0"/>
          <w:iCs w:val="0"/>
        </w:rPr>
        <w:softHyphen/>
        <w:t>щать это недвижное спокойствие святыни над нашим страданием и скорбью: а радостное видение собора всей твари над кровавым ха</w:t>
      </w:r>
      <w:r>
        <w:rPr>
          <w:i w:val="0"/>
          <w:iCs w:val="0"/>
        </w:rPr>
        <w:softHyphen/>
        <w:t>осом нашего существования становится нашим хлебом насущным. Нам нужно достоверно знать: зверь не есть всё в этом мире, над его царством есть иной закон жизни, который восторжествует», - писал о смысле религиозной живописи философ Е. Трубецкой.</w:t>
      </w:r>
    </w:p>
    <w:p w14:paraId="79A8877F" w14:textId="77777777" w:rsidR="00845A60" w:rsidRDefault="00000000">
      <w:pPr>
        <w:pStyle w:val="20"/>
        <w:ind w:firstLine="580"/>
        <w:jc w:val="both"/>
      </w:pPr>
      <w:r>
        <w:rPr>
          <w:i w:val="0"/>
          <w:iCs w:val="0"/>
        </w:rPr>
        <w:t>Но икона не только привлекает к себе ищущую душу, но и об</w:t>
      </w:r>
      <w:r>
        <w:rPr>
          <w:i w:val="0"/>
          <w:iCs w:val="0"/>
        </w:rPr>
        <w:softHyphen/>
        <w:t>ладает отталкивающей силой. Е. Трубецкой разъясняет это так: «Разжиревшая трясущаяся плоть, которая услаждается собою, жрёт и непременно убивает, чтобы пожирать, - это то самое, чему прежде всего преграждают путь благословляющие персты. Но этого мало: они требуют от нас, чтобы мы оставили за порогом и всякую пошлость житейскую, потому что “житейские попечения”, которые требуется отложить, также утверждают господство сытой плоти.</w:t>
      </w:r>
    </w:p>
    <w:p w14:paraId="5163197B" w14:textId="77777777" w:rsidR="00845A60" w:rsidRDefault="00000000">
      <w:pPr>
        <w:pStyle w:val="20"/>
        <w:ind w:firstLine="580"/>
        <w:jc w:val="both"/>
      </w:pPr>
      <w:r>
        <w:rPr>
          <w:i w:val="0"/>
          <w:iCs w:val="0"/>
        </w:rPr>
        <w:t>Пока мы не освободимся от её чар. икона не заговорит с нами. А когда она заговорит, она возвестит нам высшую радость - сверх</w:t>
      </w:r>
      <w:r>
        <w:rPr>
          <w:i w:val="0"/>
          <w:iCs w:val="0"/>
        </w:rPr>
        <w:softHyphen/>
        <w:t>биологический смысл жизни и конец звериному царству». (Напо</w:t>
      </w:r>
      <w:r>
        <w:rPr>
          <w:i w:val="0"/>
          <w:iCs w:val="0"/>
        </w:rPr>
        <w:softHyphen/>
        <w:t>минанием о «житейских попечениях» философ ясно указывает на литургичность иконы, ибо цитирует «Херувимскую песнь».)</w:t>
      </w:r>
    </w:p>
    <w:p w14:paraId="61D577BF" w14:textId="77777777" w:rsidR="00845A60" w:rsidRDefault="00000000">
      <w:pPr>
        <w:pStyle w:val="20"/>
        <w:ind w:firstLine="580"/>
        <w:jc w:val="both"/>
      </w:pPr>
      <w:r>
        <w:rPr>
          <w:i w:val="0"/>
          <w:iCs w:val="0"/>
        </w:rPr>
        <w:t>Иконопись - это средство сверхъестественного познания, за</w:t>
      </w:r>
      <w:r>
        <w:rPr>
          <w:i w:val="0"/>
          <w:iCs w:val="0"/>
        </w:rPr>
        <w:softHyphen/>
        <w:t>крепление небесных образов в своего рода материальных следах, оставленных высшим молитвенным опытом. Её называли «бого</w:t>
      </w:r>
      <w:r>
        <w:rPr>
          <w:i w:val="0"/>
          <w:iCs w:val="0"/>
        </w:rPr>
        <w:softHyphen/>
        <w:t>словием в образах», «умозрением в красках». Святитель Василий Великий утверждал, что в иконописном образе больше учительной силы, чем в слове проповеди.</w:t>
      </w:r>
    </w:p>
    <w:p w14:paraId="555FC216" w14:textId="77777777" w:rsidR="00845A60" w:rsidRDefault="00000000">
      <w:pPr>
        <w:pStyle w:val="20"/>
        <w:ind w:firstLine="580"/>
        <w:jc w:val="both"/>
      </w:pPr>
      <w:r>
        <w:rPr>
          <w:i w:val="0"/>
          <w:iCs w:val="0"/>
        </w:rPr>
        <w:t>Этого не могут понять те, кто отождествляет иконопочитание с идолопоклонством. В истории Церкви был даже период борьбы с иконами, которую Седьмой Вселенский собор (787) осудил как ересь. Ведь через изображение святых действует Высшая сила, тог</w:t>
      </w:r>
      <w:r>
        <w:rPr>
          <w:i w:val="0"/>
          <w:iCs w:val="0"/>
        </w:rPr>
        <w:softHyphen/>
        <w:t>да как через идолопоклонство человек общается с бесовскими на</w:t>
      </w:r>
      <w:r>
        <w:rPr>
          <w:i w:val="0"/>
          <w:iCs w:val="0"/>
        </w:rPr>
        <w:softHyphen/>
        <w:t>важдениями. Но это слишком очевидно.</w:t>
      </w:r>
    </w:p>
    <w:p w14:paraId="55A5AED1" w14:textId="77777777" w:rsidR="00845A60" w:rsidRDefault="00000000">
      <w:pPr>
        <w:pStyle w:val="20"/>
        <w:ind w:firstLine="580"/>
        <w:jc w:val="both"/>
        <w:sectPr w:rsidR="00845A60">
          <w:headerReference w:type="even" r:id="rId52"/>
          <w:headerReference w:type="default" r:id="rId53"/>
          <w:footerReference w:type="even" r:id="rId54"/>
          <w:footerReference w:type="default" r:id="rId55"/>
          <w:pgSz w:w="12240" w:h="15840"/>
          <w:pgMar w:top="1682" w:right="1005" w:bottom="1692" w:left="4250" w:header="0" w:footer="3" w:gutter="0"/>
          <w:pgNumType w:start="34"/>
          <w:cols w:space="720"/>
          <w:noEndnote/>
          <w:docGrid w:linePitch="360"/>
        </w:sectPr>
      </w:pPr>
      <w:r>
        <w:rPr>
          <w:i w:val="0"/>
          <w:iCs w:val="0"/>
        </w:rPr>
        <w:t>Однако иконоборцы пытались обосновать свои идеи на ином уровне. Они утверждали, что икона стремится выразить</w:t>
      </w:r>
    </w:p>
    <w:p w14:paraId="5030662F" w14:textId="77777777" w:rsidR="00845A60" w:rsidRDefault="00000000">
      <w:pPr>
        <w:spacing w:line="1" w:lineRule="exact"/>
      </w:pPr>
      <w:r>
        <w:rPr>
          <w:noProof/>
        </w:rPr>
        <w:lastRenderedPageBreak/>
        <mc:AlternateContent>
          <mc:Choice Requires="wps">
            <w:drawing>
              <wp:anchor distT="0" distB="0" distL="12700" distR="12700" simplePos="0" relativeHeight="125829441" behindDoc="0" locked="0" layoutInCell="1" allowOverlap="1" wp14:anchorId="4581A1A5" wp14:editId="19231CFF">
                <wp:simplePos x="0" y="0"/>
                <wp:positionH relativeFrom="page">
                  <wp:posOffset>5449570</wp:posOffset>
                </wp:positionH>
                <wp:positionV relativeFrom="paragraph">
                  <wp:posOffset>914400</wp:posOffset>
                </wp:positionV>
                <wp:extent cx="1390015" cy="2901950"/>
                <wp:effectExtent l="0" t="0" r="0" b="0"/>
                <wp:wrapSquare wrapText="bothSides"/>
                <wp:docPr id="141" name="Shape 141"/>
                <wp:cNvGraphicFramePr/>
                <a:graphic xmlns:a="http://schemas.openxmlformats.org/drawingml/2006/main">
                  <a:graphicData uri="http://schemas.microsoft.com/office/word/2010/wordprocessingShape">
                    <wps:wsp>
                      <wps:cNvSpPr txBox="1"/>
                      <wps:spPr>
                        <a:xfrm>
                          <a:off x="0" y="0"/>
                          <a:ext cx="1390015" cy="2901950"/>
                        </a:xfrm>
                        <a:prstGeom prst="rect">
                          <a:avLst/>
                        </a:prstGeom>
                        <a:noFill/>
                      </wps:spPr>
                      <wps:txbx>
                        <w:txbxContent>
                          <w:p w14:paraId="659F6855" w14:textId="77777777" w:rsidR="00845A60" w:rsidRDefault="00000000">
                            <w:pPr>
                              <w:pStyle w:val="70"/>
                              <w:spacing w:after="0" w:line="444" w:lineRule="auto"/>
                            </w:pPr>
                            <w:r>
                              <w:t>Иконопись - это СРЕДСТВО СВЕРХЪЕСТЕ</w:t>
                            </w:r>
                            <w:r>
                              <w:softHyphen/>
                              <w:t>СТВЕННОГО ПОЗНАНИЯ, ЗАКРЕПЛЕНИЕ НЕБЕСНЫХ ОБРАЗОВ В СВОЕГО РОДА МАТЕРИАЛЬНЫХ СЛЕДАХ, ОСТАВЛЕННЫХ ВЫСШИМ МОЛИТВЕННЫМ ОПЫТОМ. ЕЁ НАЗЫВАЛИ «БОГОСЛОВИ</w:t>
                            </w:r>
                            <w:r>
                              <w:softHyphen/>
                              <w:t>ЕМ В ОБРАЗАХ», «УМОЗРЕ</w:t>
                            </w:r>
                            <w:r>
                              <w:softHyphen/>
                              <w:t xml:space="preserve">НИЕМ в </w:t>
                            </w:r>
                            <w:r>
                              <w:rPr>
                                <w:b w:val="0"/>
                                <w:bCs w:val="0"/>
                                <w:smallCaps/>
                                <w:sz w:val="16"/>
                                <w:szCs w:val="16"/>
                              </w:rPr>
                              <w:t>красках». Святи</w:t>
                            </w:r>
                            <w:r>
                              <w:rPr>
                                <w:b w:val="0"/>
                                <w:bCs w:val="0"/>
                                <w:smallCaps/>
                                <w:sz w:val="16"/>
                                <w:szCs w:val="16"/>
                              </w:rPr>
                              <w:softHyphen/>
                              <w:t>тель Василий Великий утверждал,</w:t>
                            </w:r>
                            <w:r>
                              <w:t xml:space="preserve"> что в иконо</w:t>
                            </w:r>
                            <w:r>
                              <w:softHyphen/>
                              <w:t>писном ОБРАЗЕ БОЛЬШЕ УЧИТЕЛЬНОЙ СИЛЫ, ЧЕМ В СЛОВЕ ПРОПОВЕДИ.</w:t>
                            </w:r>
                          </w:p>
                        </w:txbxContent>
                      </wps:txbx>
                      <wps:bodyPr lIns="0" tIns="0" rIns="0" bIns="0"/>
                    </wps:wsp>
                  </a:graphicData>
                </a:graphic>
              </wp:anchor>
            </w:drawing>
          </mc:Choice>
          <mc:Fallback>
            <w:pict>
              <v:shape w14:anchorId="4581A1A5" id="Shape 141" o:spid="_x0000_s1052" type="#_x0000_t202" style="position:absolute;margin-left:429.1pt;margin-top:1in;width:109.45pt;height:228.5pt;z-index:125829441;visibility:visible;mso-wrap-style:square;mso-wrap-distance-left:1pt;mso-wrap-distance-top:0;mso-wrap-distance-right:1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" filled="f" stroked="f">
                <v:textbox inset="0,0,0,0">
                  <w:txbxContent>
                    <w:p w14:paraId="659F6855" w14:textId="77777777" w:rsidR="00845A60" w:rsidRDefault="00000000">
                      <w:pPr>
                        <w:pStyle w:val="70"/>
                        <w:spacing w:after="0" w:line="444" w:lineRule="auto"/>
                      </w:pPr>
                      <w:r>
                        <w:t>Иконопись - это СРЕДСТВО СВЕРХЪЕСТЕ</w:t>
                      </w:r>
                      <w:r>
                        <w:softHyphen/>
                        <w:t>СТВЕННОГО ПОЗНАНИЯ, ЗАКРЕПЛЕНИЕ НЕБЕСНЫХ ОБРАЗОВ В СВОЕГО РОДА МАТЕРИАЛЬНЫХ СЛЕДАХ, ОСТАВЛЕННЫХ ВЫСШИМ МОЛИТВЕННЫМ ОПЫТОМ. ЕЁ НАЗЫВАЛИ «БОГОСЛОВИ</w:t>
                      </w:r>
                      <w:r>
                        <w:softHyphen/>
                        <w:t>ЕМ В ОБРАЗАХ», «УМОЗРЕ</w:t>
                      </w:r>
                      <w:r>
                        <w:softHyphen/>
                        <w:t xml:space="preserve">НИЕМ в </w:t>
                      </w:r>
                      <w:r>
                        <w:rPr>
                          <w:b w:val="0"/>
                          <w:bCs w:val="0"/>
                          <w:smallCaps/>
                          <w:sz w:val="16"/>
                          <w:szCs w:val="16"/>
                        </w:rPr>
                        <w:t>красках». Святи</w:t>
                      </w:r>
                      <w:r>
                        <w:rPr>
                          <w:b w:val="0"/>
                          <w:bCs w:val="0"/>
                          <w:smallCaps/>
                          <w:sz w:val="16"/>
                          <w:szCs w:val="16"/>
                        </w:rPr>
                        <w:softHyphen/>
                        <w:t>тель Василий Великий утверждал,</w:t>
                      </w:r>
                      <w:r>
                        <w:t xml:space="preserve"> что в иконо</w:t>
                      </w:r>
                      <w:r>
                        <w:softHyphen/>
                        <w:t>писном ОБРАЗЕ БОЛЬШЕ УЧИТЕЛЬНОЙ СИЛЫ, ЧЕМ В СЛОВЕ ПРОПОВЕДИ.</w:t>
                      </w:r>
                    </w:p>
                  </w:txbxContent>
                </v:textbox>
                <w10:wrap type="square" anchorx="page"/>
              </v:shape>
            </w:pict>
          </mc:Fallback>
        </mc:AlternateContent>
      </w:r>
    </w:p>
    <w:p w14:paraId="6BCD063E" w14:textId="77777777" w:rsidR="00845A60" w:rsidRDefault="00000000">
      <w:pPr>
        <w:pStyle w:val="20"/>
        <w:spacing w:line="298" w:lineRule="auto"/>
        <w:jc w:val="both"/>
      </w:pPr>
      <w:r>
        <w:rPr>
          <w:i w:val="0"/>
          <w:iCs w:val="0"/>
        </w:rPr>
        <w:t>либо только божественную природу святости (а это невозмож</w:t>
      </w:r>
      <w:r>
        <w:rPr>
          <w:i w:val="0"/>
          <w:iCs w:val="0"/>
        </w:rPr>
        <w:softHyphen/>
        <w:t>но в чувственных формах), либо только земную, обмирщённую, отделённую от святости природу боговоплощения (а это грех и ересь), но то и другое несёт в себе ложь односторонности. Преподобный Феодор Студит разъяснял, отвечая иконобор</w:t>
      </w:r>
      <w:r>
        <w:rPr>
          <w:i w:val="0"/>
          <w:iCs w:val="0"/>
        </w:rPr>
        <w:softHyphen/>
        <w:t>цам, что икона изображает не природу, но личность, Ипостась, непостижимо соединяющую две природы. Природа святости, как и природа земного, едина, но личности, утверждающиеся на та</w:t>
      </w:r>
      <w:r>
        <w:rPr>
          <w:i w:val="0"/>
          <w:iCs w:val="0"/>
        </w:rPr>
        <w:softHyphen/>
        <w:t>ком единстве, всегда конкретны и многообразны в проявлениях своих. Этим-то многообразием конкретных проявлений единого и занята икона. Отрицать - это значит отрицать личность. Лич</w:t>
      </w:r>
      <w:r>
        <w:rPr>
          <w:i w:val="0"/>
          <w:iCs w:val="0"/>
        </w:rPr>
        <w:softHyphen/>
        <w:t>ность же есть сакральная ценность христианства.</w:t>
      </w:r>
    </w:p>
    <w:p w14:paraId="33756B51" w14:textId="77777777" w:rsidR="00845A60" w:rsidRDefault="00000000">
      <w:pPr>
        <w:pStyle w:val="20"/>
        <w:spacing w:line="298" w:lineRule="auto"/>
        <w:ind w:firstLine="600"/>
        <w:jc w:val="both"/>
      </w:pPr>
      <w:r>
        <w:rPr>
          <w:i w:val="0"/>
          <w:iCs w:val="0"/>
        </w:rPr>
        <w:t>Личность Христа Спасителя - единство Его Божественной и человеческой природы - есть та самая Истина, которую дало миру христианство.</w:t>
      </w:r>
    </w:p>
    <w:p w14:paraId="3AA2C064" w14:textId="77777777" w:rsidR="00845A60" w:rsidRDefault="00000000">
      <w:pPr>
        <w:pStyle w:val="20"/>
        <w:spacing w:line="298" w:lineRule="auto"/>
        <w:ind w:firstLine="600"/>
        <w:jc w:val="both"/>
      </w:pPr>
      <w:r>
        <w:rPr>
          <w:i w:val="0"/>
          <w:iCs w:val="0"/>
        </w:rPr>
        <w:t>Православное сознание, признающее Священное Преда</w:t>
      </w:r>
      <w:r>
        <w:rPr>
          <w:i w:val="0"/>
          <w:iCs w:val="0"/>
        </w:rPr>
        <w:softHyphen/>
        <w:t>ние, к которому относится и иконопись, различает также по</w:t>
      </w:r>
      <w:r>
        <w:rPr>
          <w:i w:val="0"/>
          <w:iCs w:val="0"/>
        </w:rPr>
        <w:softHyphen/>
        <w:t>читание и поклонение как несходные понятия. Православие всегда говорило об иконопочитании, но не о поклонении иконе - разница существенная.</w:t>
      </w:r>
    </w:p>
    <w:p w14:paraId="10BB9E7D" w14:textId="77777777" w:rsidR="00845A60" w:rsidRDefault="00000000">
      <w:pPr>
        <w:pStyle w:val="20"/>
        <w:spacing w:line="298" w:lineRule="auto"/>
        <w:ind w:firstLine="600"/>
        <w:jc w:val="both"/>
      </w:pPr>
      <w:r>
        <w:rPr>
          <w:i w:val="0"/>
          <w:iCs w:val="0"/>
        </w:rPr>
        <w:t>Иконоборчество в логическом итоге ведёт к отрицанию по</w:t>
      </w:r>
      <w:r>
        <w:rPr>
          <w:i w:val="0"/>
          <w:iCs w:val="0"/>
        </w:rPr>
        <w:softHyphen/>
        <w:t>клонения Богоматери и святым, ибо впадает в соблазн отверже</w:t>
      </w:r>
      <w:r>
        <w:rPr>
          <w:i w:val="0"/>
          <w:iCs w:val="0"/>
        </w:rPr>
        <w:softHyphen/>
        <w:t>ния Предания.</w:t>
      </w:r>
    </w:p>
    <w:p w14:paraId="08BBD2F1" w14:textId="77777777" w:rsidR="00845A60" w:rsidRDefault="00000000">
      <w:pPr>
        <w:pStyle w:val="20"/>
        <w:spacing w:line="298" w:lineRule="auto"/>
        <w:ind w:firstLine="600"/>
        <w:jc w:val="both"/>
      </w:pPr>
      <w:r>
        <w:rPr>
          <w:i w:val="0"/>
          <w:iCs w:val="0"/>
        </w:rPr>
        <w:t>Соборы Западной Церкви, проведённые в конце VIII века (Франкфуртский, Парижский и др.), присоединились к решениям Седьмого Вселенского собора, осудив иконоборчество. Как и Седь</w:t>
      </w:r>
      <w:r>
        <w:rPr>
          <w:i w:val="0"/>
          <w:iCs w:val="0"/>
        </w:rPr>
        <w:softHyphen/>
        <w:t>мой Вселенский собор, соборы Западной Церкви утверждали важ</w:t>
      </w:r>
      <w:r>
        <w:rPr>
          <w:i w:val="0"/>
          <w:iCs w:val="0"/>
        </w:rPr>
        <w:softHyphen/>
        <w:t>ную истину: икона есть свидетельство о Христе и святости, и кто не почитает такое свидетельство, как бы не видит его, тот не увидит Мессию и во Втором пришествии.</w:t>
      </w:r>
    </w:p>
    <w:p w14:paraId="28981D80" w14:textId="77777777" w:rsidR="00845A60" w:rsidRDefault="00000000">
      <w:pPr>
        <w:pStyle w:val="20"/>
        <w:spacing w:line="298" w:lineRule="auto"/>
        <w:ind w:firstLine="600"/>
        <w:jc w:val="both"/>
      </w:pPr>
      <w:r>
        <w:rPr>
          <w:i w:val="0"/>
          <w:iCs w:val="0"/>
        </w:rPr>
        <w:t>Но богословская глубина проблемы не была при том ясно осо</w:t>
      </w:r>
      <w:r>
        <w:rPr>
          <w:i w:val="0"/>
          <w:iCs w:val="0"/>
        </w:rPr>
        <w:softHyphen/>
        <w:t>знана. Отвергая поклонение иконе, церковные люди Запада были склонны видеть в религиозной живописи лишь украшение храма. Возобладала идея папы Григория Великого о том, что запечатлённые сюжеты Священного Писания есть «Библия для неграмотных».</w:t>
      </w:r>
    </w:p>
    <w:p w14:paraId="6EB088F2" w14:textId="77777777" w:rsidR="00845A60" w:rsidRDefault="00000000">
      <w:pPr>
        <w:pStyle w:val="20"/>
        <w:spacing w:line="298" w:lineRule="auto"/>
        <w:ind w:firstLine="600"/>
        <w:jc w:val="both"/>
      </w:pPr>
      <w:r>
        <w:rPr>
          <w:i w:val="0"/>
          <w:iCs w:val="0"/>
        </w:rPr>
        <w:t>Но это имеет лишь ограниченное значение, это частность, затемняющая сакральный смысл иконописания. При таком по</w:t>
      </w:r>
      <w:r>
        <w:rPr>
          <w:i w:val="0"/>
          <w:iCs w:val="0"/>
        </w:rPr>
        <w:softHyphen/>
        <w:t>нимании создаётся возможность поставить красоту земного над Истиной небесною - что и происходило в истории искусства неод</w:t>
      </w:r>
      <w:r>
        <w:rPr>
          <w:i w:val="0"/>
          <w:iCs w:val="0"/>
        </w:rPr>
        <w:softHyphen/>
        <w:t>нократно в разные периоды. Не избежала такого соблазна и русская религиозная живопись, особенно в новое время.</w:t>
      </w:r>
    </w:p>
    <w:p w14:paraId="058296C4" w14:textId="77777777" w:rsidR="00845A60" w:rsidRDefault="00000000">
      <w:pPr>
        <w:pStyle w:val="20"/>
        <w:spacing w:line="298" w:lineRule="auto"/>
        <w:ind w:firstLine="600"/>
        <w:jc w:val="both"/>
        <w:sectPr w:rsidR="00845A60">
          <w:headerReference w:type="even" r:id="rId56"/>
          <w:headerReference w:type="default" r:id="rId57"/>
          <w:footerReference w:type="even" r:id="rId58"/>
          <w:footerReference w:type="default" r:id="rId59"/>
          <w:pgSz w:w="12240" w:h="15840"/>
          <w:pgMar w:top="1706" w:right="3797" w:bottom="1668" w:left="1445" w:header="0" w:footer="1240" w:gutter="0"/>
          <w:pgNumType w:start="36"/>
          <w:cols w:space="720"/>
          <w:noEndnote/>
          <w:docGrid w:linePitch="360"/>
        </w:sectPr>
      </w:pPr>
      <w:r>
        <w:rPr>
          <w:i w:val="0"/>
          <w:iCs w:val="0"/>
        </w:rPr>
        <w:t>В эпоху же наивысшего расцвета русская икона служила вы</w:t>
      </w:r>
      <w:r>
        <w:rPr>
          <w:i w:val="0"/>
          <w:iCs w:val="0"/>
        </w:rPr>
        <w:softHyphen/>
        <w:t>ражению важнейшей вероучительной идеи: Бог стал человеком, чтобы человек уподобился Богу. Икона являет эту цель зримо, давая</w:t>
      </w:r>
    </w:p>
    <w:p w14:paraId="7DDE9193" w14:textId="77777777" w:rsidR="00845A60" w:rsidRDefault="00000000">
      <w:pPr>
        <w:pStyle w:val="20"/>
        <w:ind w:left="2320" w:firstLine="20"/>
        <w:jc w:val="both"/>
      </w:pPr>
      <w:r>
        <w:rPr>
          <w:i w:val="0"/>
          <w:iCs w:val="0"/>
        </w:rPr>
        <w:lastRenderedPageBreak/>
        <w:t>образ святости, богоподобпя по благодати. Почитание иконы на Руси всегда было великим и несомненным. Вот наблюдение одного из иностранных путешественников: «Русский человек нигде и ни</w:t>
      </w:r>
      <w:r>
        <w:rPr>
          <w:i w:val="0"/>
          <w:iCs w:val="0"/>
        </w:rPr>
        <w:softHyphen/>
        <w:t>когда не хочет расставаться с иконами: в путешествия, на войну он всегда отправляется со своею иконою. Над дверьми домов, лавок, разных складов, на улицах и дорогах - везде ставятся иконы. В до</w:t>
      </w:r>
      <w:r>
        <w:rPr>
          <w:i w:val="0"/>
          <w:iCs w:val="0"/>
        </w:rPr>
        <w:softHyphen/>
        <w:t>мах, особенно у богатых людей, у изголовья их постели сооружают</w:t>
      </w:r>
      <w:r>
        <w:rPr>
          <w:i w:val="0"/>
          <w:iCs w:val="0"/>
        </w:rPr>
        <w:softHyphen/>
        <w:t>ся чуть ли не полные иконостасы».</w:t>
      </w:r>
    </w:p>
    <w:p w14:paraId="5E83B354" w14:textId="77777777" w:rsidR="00845A60" w:rsidRDefault="00000000">
      <w:pPr>
        <w:pStyle w:val="20"/>
        <w:ind w:left="2320" w:firstLine="580"/>
        <w:jc w:val="both"/>
      </w:pPr>
      <w:r>
        <w:rPr>
          <w:i w:val="0"/>
          <w:iCs w:val="0"/>
        </w:rPr>
        <w:t>Особо почитали мастеров-иконописцев, но предъявляли к ним и особые требования. «Подобает быть живописцу смиренным, кротким, благоговейным, непразднословным, несмехотворцем, несварливым, независтливым, не пьяницей, не грабителем, не убий</w:t>
      </w:r>
      <w:r>
        <w:rPr>
          <w:i w:val="0"/>
          <w:iCs w:val="0"/>
        </w:rPr>
        <w:softHyphen/>
        <w:t>цей, особенно же хранить душевную чистоту и телесную со всякими предосторожностями, не могущим же по закону жениться и браком сочетаться, и приходить к отцам духовным часто и во всем испове</w:t>
      </w:r>
      <w:r>
        <w:rPr>
          <w:i w:val="0"/>
          <w:iCs w:val="0"/>
        </w:rPr>
        <w:softHyphen/>
        <w:t>доваться, и по их наставлению и учению жить в посте, и в молит</w:t>
      </w:r>
      <w:r>
        <w:rPr>
          <w:i w:val="0"/>
          <w:iCs w:val="0"/>
        </w:rPr>
        <w:softHyphen/>
        <w:t>ве, и воздержании со смиренномудрием, и с превеликим старанием писать образ Господа нашего Иисуса Христа и Пречистой Его Бо</w:t>
      </w:r>
      <w:r>
        <w:rPr>
          <w:i w:val="0"/>
          <w:iCs w:val="0"/>
        </w:rPr>
        <w:softHyphen/>
        <w:t>гоматери, и святых пророков, и апостолов, и священномучеников, и святых мучениц, и преподобных жен и святителей, и преподобных отцов по образу и по подобию по существу смотря на образ древних живописцев и подражать добрым образцам. Если же кто из самих тех мастеров-живописцев или их учеников начнёт жить не по пра</w:t>
      </w:r>
      <w:r>
        <w:rPr>
          <w:i w:val="0"/>
          <w:iCs w:val="0"/>
        </w:rPr>
        <w:softHyphen/>
        <w:t>вильному установлению, в пьянстве и нечистоте и во всяком бесчин</w:t>
      </w:r>
      <w:r>
        <w:rPr>
          <w:i w:val="0"/>
          <w:iCs w:val="0"/>
        </w:rPr>
        <w:softHyphen/>
        <w:t>стве, то от дела иконного таких отлучать и не велеть того касаться, чтобы боялись сказанного: проклят творящий дело Божие с небре</w:t>
      </w:r>
      <w:r>
        <w:rPr>
          <w:i w:val="0"/>
          <w:iCs w:val="0"/>
        </w:rPr>
        <w:softHyphen/>
        <w:t>жением», - такое решение было принято Собором Русской Церкви в 1551 году. Но Собор только подтвердил правило, установленное в ранние времена. Ибо если икона есть духовное наставничество и напоминание о Горнем Первообразе, то сколь сугубая ответствен</w:t>
      </w:r>
      <w:r>
        <w:rPr>
          <w:i w:val="0"/>
          <w:iCs w:val="0"/>
        </w:rPr>
        <w:softHyphen/>
        <w:t>ность лежит на том, кто взял на себя этот подвиг наставничества.</w:t>
      </w:r>
    </w:p>
    <w:p w14:paraId="7D839253" w14:textId="77777777" w:rsidR="00845A60" w:rsidRDefault="00000000">
      <w:pPr>
        <w:pStyle w:val="20"/>
        <w:ind w:left="2320" w:firstLine="580"/>
        <w:jc w:val="both"/>
      </w:pPr>
      <w:r>
        <w:rPr>
          <w:i w:val="0"/>
          <w:iCs w:val="0"/>
        </w:rPr>
        <w:t>Нужно знать также, что писание иконы, как и создание сте</w:t>
      </w:r>
      <w:r>
        <w:rPr>
          <w:i w:val="0"/>
          <w:iCs w:val="0"/>
        </w:rPr>
        <w:softHyphen/>
        <w:t>нописи, есть результат соборного делания. На современном языке это можно назвать специализацией. Разные мастера писали разные части иконы, при этом выделялись знаменщики (определявшие основную композицию), личники (писавшие лики), доличники (писавшие одежды, элементы внешней обстановки), позолотчики, олифщики и т. д. Но идея, сакральный смысл иконы зависели от главного мастера, который и участвовал в живописных работах, и был одновременно духовным наставником для всех прочих.</w:t>
      </w:r>
    </w:p>
    <w:p w14:paraId="3B91812C" w14:textId="77777777" w:rsidR="00845A60" w:rsidRDefault="00000000">
      <w:pPr>
        <w:pStyle w:val="20"/>
        <w:ind w:left="2320" w:firstLine="580"/>
        <w:jc w:val="both"/>
      </w:pPr>
      <w:r>
        <w:rPr>
          <w:i w:val="0"/>
          <w:iCs w:val="0"/>
        </w:rPr>
        <w:t>Вся деятельность создателей икон и храмовых росписей под</w:t>
      </w:r>
      <w:r>
        <w:rPr>
          <w:i w:val="0"/>
          <w:iCs w:val="0"/>
        </w:rPr>
        <w:softHyphen/>
        <w:t>чинялась идее соборного сознания, идее следования воле Твор</w:t>
      </w:r>
      <w:r>
        <w:rPr>
          <w:i w:val="0"/>
          <w:iCs w:val="0"/>
        </w:rPr>
        <w:softHyphen/>
        <w:t>ца, растворения в этой воле. Тут мы должны усмотреть важней</w:t>
      </w:r>
      <w:r>
        <w:rPr>
          <w:i w:val="0"/>
          <w:iCs w:val="0"/>
        </w:rPr>
        <w:softHyphen/>
        <w:t>шую причину преимущественной анонимности средневекового</w:t>
      </w:r>
      <w:r>
        <w:br w:type="page"/>
      </w:r>
    </w:p>
    <w:p w14:paraId="58155B1C" w14:textId="77777777" w:rsidR="00845A60" w:rsidRDefault="00000000">
      <w:pPr>
        <w:jc w:val="center"/>
        <w:rPr>
          <w:sz w:val="2"/>
          <w:szCs w:val="2"/>
        </w:rPr>
      </w:pPr>
      <w:r>
        <w:rPr>
          <w:noProof/>
        </w:rPr>
        <w:lastRenderedPageBreak/>
        <w:drawing>
          <wp:inline distT="0" distB="0" distL="0" distR="0" wp14:anchorId="731C253F" wp14:editId="19CDCE16">
            <wp:extent cx="5913120" cy="7174865"/>
            <wp:effectExtent l="0" t="0" r="0" b="0"/>
            <wp:docPr id="147" name="Picutre 147"/>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60"/>
                    <a:stretch/>
                  </pic:blipFill>
                  <pic:spPr>
                    <a:xfrm>
                      <a:off x="0" y="0"/>
                      <a:ext cx="5913120" cy="7174865"/>
                    </a:xfrm>
                    <a:prstGeom prst="rect">
                      <a:avLst/>
                    </a:prstGeom>
                  </pic:spPr>
                </pic:pic>
              </a:graphicData>
            </a:graphic>
          </wp:inline>
        </w:drawing>
      </w:r>
    </w:p>
    <w:p w14:paraId="4655311D" w14:textId="77777777" w:rsidR="00845A60" w:rsidRDefault="00845A60">
      <w:pPr>
        <w:spacing w:after="119" w:line="1" w:lineRule="exact"/>
      </w:pPr>
    </w:p>
    <w:p w14:paraId="4D4A0D9C" w14:textId="77777777" w:rsidR="00845A60" w:rsidRDefault="00000000">
      <w:pPr>
        <w:pStyle w:val="20"/>
        <w:spacing w:line="293" w:lineRule="auto"/>
        <w:jc w:val="left"/>
      </w:pPr>
      <w:r>
        <w:rPr>
          <w:i w:val="0"/>
          <w:iCs w:val="0"/>
        </w:rPr>
        <w:t xml:space="preserve">искусства: художник ощущал себя не творцом собственной идеи, </w:t>
      </w:r>
      <w:r>
        <w:t xml:space="preserve">Ангел Златые Власы. </w:t>
      </w:r>
      <w:r>
        <w:rPr>
          <w:i w:val="0"/>
          <w:iCs w:val="0"/>
        </w:rPr>
        <w:t xml:space="preserve">своей истины, но лишь воплотителем Истины высшей. Мысля: </w:t>
      </w:r>
      <w:r>
        <w:t>Новгород. XIIвек «Я</w:t>
      </w:r>
      <w:r>
        <w:rPr>
          <w:i w:val="0"/>
          <w:iCs w:val="0"/>
        </w:rPr>
        <w:t xml:space="preserve"> говорю Истину», - человек делал смысловое ударение на Ис</w:t>
      </w:r>
      <w:r>
        <w:rPr>
          <w:i w:val="0"/>
          <w:iCs w:val="0"/>
        </w:rPr>
        <w:softHyphen/>
      </w:r>
    </w:p>
    <w:p w14:paraId="2CF8FEFA" w14:textId="77777777" w:rsidR="00845A60" w:rsidRDefault="00000000">
      <w:pPr>
        <w:pStyle w:val="20"/>
        <w:tabs>
          <w:tab w:val="left" w:pos="8822"/>
        </w:tabs>
        <w:spacing w:line="293" w:lineRule="auto"/>
        <w:jc w:val="left"/>
        <w:sectPr w:rsidR="00845A60">
          <w:headerReference w:type="even" r:id="rId61"/>
          <w:headerReference w:type="default" r:id="rId62"/>
          <w:footerReference w:type="even" r:id="rId63"/>
          <w:footerReference w:type="default" r:id="rId64"/>
          <w:pgSz w:w="12240" w:h="15840"/>
          <w:pgMar w:top="1766" w:right="1365" w:bottom="1498" w:left="1562" w:header="0" w:footer="3" w:gutter="0"/>
          <w:cols w:space="720"/>
          <w:noEndnote/>
          <w:docGrid w:linePitch="360"/>
        </w:sectPr>
      </w:pPr>
      <w:r>
        <w:rPr>
          <w:i w:val="0"/>
          <w:iCs w:val="0"/>
        </w:rPr>
        <w:t>тине, пренебрегая значимостью собственного «я». Окружающий</w:t>
      </w:r>
      <w:r>
        <w:rPr>
          <w:i w:val="0"/>
          <w:iCs w:val="0"/>
        </w:rPr>
        <w:tab/>
        <w:t>О</w:t>
      </w:r>
    </w:p>
    <w:p w14:paraId="675A8679" w14:textId="77777777" w:rsidR="00845A60" w:rsidRDefault="00000000">
      <w:pPr>
        <w:pStyle w:val="20"/>
        <w:ind w:firstLine="2340"/>
        <w:jc w:val="both"/>
      </w:pPr>
      <w:r>
        <w:rPr>
          <w:noProof/>
        </w:rPr>
        <w:lastRenderedPageBreak/>
        <mc:AlternateContent>
          <mc:Choice Requires="wps">
            <w:drawing>
              <wp:anchor distT="0" distB="0" distL="114300" distR="114300" simplePos="0" relativeHeight="125829443" behindDoc="0" locked="0" layoutInCell="1" allowOverlap="1" wp14:anchorId="0767E090" wp14:editId="371E9B20">
                <wp:simplePos x="0" y="0"/>
                <wp:positionH relativeFrom="page">
                  <wp:posOffset>1129030</wp:posOffset>
                </wp:positionH>
                <wp:positionV relativeFrom="paragraph">
                  <wp:posOffset>749300</wp:posOffset>
                </wp:positionV>
                <wp:extent cx="1362710" cy="914400"/>
                <wp:effectExtent l="0" t="0" r="0" b="0"/>
                <wp:wrapSquare wrapText="bothSides"/>
                <wp:docPr id="150" name="Shape 150"/>
                <wp:cNvGraphicFramePr/>
                <a:graphic xmlns:a="http://schemas.openxmlformats.org/drawingml/2006/main">
                  <a:graphicData uri="http://schemas.microsoft.com/office/word/2010/wordprocessingShape">
                    <wps:wsp>
                      <wps:cNvSpPr txBox="1"/>
                      <wps:spPr>
                        <a:xfrm>
                          <a:off x="0" y="0"/>
                          <a:ext cx="1362710" cy="914400"/>
                        </a:xfrm>
                        <a:prstGeom prst="rect">
                          <a:avLst/>
                        </a:prstGeom>
                        <a:noFill/>
                      </wps:spPr>
                      <wps:txbx>
                        <w:txbxContent>
                          <w:p w14:paraId="5465EAF6" w14:textId="77777777" w:rsidR="00845A60" w:rsidRDefault="00000000">
                            <w:pPr>
                              <w:pStyle w:val="120"/>
                              <w:spacing w:line="384" w:lineRule="auto"/>
                            </w:pPr>
                            <w:r>
                              <w:t>Икона представляет об</w:t>
                            </w:r>
                            <w:r>
                              <w:softHyphen/>
                              <w:t>разы</w:t>
                            </w:r>
                            <w:r>
                              <w:rPr>
                                <w:b/>
                                <w:bCs/>
                                <w:smallCaps w:val="0"/>
                                <w:sz w:val="13"/>
                                <w:szCs w:val="13"/>
                              </w:rPr>
                              <w:t xml:space="preserve"> НЕ ОСВЕЩЁННЫЕ. НО ПРОИЗВОДИМЫЕ СВЕТОМ. </w:t>
                            </w:r>
                            <w:r>
                              <w:t xml:space="preserve">Ибо </w:t>
                            </w:r>
                            <w:r>
                              <w:rPr>
                                <w:i/>
                                <w:iCs/>
                              </w:rPr>
                              <w:t>Бог есть свет, и нет в Нём никакой тьмы.</w:t>
                            </w:r>
                          </w:p>
                        </w:txbxContent>
                      </wps:txbx>
                      <wps:bodyPr lIns="0" tIns="0" rIns="0" bIns="0"/>
                    </wps:wsp>
                  </a:graphicData>
                </a:graphic>
              </wp:anchor>
            </w:drawing>
          </mc:Choice>
          <mc:Fallback>
            <w:pict>
              <v:shape w14:anchorId="0767E090" id="Shape 150" o:spid="_x0000_s1053" type="#_x0000_t202" style="position:absolute;left:0;text-align:left;margin-left:88.9pt;margin-top:59pt;width:107.3pt;height:1in;z-index:12582944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" filled="f" stroked="f">
                <v:textbox inset="0,0,0,0">
                  <w:txbxContent>
                    <w:p w14:paraId="5465EAF6" w14:textId="77777777" w:rsidR="00845A60" w:rsidRDefault="00000000">
                      <w:pPr>
                        <w:pStyle w:val="120"/>
                        <w:spacing w:line="384" w:lineRule="auto"/>
                      </w:pPr>
                      <w:r>
                        <w:t>Икона представляет об</w:t>
                      </w:r>
                      <w:r>
                        <w:softHyphen/>
                        <w:t>разы</w:t>
                      </w:r>
                      <w:r>
                        <w:rPr>
                          <w:b/>
                          <w:bCs/>
                          <w:smallCaps w:val="0"/>
                          <w:sz w:val="13"/>
                          <w:szCs w:val="13"/>
                        </w:rPr>
                        <w:t xml:space="preserve"> НЕ ОСВЕЩЁННЫЕ. НО ПРОИЗВОДИМЫЕ СВЕТОМ. </w:t>
                      </w:r>
                      <w:r>
                        <w:t xml:space="preserve">Ибо </w:t>
                      </w:r>
                      <w:r>
                        <w:rPr>
                          <w:i/>
                          <w:iCs/>
                        </w:rPr>
                        <w:t>Бог есть свет, и нет в Нём никакой тьмы.</w:t>
                      </w:r>
                    </w:p>
                  </w:txbxContent>
                </v:textbox>
                <w10:wrap type="square" anchorx="page"/>
              </v:shape>
            </w:pict>
          </mc:Fallback>
        </mc:AlternateContent>
      </w:r>
      <w:r>
        <w:rPr>
          <w:i w:val="0"/>
          <w:iCs w:val="0"/>
        </w:rPr>
        <w:t>мир воспринимался человеком как «дивная, великая книга Божия» (слова святителя Григория Богослова), художник же - не более чем чтец той книги. И так ли уж важно, кто именно читает священный текст её... Лишь слушатели выделяли для себя имена искуснейших чтецов - так дошли до нас вести о некоторых из великих мастеров. Возрождение же стало началом антропоцентричного миропони</w:t>
      </w:r>
      <w:r>
        <w:rPr>
          <w:i w:val="0"/>
          <w:iCs w:val="0"/>
        </w:rPr>
        <w:softHyphen/>
        <w:t>мания, которое неизбежно влекло за собою упрочение безбожия, а затем и человекобожия.</w:t>
      </w:r>
    </w:p>
    <w:p w14:paraId="16E5BF01" w14:textId="77777777" w:rsidR="00845A60" w:rsidRDefault="00000000">
      <w:pPr>
        <w:pStyle w:val="20"/>
        <w:ind w:firstLine="620"/>
        <w:jc w:val="both"/>
      </w:pPr>
      <w:r>
        <w:rPr>
          <w:i w:val="0"/>
          <w:iCs w:val="0"/>
        </w:rPr>
        <w:t>В соборном создании иконы, росписи - залог отсутствия ин</w:t>
      </w:r>
      <w:r>
        <w:rPr>
          <w:i w:val="0"/>
          <w:iCs w:val="0"/>
        </w:rPr>
        <w:softHyphen/>
        <w:t>дивидуальной интерпретации образа. Здесь находит выражение церковное учение, что вовсе не означает безликости и шаблонно</w:t>
      </w:r>
      <w:r>
        <w:rPr>
          <w:i w:val="0"/>
          <w:iCs w:val="0"/>
        </w:rPr>
        <w:softHyphen/>
        <w:t>сти религиозного искусства. Подтверждение тому - всё многообра</w:t>
      </w:r>
      <w:r>
        <w:rPr>
          <w:i w:val="0"/>
          <w:iCs w:val="0"/>
        </w:rPr>
        <w:softHyphen/>
        <w:t>зие созданных шедевров.</w:t>
      </w:r>
    </w:p>
    <w:p w14:paraId="06DD4430" w14:textId="77777777" w:rsidR="00845A60" w:rsidRDefault="00000000">
      <w:pPr>
        <w:pStyle w:val="20"/>
        <w:ind w:left="2320" w:firstLine="600"/>
        <w:jc w:val="both"/>
      </w:pPr>
      <w:r>
        <w:rPr>
          <w:i w:val="0"/>
          <w:iCs w:val="0"/>
        </w:rPr>
        <w:t>Икона чужда чувственности, экзальтации, вообще не имеет цели возбуждения эмоций. В иконе, например, физические мучения святых изображаются с некоторым оттенком бесплотности - в отли</w:t>
      </w:r>
      <w:r>
        <w:rPr>
          <w:i w:val="0"/>
          <w:iCs w:val="0"/>
        </w:rPr>
        <w:softHyphen/>
        <w:t>чие от картин западноевропейских художников. Эмоциональность, натуралистичность, физиологичность изображения непременно снимает идею святости. Недаром же так определённо выразил Достоевский своё впечатление от картины Гольбейна «Мёртвый Христос»: «Вера может пропасть».</w:t>
      </w:r>
    </w:p>
    <w:p w14:paraId="718D891A" w14:textId="77777777" w:rsidR="00845A60" w:rsidRDefault="00000000">
      <w:pPr>
        <w:pStyle w:val="20"/>
        <w:ind w:left="2320" w:firstLine="600"/>
        <w:jc w:val="both"/>
      </w:pPr>
      <w:r>
        <w:rPr>
          <w:i w:val="0"/>
          <w:iCs w:val="0"/>
        </w:rPr>
        <w:t>Икона вообще была лишена всякой «реалистичности» (как сложилось это понятие в XIX веке), что определено её предназна</w:t>
      </w:r>
      <w:r>
        <w:rPr>
          <w:i w:val="0"/>
          <w:iCs w:val="0"/>
        </w:rPr>
        <w:softHyphen/>
        <w:t xml:space="preserve">ченностью изображать святость в преображённых светоносных ликах. Свет - основа иконописания. Икона представляет образы не освещённые, но производимые светом. Ибо </w:t>
      </w:r>
      <w:r>
        <w:t>Бог есть свет, и нет в Нём никакой тьмы</w:t>
      </w:r>
      <w:r>
        <w:rPr>
          <w:i w:val="0"/>
          <w:iCs w:val="0"/>
        </w:rPr>
        <w:t xml:space="preserve"> (1 Ин. I, 5). Светоносная надмирность по</w:t>
      </w:r>
      <w:r>
        <w:rPr>
          <w:i w:val="0"/>
          <w:iCs w:val="0"/>
        </w:rPr>
        <w:softHyphen/>
        <w:t>добного образа несовместима, например, с таким приёмом, как моделировка натуры тенями. Тень - знак тьмы - несовместима со светом, воплощением Божественной энергии. И это не алле</w:t>
      </w:r>
      <w:r>
        <w:rPr>
          <w:i w:val="0"/>
          <w:iCs w:val="0"/>
        </w:rPr>
        <w:softHyphen/>
        <w:t>гория вовсе, а, напротив, данность в духовном опыте. То, что на иконе кажется несведущему тенью, на деле является лишь светом меньшей интенсивности.</w:t>
      </w:r>
    </w:p>
    <w:p w14:paraId="5DD195F7" w14:textId="77777777" w:rsidR="00845A60" w:rsidRDefault="00000000">
      <w:pPr>
        <w:pStyle w:val="20"/>
        <w:ind w:left="2320" w:firstLine="600"/>
        <w:jc w:val="both"/>
        <w:sectPr w:rsidR="00845A60">
          <w:pgSz w:w="12240" w:h="15840"/>
          <w:pgMar w:top="1757" w:right="1111" w:bottom="1613" w:left="1817" w:header="0" w:footer="3" w:gutter="0"/>
          <w:cols w:space="720"/>
          <w:noEndnote/>
          <w:docGrid w:linePitch="360"/>
        </w:sectPr>
      </w:pPr>
      <w:r>
        <w:rPr>
          <w:i w:val="0"/>
          <w:iCs w:val="0"/>
        </w:rPr>
        <w:t>Светоносность на иконе передаётся золотом. Ибо в материаль</w:t>
      </w:r>
      <w:r>
        <w:rPr>
          <w:i w:val="0"/>
          <w:iCs w:val="0"/>
        </w:rPr>
        <w:softHyphen/>
        <w:t>ном мире, в естественной природе золото не имеет сопоставлений ни с чем, кроме солнечного света. Золотом на иконе даётся небес</w:t>
      </w:r>
      <w:r>
        <w:rPr>
          <w:i w:val="0"/>
          <w:iCs w:val="0"/>
        </w:rPr>
        <w:softHyphen/>
        <w:t>ный фон, нимбы (символическое изображение реальной энергии святости вокруг головы святого), а также силовое поле, создавае</w:t>
      </w:r>
      <w:r>
        <w:rPr>
          <w:i w:val="0"/>
          <w:iCs w:val="0"/>
        </w:rPr>
        <w:softHyphen/>
        <w:t>мое Святым Духом. Энергетические потоки духовной энергии пере</w:t>
      </w:r>
      <w:r>
        <w:rPr>
          <w:i w:val="0"/>
          <w:iCs w:val="0"/>
        </w:rPr>
        <w:softHyphen/>
        <w:t>даются золотыми линиями, называемыми ассистом. Объясняя этот образный приём, отец Павел Флоренский рассуждал так: можно ли изобразить магнит, если не пытаться передать каким-то спосо</w:t>
      </w:r>
      <w:r>
        <w:rPr>
          <w:i w:val="0"/>
          <w:iCs w:val="0"/>
        </w:rPr>
        <w:softHyphen/>
        <w:t>бом силовые линии его поля? Очевидно, невозможно, поскольку изображение передаст лишь кусок железа, не более. Точно так же</w:t>
      </w:r>
    </w:p>
    <w:p w14:paraId="4C7317BF" w14:textId="77777777" w:rsidR="00845A60" w:rsidRDefault="00000000">
      <w:pPr>
        <w:pStyle w:val="20"/>
        <w:jc w:val="both"/>
      </w:pPr>
      <w:r>
        <w:rPr>
          <w:i w:val="0"/>
          <w:iCs w:val="0"/>
        </w:rPr>
        <w:lastRenderedPageBreak/>
        <w:t>необходимо особое средство для передачи энергии Божественной воли. Такое средство и есть ассист. Икона зримо показывает, как формы видимого порядка образуются этой энергией. При этом ассист используется почти исключительно при изображении Хрис</w:t>
      </w:r>
      <w:r>
        <w:rPr>
          <w:i w:val="0"/>
          <w:iCs w:val="0"/>
        </w:rPr>
        <w:softHyphen/>
        <w:t>та или Небесных Сил бесплотных, примером чего является потря</w:t>
      </w:r>
      <w:r>
        <w:rPr>
          <w:i w:val="0"/>
          <w:iCs w:val="0"/>
        </w:rPr>
        <w:softHyphen/>
        <w:t>сающий образ «Ангел Златые Власы», находящийся ныне в Русском музее Санкт-Петербурга.</w:t>
      </w:r>
    </w:p>
    <w:p w14:paraId="7662CD41" w14:textId="77777777" w:rsidR="00845A60" w:rsidRDefault="00000000">
      <w:pPr>
        <w:pStyle w:val="20"/>
        <w:ind w:firstLine="560"/>
        <w:jc w:val="both"/>
      </w:pPr>
      <w:r>
        <w:rPr>
          <w:i w:val="0"/>
          <w:iCs w:val="0"/>
        </w:rPr>
        <w:t>Золото есть обозначение на иконе запредельных сущностей. В материальном мире свет реализует себя через цвет. Цвета раду</w:t>
      </w:r>
      <w:r>
        <w:rPr>
          <w:i w:val="0"/>
          <w:iCs w:val="0"/>
        </w:rPr>
        <w:softHyphen/>
        <w:t>ги - составляющие света. Цветовая палитра иконы - также есть выражение светоносности преображённого мира.</w:t>
      </w:r>
    </w:p>
    <w:p w14:paraId="476932C5" w14:textId="77777777" w:rsidR="00845A60" w:rsidRDefault="00000000">
      <w:pPr>
        <w:pStyle w:val="20"/>
        <w:ind w:firstLine="560"/>
        <w:jc w:val="both"/>
      </w:pPr>
      <w:r>
        <w:rPr>
          <w:i w:val="0"/>
          <w:iCs w:val="0"/>
        </w:rPr>
        <w:t xml:space="preserve">Рассматривая взаимоотношение цветов спектра (радуги как невидимого знака </w:t>
      </w:r>
      <w:r>
        <w:t>завета вечного</w:t>
      </w:r>
      <w:r>
        <w:rPr>
          <w:i w:val="0"/>
          <w:iCs w:val="0"/>
        </w:rPr>
        <w:t xml:space="preserve"> между Творцом и творением (см. Быт 9, 16) и музыкального звукоряда, современный компо</w:t>
      </w:r>
      <w:r>
        <w:rPr>
          <w:i w:val="0"/>
          <w:iCs w:val="0"/>
        </w:rPr>
        <w:softHyphen/>
        <w:t>зитор В. Мартынов устанавливает, что в радуге, как прототипе звукоряда, заложено этическое, эстетическое, мистическое и ма</w:t>
      </w:r>
      <w:r>
        <w:rPr>
          <w:i w:val="0"/>
          <w:iCs w:val="0"/>
        </w:rPr>
        <w:softHyphen/>
        <w:t>тематическое понимание мира. Но в ещё большей степени это относится к цветовой гамме и живописи вообще, а к иконописи в особенности.</w:t>
      </w:r>
    </w:p>
    <w:p w14:paraId="29CD88A8" w14:textId="77777777" w:rsidR="00845A60" w:rsidRDefault="00000000">
      <w:pPr>
        <w:pStyle w:val="20"/>
        <w:ind w:firstLine="560"/>
        <w:jc w:val="both"/>
      </w:pPr>
      <w:r>
        <w:rPr>
          <w:i w:val="0"/>
          <w:iCs w:val="0"/>
        </w:rPr>
        <w:t>Сама радуга есть символ духовной красоты Спасителя (той, что, по слову Достоевского, спасёт мир). Поэтому и белый цвет, вмещающий в себя весь цветовой спектр, синонимичен золоту, яв</w:t>
      </w:r>
      <w:r>
        <w:rPr>
          <w:i w:val="0"/>
          <w:iCs w:val="0"/>
        </w:rPr>
        <w:softHyphen/>
        <w:t>ляясь образом нетварного Фаворского света. Три самостоятельных цвета, образующих остальные цвета радуги, - красный, жёлтый и голубой - соотносятся с тремя Божественными Ипостасями: Бо</w:t>
      </w:r>
      <w:r>
        <w:rPr>
          <w:i w:val="0"/>
          <w:iCs w:val="0"/>
        </w:rPr>
        <w:softHyphen/>
        <w:t>гом Отцом (красный), Богом Сыном (жёлтый) и Духом Святым (голубой). Эта цветовая символика отражается и в церковных одея</w:t>
      </w:r>
      <w:r>
        <w:rPr>
          <w:i w:val="0"/>
          <w:iCs w:val="0"/>
        </w:rPr>
        <w:softHyphen/>
        <w:t>ниях духовенства, соотносимых с различными праздниками годич</w:t>
      </w:r>
      <w:r>
        <w:rPr>
          <w:i w:val="0"/>
          <w:iCs w:val="0"/>
        </w:rPr>
        <w:softHyphen/>
        <w:t>ного круга. Кроме того, красный цвет осмысляется (согласно отцу Павлу Флоренскому) в иконе как мысль Бога о мире, голубой - как стремление мира к Богу, зелёный ~ как гармония и Полнота Боже</w:t>
      </w:r>
      <w:r>
        <w:rPr>
          <w:i w:val="0"/>
          <w:iCs w:val="0"/>
        </w:rPr>
        <w:softHyphen/>
        <w:t>ственного предвечного покоя.</w:t>
      </w:r>
    </w:p>
    <w:p w14:paraId="4D006DBF" w14:textId="77777777" w:rsidR="00845A60" w:rsidRDefault="00000000">
      <w:pPr>
        <w:pStyle w:val="20"/>
        <w:ind w:left="320" w:firstLine="240"/>
        <w:jc w:val="both"/>
      </w:pPr>
      <w:r>
        <w:rPr>
          <w:i w:val="0"/>
          <w:iCs w:val="0"/>
        </w:rPr>
        <w:t>И всё в религиозной живописи направлено к одному: в молитве перед иконой верующий должен раскрыть душу для великой</w:t>
      </w:r>
    </w:p>
    <w:p w14:paraId="247F14A0" w14:textId="77777777" w:rsidR="00845A60" w:rsidRDefault="00000000">
      <w:pPr>
        <w:pStyle w:val="20"/>
        <w:ind w:left="800"/>
        <w:jc w:val="left"/>
        <w:sectPr w:rsidR="00845A60">
          <w:headerReference w:type="even" r:id="rId65"/>
          <w:headerReference w:type="default" r:id="rId66"/>
          <w:footerReference w:type="even" r:id="rId67"/>
          <w:footerReference w:type="default" r:id="rId68"/>
          <w:pgSz w:w="12240" w:h="15840"/>
          <w:pgMar w:top="1750" w:right="1461" w:bottom="3060" w:left="1466" w:header="0" w:footer="3" w:gutter="0"/>
          <w:cols w:space="720"/>
          <w:noEndnote/>
          <w:docGrid w:linePitch="360"/>
        </w:sectPr>
      </w:pPr>
      <w:r>
        <w:rPr>
          <w:i w:val="0"/>
          <w:iCs w:val="0"/>
        </w:rPr>
        <w:t>Истины: «Кто верует, что его тело воскреснет в день Суда, тот должен хранить его непорочным и чистым от всякой скверны и по</w:t>
      </w:r>
      <w:r>
        <w:rPr>
          <w:i w:val="0"/>
          <w:iCs w:val="0"/>
        </w:rPr>
        <w:softHyphen/>
        <w:t>рока» (Добротолюбие).</w:t>
      </w:r>
    </w:p>
    <w:p w14:paraId="3A47089B" w14:textId="77777777" w:rsidR="00845A60" w:rsidRDefault="00000000">
      <w:pPr>
        <w:pStyle w:val="20"/>
        <w:framePr w:dropCap="drop" w:lines="6" w:hSpace="48" w:vSpace="48" w:wrap="auto" w:vAnchor="text" w:hAnchor="text"/>
        <w:spacing w:line="1537" w:lineRule="exact"/>
      </w:pPr>
      <w:r>
        <w:rPr>
          <w:rFonts w:ascii="Courier New" w:eastAsia="Courier New" w:hAnsi="Courier New" w:cs="Courier New"/>
          <w:i w:val="0"/>
          <w:iCs w:val="0"/>
          <w:position w:val="-32"/>
          <w:sz w:val="278"/>
          <w:szCs w:val="278"/>
        </w:rPr>
        <w:lastRenderedPageBreak/>
        <w:t>К</w:t>
      </w:r>
    </w:p>
    <w:p w14:paraId="5221EAEA" w14:textId="77777777" w:rsidR="00845A60" w:rsidRDefault="00000000">
      <w:pPr>
        <w:pStyle w:val="20"/>
        <w:ind w:left="2340"/>
        <w:jc w:val="both"/>
      </w:pPr>
      <w:r>
        <w:rPr>
          <w:i w:val="0"/>
          <w:iCs w:val="0"/>
        </w:rPr>
        <w:t>огда-то еретики-иконоборцы обвиняли почитателей икон в идолопоклонстве. Это было связано с роковым непониманием значения иконы в жизни Церкви. По</w:t>
      </w:r>
      <w:r>
        <w:rPr>
          <w:i w:val="0"/>
          <w:iCs w:val="0"/>
        </w:rPr>
        <w:softHyphen/>
        <w:t>читая образ, верующий благоговеет не перед той дос</w:t>
      </w:r>
      <w:r>
        <w:rPr>
          <w:i w:val="0"/>
          <w:iCs w:val="0"/>
        </w:rPr>
        <w:softHyphen/>
        <w:t>кой. на которой написана икона, а перед той горней, несказанной и нерукотворной святостью, что просве</w:t>
      </w:r>
      <w:r>
        <w:rPr>
          <w:i w:val="0"/>
          <w:iCs w:val="0"/>
        </w:rPr>
        <w:softHyphen/>
        <w:t>чивает сквозь краски и линии рукотворного образа. Доска может быть физически уничтожена, а лик святости, на ней запечатлён</w:t>
      </w:r>
      <w:r>
        <w:rPr>
          <w:i w:val="0"/>
          <w:iCs w:val="0"/>
        </w:rPr>
        <w:softHyphen/>
        <w:t>ный, для всякого верующего нетленен. Можно уничтожить окно, но не свет, через то окно льющийся. Верующие поклоняются не окну, но Свету, молятся не иконе, но перед иконою.</w:t>
      </w:r>
    </w:p>
    <w:p w14:paraId="7A3DED38" w14:textId="77777777" w:rsidR="00845A60" w:rsidRDefault="00000000">
      <w:pPr>
        <w:pStyle w:val="20"/>
        <w:ind w:left="1120" w:firstLine="1800"/>
        <w:jc w:val="both"/>
      </w:pPr>
      <w:r>
        <w:rPr>
          <w:noProof/>
        </w:rPr>
        <mc:AlternateContent>
          <mc:Choice Requires="wps">
            <w:drawing>
              <wp:anchor distT="0" distB="0" distL="114300" distR="114300" simplePos="0" relativeHeight="125829445" behindDoc="0" locked="0" layoutInCell="1" allowOverlap="1" wp14:anchorId="2C31F7EA" wp14:editId="140084F5">
                <wp:simplePos x="0" y="0"/>
                <wp:positionH relativeFrom="page">
                  <wp:posOffset>1193165</wp:posOffset>
                </wp:positionH>
                <wp:positionV relativeFrom="paragraph">
                  <wp:posOffset>241300</wp:posOffset>
                </wp:positionV>
                <wp:extent cx="661670" cy="420370"/>
                <wp:effectExtent l="0" t="0" r="0" b="0"/>
                <wp:wrapSquare wrapText="bothSides"/>
                <wp:docPr id="160" name="Shape 160"/>
                <wp:cNvGraphicFramePr/>
                <a:graphic xmlns:a="http://schemas.openxmlformats.org/drawingml/2006/main">
                  <a:graphicData uri="http://schemas.microsoft.com/office/word/2010/wordprocessingShape">
                    <wps:wsp>
                      <wps:cNvSpPr txBox="1"/>
                      <wps:spPr>
                        <a:xfrm>
                          <a:off x="0" y="0"/>
                          <a:ext cx="661670" cy="420370"/>
                        </a:xfrm>
                        <a:prstGeom prst="rect">
                          <a:avLst/>
                        </a:prstGeom>
                        <a:noFill/>
                      </wps:spPr>
                      <wps:txbx>
                        <w:txbxContent>
                          <w:p w14:paraId="73CD46AB" w14:textId="77777777" w:rsidR="00845A60" w:rsidRDefault="00000000">
                            <w:pPr>
                              <w:pStyle w:val="150"/>
                              <w:spacing w:line="170" w:lineRule="auto"/>
                            </w:pPr>
                            <w:r>
                              <w:t>глава пятая</w:t>
                            </w:r>
                          </w:p>
                        </w:txbxContent>
                      </wps:txbx>
                      <wps:bodyPr lIns="0" tIns="0" rIns="0" bIns="0"/>
                    </wps:wsp>
                  </a:graphicData>
                </a:graphic>
              </wp:anchor>
            </w:drawing>
          </mc:Choice>
          <mc:Fallback>
            <w:pict>
              <v:shape w14:anchorId="2C31F7EA" id="Shape 160" o:spid="_x0000_s1054" type="#_x0000_t202" style="position:absolute;left:0;text-align:left;margin-left:93.95pt;margin-top:19pt;width:52.1pt;height:33.1pt;z-index:12582944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" filled="f" stroked="f">
                <v:textbox inset="0,0,0,0">
                  <w:txbxContent>
                    <w:p w14:paraId="73CD46AB" w14:textId="77777777" w:rsidR="00845A60" w:rsidRDefault="00000000">
                      <w:pPr>
                        <w:pStyle w:val="150"/>
                        <w:spacing w:line="170" w:lineRule="auto"/>
                      </w:pPr>
                      <w:r>
                        <w:t>глава пятая</w:t>
                      </w:r>
                    </w:p>
                  </w:txbxContent>
                </v:textbox>
                <w10:wrap type="square" anchorx="page"/>
              </v:shape>
            </w:pict>
          </mc:Fallback>
        </mc:AlternateContent>
      </w:r>
      <w:r>
        <w:rPr>
          <w:i w:val="0"/>
          <w:iCs w:val="0"/>
        </w:rPr>
        <w:t>Такое понимание возможно лишь при исключительном осо</w:t>
      </w:r>
      <w:r>
        <w:rPr>
          <w:i w:val="0"/>
          <w:iCs w:val="0"/>
        </w:rPr>
        <w:softHyphen/>
        <w:t>знании природы этого Света как природы нетварной. Горней. При отрицании подобного понимания немыслимо и почитание иконы, ибо она становится и впрямь лишь неким материальным предме</w:t>
      </w:r>
      <w:r>
        <w:rPr>
          <w:i w:val="0"/>
          <w:iCs w:val="0"/>
        </w:rPr>
        <w:softHyphen/>
        <w:t>том, произведением живописного искусства, религиозное отно</w:t>
      </w:r>
      <w:r>
        <w:rPr>
          <w:i w:val="0"/>
          <w:iCs w:val="0"/>
        </w:rPr>
        <w:softHyphen/>
        <w:t>шение к котором}’ весьма сомнительно и всегда готово выродиться в идолопоклонство. Так что еретики-иконоборцы, в сознании кото</w:t>
      </w:r>
      <w:r>
        <w:rPr>
          <w:i w:val="0"/>
          <w:iCs w:val="0"/>
        </w:rPr>
        <w:softHyphen/>
        <w:t xml:space="preserve">рых, очевидно, укоренилась идея, столетия </w:t>
      </w:r>
      <w:r>
        <w:rPr>
          <w:i w:val="0"/>
          <w:iCs w:val="0"/>
          <w:smallCaps/>
        </w:rPr>
        <w:t>спустя</w:t>
      </w:r>
      <w:r>
        <w:rPr>
          <w:i w:val="0"/>
          <w:iCs w:val="0"/>
        </w:rPr>
        <w:t xml:space="preserve"> отвергнутая иси</w:t>
      </w:r>
      <w:r>
        <w:rPr>
          <w:i w:val="0"/>
          <w:iCs w:val="0"/>
        </w:rPr>
        <w:softHyphen/>
        <w:t>хастами, по-своему были правы, но их правота основана на ограни</w:t>
      </w:r>
      <w:r>
        <w:rPr>
          <w:i w:val="0"/>
          <w:iCs w:val="0"/>
        </w:rPr>
        <w:softHyphen/>
        <w:t>ченности понимания Божественной природы, святости.</w:t>
      </w:r>
    </w:p>
    <w:p w14:paraId="34C271DC" w14:textId="77777777" w:rsidR="00845A60" w:rsidRDefault="00000000">
      <w:pPr>
        <w:pStyle w:val="20"/>
        <w:ind w:left="2340" w:firstLine="580"/>
        <w:jc w:val="both"/>
      </w:pPr>
      <w:r>
        <w:rPr>
          <w:i w:val="0"/>
          <w:iCs w:val="0"/>
        </w:rPr>
        <w:t>По учению святого Иоанна Дамаскина, первой в мире иконой стал созданный по образу и подобию Божию человек. Грехопадение нарушило, испортило, повредило человеческий беспорочный облик, наложило искажающие черты на его первозданную чистоту. Задача религиозного живописца - очистить изображение от таких искаже</w:t>
      </w:r>
      <w:r>
        <w:rPr>
          <w:i w:val="0"/>
          <w:iCs w:val="0"/>
        </w:rPr>
        <w:softHyphen/>
        <w:t>ний, дать нетленный образ Божий в чистоте Его облика. Такой неис</w:t>
      </w:r>
      <w:r>
        <w:rPr>
          <w:i w:val="0"/>
          <w:iCs w:val="0"/>
        </w:rPr>
        <w:softHyphen/>
        <w:t>кажённый образ и будут являть иконные лики святости. Поэтому для лика важна духовная правда изображения, но не примитивное прав</w:t>
      </w:r>
      <w:r>
        <w:rPr>
          <w:i w:val="0"/>
          <w:iCs w:val="0"/>
        </w:rPr>
        <w:softHyphen/>
        <w:t>доподобие. Некоторое искажение реальных пропорций лица и фигу</w:t>
      </w:r>
      <w:r>
        <w:rPr>
          <w:i w:val="0"/>
          <w:iCs w:val="0"/>
        </w:rPr>
        <w:softHyphen/>
        <w:t>ры человека на иконе признаётся как несущественное. Так, иконник изображает не глаз, но идею глаза, поэтому' на иконе глаз может пре</w:t>
      </w:r>
      <w:r>
        <w:rPr>
          <w:i w:val="0"/>
          <w:iCs w:val="0"/>
        </w:rPr>
        <w:softHyphen/>
        <w:t>восходить размерами другие части лица - нос или рот. То, что важно для лица, несущественно для лика и наоборот.</w:t>
      </w:r>
    </w:p>
    <w:p w14:paraId="2296C9C8" w14:textId="77777777" w:rsidR="00845A60" w:rsidRDefault="00000000">
      <w:pPr>
        <w:pStyle w:val="20"/>
        <w:ind w:left="2340" w:firstLine="580"/>
        <w:jc w:val="both"/>
        <w:sectPr w:rsidR="00845A60">
          <w:headerReference w:type="even" r:id="rId69"/>
          <w:headerReference w:type="default" r:id="rId70"/>
          <w:footerReference w:type="even" r:id="rId71"/>
          <w:footerReference w:type="default" r:id="rId72"/>
          <w:pgSz w:w="12240" w:h="15840"/>
          <w:pgMar w:top="1663" w:right="1049" w:bottom="1477" w:left="1879" w:header="1235" w:footer="3" w:gutter="0"/>
          <w:pgNumType w:start="40"/>
          <w:cols w:space="720"/>
          <w:noEndnote/>
          <w:docGrid w:linePitch="360"/>
        </w:sectPr>
      </w:pPr>
      <w:r>
        <w:rPr>
          <w:i w:val="0"/>
          <w:iCs w:val="0"/>
        </w:rPr>
        <w:t>Иконопись, религиозная живопись вообще, допускает (если пользоваться языком современного искусствоведения) некоторую систему условностей, как, впрочем, и любой другой вид искусства. К слову, не этим ли объясняется в средневековом русском религи</w:t>
      </w:r>
      <w:r>
        <w:rPr>
          <w:i w:val="0"/>
          <w:iCs w:val="0"/>
        </w:rPr>
        <w:softHyphen/>
        <w:t>озном изобразительном искусстве отсутствие скульптурных изо</w:t>
      </w:r>
      <w:r>
        <w:rPr>
          <w:i w:val="0"/>
          <w:iCs w:val="0"/>
        </w:rPr>
        <w:softHyphen/>
        <w:t>бражений: они слишком материальны, вещественны, они трёхмер</w:t>
      </w:r>
      <w:r>
        <w:rPr>
          <w:i w:val="0"/>
          <w:iCs w:val="0"/>
        </w:rPr>
        <w:softHyphen/>
        <w:t>ны и поэтому ближе к реальности, что не позволяет так свободно использовать условности, допустимые в двухмерном плоскостном пространстве живописи. В самом деле, достаточно представить скульптурное изображение с нарушенными пропорциями тела.</w:t>
      </w:r>
    </w:p>
    <w:p w14:paraId="0DC7D4BA" w14:textId="77777777" w:rsidR="00845A60" w:rsidRDefault="00000000">
      <w:pPr>
        <w:pStyle w:val="a8"/>
        <w:framePr w:w="2093" w:h="826" w:wrap="none" w:hAnchor="page" w:x="8561" w:y="6165"/>
        <w:spacing w:line="240" w:lineRule="auto"/>
        <w:jc w:val="left"/>
        <w:rPr>
          <w:sz w:val="20"/>
          <w:szCs w:val="20"/>
        </w:rPr>
      </w:pPr>
      <w:r>
        <w:rPr>
          <w:rFonts w:ascii="Times New Roman" w:eastAsia="Times New Roman" w:hAnsi="Times New Roman" w:cs="Times New Roman"/>
          <w:i/>
          <w:iCs/>
          <w:color w:val="000000"/>
          <w:sz w:val="20"/>
          <w:szCs w:val="20"/>
        </w:rPr>
        <w:lastRenderedPageBreak/>
        <w:t>Спас Нерукотворн ый.</w:t>
      </w:r>
    </w:p>
    <w:p w14:paraId="46389998" w14:textId="77777777" w:rsidR="00845A60" w:rsidRDefault="00000000">
      <w:pPr>
        <w:pStyle w:val="a8"/>
        <w:framePr w:w="2093" w:h="826" w:wrap="none" w:hAnchor="page" w:x="8561" w:y="6165"/>
        <w:spacing w:line="240" w:lineRule="auto"/>
        <w:jc w:val="left"/>
        <w:rPr>
          <w:sz w:val="20"/>
          <w:szCs w:val="20"/>
        </w:rPr>
      </w:pPr>
      <w:r>
        <w:rPr>
          <w:rFonts w:ascii="Times New Roman" w:eastAsia="Times New Roman" w:hAnsi="Times New Roman" w:cs="Times New Roman"/>
          <w:i/>
          <w:iCs/>
          <w:color w:val="000000"/>
          <w:sz w:val="20"/>
          <w:szCs w:val="20"/>
        </w:rPr>
        <w:t>Новгород.</w:t>
      </w:r>
    </w:p>
    <w:p w14:paraId="046934A3" w14:textId="77777777" w:rsidR="00845A60" w:rsidRDefault="00000000">
      <w:pPr>
        <w:pStyle w:val="a8"/>
        <w:framePr w:w="2093" w:h="826" w:wrap="none" w:hAnchor="page" w:x="8561" w:y="6165"/>
        <w:spacing w:line="240" w:lineRule="auto"/>
        <w:jc w:val="left"/>
        <w:rPr>
          <w:sz w:val="20"/>
          <w:szCs w:val="20"/>
        </w:rPr>
      </w:pPr>
      <w:r>
        <w:rPr>
          <w:rFonts w:ascii="Times New Roman" w:eastAsia="Times New Roman" w:hAnsi="Times New Roman" w:cs="Times New Roman"/>
          <w:i/>
          <w:iCs/>
          <w:color w:val="000000"/>
          <w:sz w:val="20"/>
          <w:szCs w:val="20"/>
        </w:rPr>
        <w:t>Конец XII века</w:t>
      </w:r>
    </w:p>
    <w:p w14:paraId="53151194" w14:textId="77777777" w:rsidR="00845A60" w:rsidRDefault="00000000">
      <w:pPr>
        <w:spacing w:line="360" w:lineRule="exact"/>
      </w:pPr>
      <w:r>
        <w:rPr>
          <w:noProof/>
        </w:rPr>
        <w:drawing>
          <wp:anchor distT="0" distB="33655" distL="0" distR="1459865" simplePos="0" relativeHeight="62914753" behindDoc="1" locked="0" layoutInCell="1" allowOverlap="1" wp14:anchorId="72F96046" wp14:editId="63EF6340">
            <wp:simplePos x="0" y="0"/>
            <wp:positionH relativeFrom="page">
              <wp:posOffset>900430</wp:posOffset>
            </wp:positionH>
            <wp:positionV relativeFrom="margin">
              <wp:posOffset>-292100</wp:posOffset>
            </wp:positionV>
            <wp:extent cx="4407535" cy="4700270"/>
            <wp:effectExtent l="0" t="0" r="0" b="0"/>
            <wp:wrapNone/>
            <wp:docPr id="166" name="Shape 166"/>
            <wp:cNvGraphicFramePr/>
            <a:graphic xmlns:a="http://schemas.openxmlformats.org/drawingml/2006/main">
              <a:graphicData uri="http://schemas.openxmlformats.org/drawingml/2006/picture">
                <pic:pic xmlns:pic="http://schemas.openxmlformats.org/drawingml/2006/picture">
                  <pic:nvPicPr>
                    <pic:cNvPr id="167" name="Picture box 167"/>
                    <pic:cNvPicPr/>
                  </pic:nvPicPr>
                  <pic:blipFill>
                    <a:blip r:embed="rId73"/>
                    <a:stretch/>
                  </pic:blipFill>
                  <pic:spPr>
                    <a:xfrm>
                      <a:off x="0" y="0"/>
                      <a:ext cx="4407535" cy="4700270"/>
                    </a:xfrm>
                    <a:prstGeom prst="rect">
                      <a:avLst/>
                    </a:prstGeom>
                  </pic:spPr>
                </pic:pic>
              </a:graphicData>
            </a:graphic>
          </wp:anchor>
        </w:drawing>
      </w:r>
    </w:p>
    <w:p w14:paraId="6A5035BA" w14:textId="77777777" w:rsidR="00845A60" w:rsidRDefault="00845A60">
      <w:pPr>
        <w:spacing w:line="360" w:lineRule="exact"/>
      </w:pPr>
    </w:p>
    <w:p w14:paraId="222A0E0B" w14:textId="77777777" w:rsidR="00845A60" w:rsidRDefault="00845A60">
      <w:pPr>
        <w:spacing w:line="360" w:lineRule="exact"/>
      </w:pPr>
    </w:p>
    <w:p w14:paraId="42697DEF" w14:textId="77777777" w:rsidR="00845A60" w:rsidRDefault="00845A60">
      <w:pPr>
        <w:spacing w:line="360" w:lineRule="exact"/>
      </w:pPr>
    </w:p>
    <w:p w14:paraId="64110DAB" w14:textId="77777777" w:rsidR="00845A60" w:rsidRDefault="00845A60">
      <w:pPr>
        <w:spacing w:line="360" w:lineRule="exact"/>
      </w:pPr>
    </w:p>
    <w:p w14:paraId="7D463CC6" w14:textId="77777777" w:rsidR="00845A60" w:rsidRDefault="00845A60">
      <w:pPr>
        <w:spacing w:line="360" w:lineRule="exact"/>
      </w:pPr>
    </w:p>
    <w:p w14:paraId="0A96681A" w14:textId="77777777" w:rsidR="00845A60" w:rsidRDefault="00845A60">
      <w:pPr>
        <w:spacing w:line="360" w:lineRule="exact"/>
      </w:pPr>
    </w:p>
    <w:p w14:paraId="47245DC6" w14:textId="77777777" w:rsidR="00845A60" w:rsidRDefault="00845A60">
      <w:pPr>
        <w:spacing w:line="360" w:lineRule="exact"/>
      </w:pPr>
    </w:p>
    <w:p w14:paraId="592E54D6" w14:textId="77777777" w:rsidR="00845A60" w:rsidRDefault="00845A60">
      <w:pPr>
        <w:spacing w:line="360" w:lineRule="exact"/>
      </w:pPr>
    </w:p>
    <w:p w14:paraId="617982C3" w14:textId="77777777" w:rsidR="00845A60" w:rsidRDefault="00845A60">
      <w:pPr>
        <w:spacing w:line="360" w:lineRule="exact"/>
      </w:pPr>
    </w:p>
    <w:p w14:paraId="0D9A57B2" w14:textId="77777777" w:rsidR="00845A60" w:rsidRDefault="00845A60">
      <w:pPr>
        <w:spacing w:line="360" w:lineRule="exact"/>
      </w:pPr>
    </w:p>
    <w:p w14:paraId="75230DDE" w14:textId="77777777" w:rsidR="00845A60" w:rsidRDefault="00845A60">
      <w:pPr>
        <w:spacing w:line="360" w:lineRule="exact"/>
      </w:pPr>
    </w:p>
    <w:p w14:paraId="5CD8056B" w14:textId="77777777" w:rsidR="00845A60" w:rsidRDefault="00845A60">
      <w:pPr>
        <w:spacing w:line="360" w:lineRule="exact"/>
      </w:pPr>
    </w:p>
    <w:p w14:paraId="6654B8CE" w14:textId="77777777" w:rsidR="00845A60" w:rsidRDefault="00845A60">
      <w:pPr>
        <w:spacing w:line="360" w:lineRule="exact"/>
      </w:pPr>
    </w:p>
    <w:p w14:paraId="5B4295FE" w14:textId="77777777" w:rsidR="00845A60" w:rsidRDefault="00845A60">
      <w:pPr>
        <w:spacing w:line="360" w:lineRule="exact"/>
      </w:pPr>
    </w:p>
    <w:p w14:paraId="24812557" w14:textId="77777777" w:rsidR="00845A60" w:rsidRDefault="00845A60">
      <w:pPr>
        <w:spacing w:line="360" w:lineRule="exact"/>
      </w:pPr>
    </w:p>
    <w:p w14:paraId="09823BF2" w14:textId="77777777" w:rsidR="00845A60" w:rsidRDefault="00845A60">
      <w:pPr>
        <w:spacing w:line="360" w:lineRule="exact"/>
      </w:pPr>
    </w:p>
    <w:p w14:paraId="64427560" w14:textId="77777777" w:rsidR="00845A60" w:rsidRDefault="00845A60">
      <w:pPr>
        <w:spacing w:line="360" w:lineRule="exact"/>
      </w:pPr>
    </w:p>
    <w:p w14:paraId="649DC222" w14:textId="77777777" w:rsidR="00845A60" w:rsidRDefault="00845A60">
      <w:pPr>
        <w:spacing w:after="509" w:line="1" w:lineRule="exact"/>
      </w:pPr>
    </w:p>
    <w:p w14:paraId="132D7F86" w14:textId="77777777" w:rsidR="00845A60" w:rsidRDefault="00845A60">
      <w:pPr>
        <w:spacing w:line="1" w:lineRule="exact"/>
        <w:sectPr w:rsidR="00845A60">
          <w:headerReference w:type="even" r:id="rId74"/>
          <w:headerReference w:type="default" r:id="rId75"/>
          <w:footerReference w:type="even" r:id="rId76"/>
          <w:footerReference w:type="default" r:id="rId77"/>
          <w:pgSz w:w="12240" w:h="15840"/>
          <w:pgMar w:top="2109" w:right="1528" w:bottom="2133" w:left="1418" w:header="0" w:footer="3" w:gutter="0"/>
          <w:cols w:space="720"/>
          <w:noEndnote/>
          <w:docGrid w:linePitch="360"/>
        </w:sectPr>
      </w:pPr>
    </w:p>
    <w:p w14:paraId="5382041B" w14:textId="77777777" w:rsidR="00845A60" w:rsidRDefault="00000000">
      <w:pPr>
        <w:pStyle w:val="20"/>
        <w:jc w:val="both"/>
      </w:pPr>
      <w:r>
        <w:rPr>
          <w:noProof/>
        </w:rPr>
        <mc:AlternateContent>
          <mc:Choice Requires="wps">
            <w:drawing>
              <wp:anchor distT="0" distB="0" distL="38100" distR="38100" simplePos="0" relativeHeight="125829447" behindDoc="0" locked="0" layoutInCell="1" allowOverlap="1" wp14:anchorId="71BF77F9" wp14:editId="596A709C">
                <wp:simplePos x="0" y="0"/>
                <wp:positionH relativeFrom="page">
                  <wp:posOffset>5429885</wp:posOffset>
                </wp:positionH>
                <wp:positionV relativeFrom="paragraph">
                  <wp:posOffset>927100</wp:posOffset>
                </wp:positionV>
                <wp:extent cx="1246505" cy="722630"/>
                <wp:effectExtent l="0" t="0" r="0" b="0"/>
                <wp:wrapSquare wrapText="bothSides"/>
                <wp:docPr id="176" name="Shape 176"/>
                <wp:cNvGraphicFramePr/>
                <a:graphic xmlns:a="http://schemas.openxmlformats.org/drawingml/2006/main">
                  <a:graphicData uri="http://schemas.microsoft.com/office/word/2010/wordprocessingShape">
                    <wps:wsp>
                      <wps:cNvSpPr txBox="1"/>
                      <wps:spPr>
                        <a:xfrm>
                          <a:off x="0" y="0"/>
                          <a:ext cx="1246505" cy="722630"/>
                        </a:xfrm>
                        <a:prstGeom prst="rect">
                          <a:avLst/>
                        </a:prstGeom>
                        <a:noFill/>
                      </wps:spPr>
                      <wps:txbx>
                        <w:txbxContent>
                          <w:p w14:paraId="62548A98" w14:textId="77777777" w:rsidR="00845A60" w:rsidRDefault="00000000">
                            <w:pPr>
                              <w:pStyle w:val="120"/>
                              <w:spacing w:line="386" w:lineRule="auto"/>
                            </w:pPr>
                            <w:r>
                              <w:t xml:space="preserve">Первой иконой стал Нерукотворный Образ Христа, отпечаток </w:t>
                            </w:r>
                            <w:r>
                              <w:rPr>
                                <w:b/>
                                <w:bCs/>
                                <w:smallCaps w:val="0"/>
                                <w:sz w:val="13"/>
                                <w:szCs w:val="13"/>
                              </w:rPr>
                              <w:t xml:space="preserve">Его </w:t>
                            </w:r>
                            <w:r>
                              <w:t>лика на полотне.</w:t>
                            </w:r>
                          </w:p>
                        </w:txbxContent>
                      </wps:txbx>
                      <wps:bodyPr lIns="0" tIns="0" rIns="0" bIns="0"/>
                    </wps:wsp>
                  </a:graphicData>
                </a:graphic>
              </wp:anchor>
            </w:drawing>
          </mc:Choice>
          <mc:Fallback>
            <w:pict>
              <v:shape w14:anchorId="71BF77F9" id="Shape 176" o:spid="_x0000_s1055" type="#_x0000_t202" style="position:absolute;left:0;text-align:left;margin-left:427.55pt;margin-top:73pt;width:98.15pt;height:56.9pt;z-index:125829447;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" filled="f" stroked="f">
                <v:textbox inset="0,0,0,0">
                  <w:txbxContent>
                    <w:p w14:paraId="62548A98" w14:textId="77777777" w:rsidR="00845A60" w:rsidRDefault="00000000">
                      <w:pPr>
                        <w:pStyle w:val="120"/>
                        <w:spacing w:line="386" w:lineRule="auto"/>
                      </w:pPr>
                      <w:r>
                        <w:t xml:space="preserve">Первой иконой стал Нерукотворный Образ Христа, отпечаток </w:t>
                      </w:r>
                      <w:r>
                        <w:rPr>
                          <w:b/>
                          <w:bCs/>
                          <w:smallCaps w:val="0"/>
                          <w:sz w:val="13"/>
                          <w:szCs w:val="13"/>
                        </w:rPr>
                        <w:t xml:space="preserve">Его </w:t>
                      </w:r>
                      <w:r>
                        <w:t>лика на полотне.</w:t>
                      </w:r>
                    </w:p>
                  </w:txbxContent>
                </v:textbox>
                <w10:wrap type="square" anchorx="page"/>
              </v:shape>
            </w:pict>
          </mc:Fallback>
        </mc:AlternateContent>
      </w:r>
      <w:r>
        <w:rPr>
          <w:i w:val="0"/>
          <w:iCs w:val="0"/>
        </w:rPr>
        <w:t>чтобы понять его малоприемлемость для выражения идеи нетлен</w:t>
      </w:r>
      <w:r>
        <w:rPr>
          <w:i w:val="0"/>
          <w:iCs w:val="0"/>
        </w:rPr>
        <w:softHyphen/>
        <w:t>ного, Горнего. Плоскость, с её отсутствием третьего измерения, может стать невидимой гранью между двумя мирами, дольним и Горним, то есть земным и небесным. Скульптура такой возмож</w:t>
      </w:r>
      <w:r>
        <w:rPr>
          <w:i w:val="0"/>
          <w:iCs w:val="0"/>
        </w:rPr>
        <w:softHyphen/>
        <w:t>ности лишена по природе своей: система условностей, применимая к живописи, для неё недопустима.</w:t>
      </w:r>
    </w:p>
    <w:p w14:paraId="3DE46423" w14:textId="77777777" w:rsidR="00845A60" w:rsidRDefault="00000000">
      <w:pPr>
        <w:pStyle w:val="20"/>
        <w:ind w:firstLine="560"/>
        <w:jc w:val="both"/>
      </w:pPr>
      <w:r>
        <w:rPr>
          <w:i w:val="0"/>
          <w:iCs w:val="0"/>
        </w:rPr>
        <w:t>Русская средневековая икона и фреска суть философия и богословие, проявленные в особой форме, эстетически реали</w:t>
      </w:r>
      <w:r>
        <w:rPr>
          <w:i w:val="0"/>
          <w:iCs w:val="0"/>
        </w:rPr>
        <w:softHyphen/>
        <w:t>зуемые посредством цветосветового пространства, особым обра</w:t>
      </w:r>
      <w:r>
        <w:rPr>
          <w:i w:val="0"/>
          <w:iCs w:val="0"/>
        </w:rPr>
        <w:softHyphen/>
        <w:t>зом организованного.</w:t>
      </w:r>
    </w:p>
    <w:p w14:paraId="7DE274DE" w14:textId="77777777" w:rsidR="00845A60" w:rsidRDefault="00000000">
      <w:pPr>
        <w:pStyle w:val="20"/>
        <w:ind w:firstLine="560"/>
        <w:jc w:val="both"/>
        <w:sectPr w:rsidR="00845A60">
          <w:type w:val="continuous"/>
          <w:pgSz w:w="12240" w:h="15840"/>
          <w:pgMar w:top="2009" w:right="3852" w:bottom="1611" w:left="1428" w:header="0" w:footer="3" w:gutter="0"/>
          <w:cols w:space="720"/>
          <w:noEndnote/>
          <w:docGrid w:linePitch="360"/>
        </w:sectPr>
      </w:pPr>
      <w:r>
        <w:rPr>
          <w:i w:val="0"/>
          <w:iCs w:val="0"/>
        </w:rPr>
        <w:t>Древние иконописцы были истинными духовидцами. Сопри</w:t>
      </w:r>
      <w:r>
        <w:rPr>
          <w:i w:val="0"/>
          <w:iCs w:val="0"/>
        </w:rPr>
        <w:softHyphen/>
        <w:t>касаясь в молитвенном аскетическом подвиге с миром Горним, по</w:t>
      </w:r>
      <w:r>
        <w:rPr>
          <w:i w:val="0"/>
          <w:iCs w:val="0"/>
        </w:rPr>
        <w:softHyphen/>
        <w:t xml:space="preserve">стигая его неизреченную тайну, его Свет, они стремились этот свет перенести, насколько возможно, в мир земной. И важно: Христос, Бог Слово - светоносен, о чём сказано ясно святым евангелистом Иоанном Богословом: </w:t>
      </w:r>
      <w:r>
        <w:t>В Нём была жизнь, и жизнь была свет человеков. И свет во тьме светит, и тьма не объяла его</w:t>
      </w:r>
      <w:r>
        <w:rPr>
          <w:i w:val="0"/>
          <w:iCs w:val="0"/>
        </w:rPr>
        <w:t xml:space="preserve"> (Ин.1, 4-5). Художникам, постигавшим свет Христов, было присуще особое видение Истины:</w:t>
      </w:r>
    </w:p>
    <w:p w14:paraId="73AA66E6" w14:textId="77777777" w:rsidR="00845A60" w:rsidRDefault="00000000">
      <w:pPr>
        <w:pStyle w:val="20"/>
        <w:jc w:val="both"/>
      </w:pPr>
      <w:r>
        <w:rPr>
          <w:i w:val="0"/>
          <w:iCs w:val="0"/>
        </w:rPr>
        <w:lastRenderedPageBreak/>
        <w:t>не в словесных категориях, а в зримых образах, возникавших перед их духовным взором.</w:t>
      </w:r>
    </w:p>
    <w:p w14:paraId="6B3A884D" w14:textId="77777777" w:rsidR="00845A60" w:rsidRDefault="00000000">
      <w:pPr>
        <w:pStyle w:val="20"/>
        <w:ind w:firstLine="580"/>
        <w:jc w:val="both"/>
      </w:pPr>
      <w:r>
        <w:rPr>
          <w:i w:val="0"/>
          <w:iCs w:val="0"/>
        </w:rPr>
        <w:t>Современный человек не сознаёт этого до конца: он нередко видит в иконе нечто, к чему привык: красоту цветовых сочетаний, композиционное совершенство и т. п. - всё, чем}</w:t>
      </w:r>
      <w:r>
        <w:rPr>
          <w:i w:val="0"/>
          <w:iCs w:val="0"/>
          <w:vertAlign w:val="superscript"/>
        </w:rPr>
        <w:t>7</w:t>
      </w:r>
      <w:r>
        <w:rPr>
          <w:i w:val="0"/>
          <w:iCs w:val="0"/>
        </w:rPr>
        <w:t xml:space="preserve"> обучила его совре</w:t>
      </w:r>
      <w:r>
        <w:rPr>
          <w:i w:val="0"/>
          <w:iCs w:val="0"/>
        </w:rPr>
        <w:softHyphen/>
        <w:t>менная живопись. В иконе же красота совершенно иной природы: то красота неземного смысла, красота святости, красота Божествен</w:t>
      </w:r>
      <w:r>
        <w:rPr>
          <w:i w:val="0"/>
          <w:iCs w:val="0"/>
        </w:rPr>
        <w:softHyphen/>
        <w:t>ной Истины. Эстетическая же сторона иконной живописи есть лишь внешнее выражение этого. Достигая молитвенным аскетиче</w:t>
      </w:r>
      <w:r>
        <w:rPr>
          <w:i w:val="0"/>
          <w:iCs w:val="0"/>
        </w:rPr>
        <w:softHyphen/>
        <w:t>ским усилием проникновения в запредельные сферы, иконописец при духовном нисхождении в мир дольний преодолевает незримую границу между двумя мирами - и именно в этот момент его пони</w:t>
      </w:r>
      <w:r>
        <w:rPr>
          <w:i w:val="0"/>
          <w:iCs w:val="0"/>
        </w:rPr>
        <w:softHyphen/>
        <w:t>мание Истины обретает зримые символические формы, которые он и запечатлевает в красках, в том виде, в каком единственно и до</w:t>
      </w:r>
      <w:r>
        <w:rPr>
          <w:i w:val="0"/>
          <w:iCs w:val="0"/>
        </w:rPr>
        <w:softHyphen/>
        <w:t>ступно оно сознанию земного человека (поэтому, скажем ещё раз, не может быть икона писана с живого человека, ибо природа иконо- писанпя сущностно иная. Образ святого, списанный с облечённо</w:t>
      </w:r>
      <w:r>
        <w:rPr>
          <w:i w:val="0"/>
          <w:iCs w:val="0"/>
        </w:rPr>
        <w:softHyphen/>
        <w:t>го в греховную оболочку человека, есть бесовская ложь о святости, в соблазн которой входят светские живописцы).</w:t>
      </w:r>
    </w:p>
    <w:p w14:paraId="3F8BF0D4" w14:textId="77777777" w:rsidR="00845A60" w:rsidRDefault="00000000">
      <w:pPr>
        <w:pStyle w:val="20"/>
        <w:ind w:firstLine="580"/>
        <w:jc w:val="both"/>
      </w:pPr>
      <w:r>
        <w:rPr>
          <w:i w:val="0"/>
          <w:iCs w:val="0"/>
        </w:rPr>
        <w:t>Ещё одна важная особенность иконы (её условность) - об</w:t>
      </w:r>
      <w:r>
        <w:rPr>
          <w:i w:val="0"/>
          <w:iCs w:val="0"/>
        </w:rPr>
        <w:softHyphen/>
        <w:t xml:space="preserve">ратная перспектива изображения. Мы привыкли к перспективе линейной, открытой художниками Возрождения. При линейной перспективе все линии, как известно, мысленно сходятся в одной точке, воображаемой где-то в глубине, за плоскостью изображения. </w:t>
      </w:r>
      <w:r>
        <w:rPr>
          <w:i w:val="0"/>
          <w:iCs w:val="0"/>
          <w:smallCaps/>
        </w:rPr>
        <w:t>Суть</w:t>
      </w:r>
      <w:r>
        <w:rPr>
          <w:i w:val="0"/>
          <w:iCs w:val="0"/>
        </w:rPr>
        <w:t xml:space="preserve"> обратной перспективы в том, что эта точка находится перед иконой, примерно в том месте, где стоит смотрящий на икону че</w:t>
      </w:r>
      <w:r>
        <w:rPr>
          <w:i w:val="0"/>
          <w:iCs w:val="0"/>
        </w:rPr>
        <w:softHyphen/>
        <w:t>ловек. Силовые линии Божественной энергии, исходящие от ико</w:t>
      </w:r>
      <w:r>
        <w:rPr>
          <w:i w:val="0"/>
          <w:iCs w:val="0"/>
        </w:rPr>
        <w:softHyphen/>
        <w:t>ны, концентрируются в душе воспринимающего, верующего, и он становится как бы центром мироздания, средоточием Замысла о мире.</w:t>
      </w:r>
    </w:p>
    <w:p w14:paraId="76A2BC6B" w14:textId="77777777" w:rsidR="00845A60" w:rsidRDefault="00000000">
      <w:pPr>
        <w:pStyle w:val="20"/>
        <w:ind w:firstLine="580"/>
        <w:jc w:val="both"/>
        <w:sectPr w:rsidR="00845A60">
          <w:headerReference w:type="even" r:id="rId78"/>
          <w:headerReference w:type="default" r:id="rId79"/>
          <w:footerReference w:type="even" r:id="rId80"/>
          <w:footerReference w:type="default" r:id="rId81"/>
          <w:pgSz w:w="12240" w:h="15840"/>
          <w:pgMar w:top="1726" w:right="991" w:bottom="1644" w:left="4274" w:header="0" w:footer="1216" w:gutter="0"/>
          <w:pgNumType w:start="43"/>
          <w:cols w:space="720"/>
          <w:noEndnote/>
          <w:docGrid w:linePitch="360"/>
        </w:sectPr>
      </w:pPr>
      <w:r>
        <w:rPr>
          <w:noProof/>
        </w:rPr>
        <w:drawing>
          <wp:anchor distT="0" distB="0" distL="114300" distR="114300" simplePos="0" relativeHeight="125829449" behindDoc="0" locked="0" layoutInCell="1" allowOverlap="1" wp14:anchorId="636EF2E7" wp14:editId="326966C7">
            <wp:simplePos x="0" y="0"/>
            <wp:positionH relativeFrom="page">
              <wp:posOffset>1242060</wp:posOffset>
            </wp:positionH>
            <wp:positionV relativeFrom="paragraph">
              <wp:posOffset>2260600</wp:posOffset>
            </wp:positionV>
            <wp:extent cx="286385" cy="213360"/>
            <wp:effectExtent l="0" t="0" r="0" b="0"/>
            <wp:wrapSquare wrapText="bothSides"/>
            <wp:docPr id="182" name="Shape 182"/>
            <wp:cNvGraphicFramePr/>
            <a:graphic xmlns:a="http://schemas.openxmlformats.org/drawingml/2006/main">
              <a:graphicData uri="http://schemas.openxmlformats.org/drawingml/2006/picture">
                <pic:pic xmlns:pic="http://schemas.openxmlformats.org/drawingml/2006/picture">
                  <pic:nvPicPr>
                    <pic:cNvPr id="183" name="Picture box 183"/>
                    <pic:cNvPicPr/>
                  </pic:nvPicPr>
                  <pic:blipFill>
                    <a:blip r:embed="rId82"/>
                    <a:stretch/>
                  </pic:blipFill>
                  <pic:spPr>
                    <a:xfrm>
                      <a:off x="0" y="0"/>
                      <a:ext cx="286385" cy="213360"/>
                    </a:xfrm>
                    <a:prstGeom prst="rect">
                      <a:avLst/>
                    </a:prstGeom>
                  </pic:spPr>
                </pic:pic>
              </a:graphicData>
            </a:graphic>
          </wp:anchor>
        </w:drawing>
      </w:r>
      <w:r>
        <w:rPr>
          <w:i w:val="0"/>
          <w:iCs w:val="0"/>
        </w:rPr>
        <w:t>Проблема заключает в себе и иной аспект. Прямая перспек</w:t>
      </w:r>
      <w:r>
        <w:rPr>
          <w:i w:val="0"/>
          <w:iCs w:val="0"/>
        </w:rPr>
        <w:softHyphen/>
        <w:t>тива подразумевает (и отражает) субъективное восприятие некое</w:t>
      </w:r>
      <w:r>
        <w:rPr>
          <w:i w:val="0"/>
          <w:iCs w:val="0"/>
        </w:rPr>
        <w:softHyphen/>
        <w:t>го недвижимого, пассивного человеческого Я (при взгляде отсюда туда), превращая это восприятие в своего рода критерий истин</w:t>
      </w:r>
      <w:r>
        <w:rPr>
          <w:i w:val="0"/>
          <w:iCs w:val="0"/>
        </w:rPr>
        <w:softHyphen/>
        <w:t>ности мироосознания. Недаром же отец Павел Флоренский спра</w:t>
      </w:r>
      <w:r>
        <w:rPr>
          <w:i w:val="0"/>
          <w:iCs w:val="0"/>
        </w:rPr>
        <w:softHyphen/>
        <w:t>ведливо узревал истоки такого миропонимания и мировидения в системе гуманистических идей. Обратная перспектива предпола</w:t>
      </w:r>
      <w:r>
        <w:rPr>
          <w:i w:val="0"/>
          <w:iCs w:val="0"/>
        </w:rPr>
        <w:softHyphen/>
        <w:t>гает взгляд оттуда сюда, при этом и критерии истинности мировос</w:t>
      </w:r>
      <w:r>
        <w:rPr>
          <w:i w:val="0"/>
          <w:iCs w:val="0"/>
        </w:rPr>
        <w:softHyphen/>
        <w:t>приятия обретаются именно там, в мире Горнем. При прямой пер</w:t>
      </w:r>
      <w:r>
        <w:rPr>
          <w:i w:val="0"/>
          <w:iCs w:val="0"/>
        </w:rPr>
        <w:softHyphen/>
        <w:t>спективе нет ничего шире и значительнее пассивного созерцателя, самоутверждающегося в навязывании миру себя как точки отсчёта. При обратной перспективе человеческая самость умаляется до бес</w:t>
      </w:r>
      <w:r>
        <w:rPr>
          <w:i w:val="0"/>
          <w:iCs w:val="0"/>
        </w:rPr>
        <w:softHyphen/>
        <w:t>предельно малой величины в соприкосновении с беспредельно неохватным миром святости.</w:t>
      </w:r>
    </w:p>
    <w:p w14:paraId="5C23590B" w14:textId="77777777" w:rsidR="00845A60" w:rsidRDefault="00000000">
      <w:pPr>
        <w:pStyle w:val="20"/>
        <w:ind w:firstLine="580"/>
        <w:jc w:val="both"/>
      </w:pPr>
      <w:r>
        <w:rPr>
          <w:i w:val="0"/>
          <w:iCs w:val="0"/>
        </w:rPr>
        <w:lastRenderedPageBreak/>
        <w:t>Оба аспекта проблемы не противоречат один другому, но со</w:t>
      </w:r>
      <w:r>
        <w:rPr>
          <w:i w:val="0"/>
          <w:iCs w:val="0"/>
        </w:rPr>
        <w:softHyphen/>
        <w:t>ставляют, соединяясь, неразрывную целокупность. В самом деле: напоминание человеку о Замысле и его месте в Замысле несёт в себе и указание на возможность возвращения утраченного - че</w:t>
      </w:r>
      <w:r>
        <w:rPr>
          <w:i w:val="0"/>
          <w:iCs w:val="0"/>
        </w:rPr>
        <w:softHyphen/>
        <w:t>рез преображение плоти, обожение. И средства к тому проециру</w:t>
      </w:r>
      <w:r>
        <w:rPr>
          <w:i w:val="0"/>
          <w:iCs w:val="0"/>
        </w:rPr>
        <w:softHyphen/>
        <w:t>ются оттуда сюда.</w:t>
      </w:r>
    </w:p>
    <w:p w14:paraId="531BE4B8" w14:textId="77777777" w:rsidR="00845A60" w:rsidRDefault="00000000">
      <w:pPr>
        <w:pStyle w:val="20"/>
        <w:ind w:firstLine="580"/>
        <w:jc w:val="both"/>
      </w:pPr>
      <w:r>
        <w:rPr>
          <w:i w:val="0"/>
          <w:iCs w:val="0"/>
        </w:rPr>
        <w:t>Размышляя о религиозной живописи, мы должны подразуме</w:t>
      </w:r>
      <w:r>
        <w:rPr>
          <w:i w:val="0"/>
          <w:iCs w:val="0"/>
        </w:rPr>
        <w:softHyphen/>
        <w:t>вать при этом не только собственно иконописание, изображение на иконной доске, но и на стенах храма, ибо сакральная природа мо</w:t>
      </w:r>
      <w:r>
        <w:rPr>
          <w:i w:val="0"/>
          <w:iCs w:val="0"/>
        </w:rPr>
        <w:softHyphen/>
        <w:t>нументальной живописи и иконописи - едины. И направлены они к единой цели. Стенная роспись православного храма подчёркива</w:t>
      </w:r>
      <w:r>
        <w:rPr>
          <w:i w:val="0"/>
          <w:iCs w:val="0"/>
        </w:rPr>
        <w:softHyphen/>
        <w:t>ет идею соборности. Схема размещения росписей соответствова</w:t>
      </w:r>
      <w:r>
        <w:rPr>
          <w:i w:val="0"/>
          <w:iCs w:val="0"/>
        </w:rPr>
        <w:softHyphen/>
        <w:t>ла всегда символике храмовой архитектуры, являющейся образом всего тварного мира, всего Божественного космоса. Во фресках вы</w:t>
      </w:r>
      <w:r>
        <w:rPr>
          <w:i w:val="0"/>
          <w:iCs w:val="0"/>
        </w:rPr>
        <w:softHyphen/>
        <w:t>ражалась иерархия небесных сил, запечатлевалась земная церковь и святость как опора веры (неслучайно изображения святых по</w:t>
      </w:r>
      <w:r>
        <w:rPr>
          <w:i w:val="0"/>
          <w:iCs w:val="0"/>
        </w:rPr>
        <w:softHyphen/>
        <w:t>крывали опорные столпы храма). Всё единство мира, неба и земли было обращено на человека в храме как на центр мироздания.</w:t>
      </w:r>
    </w:p>
    <w:p w14:paraId="70224BFF" w14:textId="77777777" w:rsidR="00845A60" w:rsidRDefault="00000000">
      <w:pPr>
        <w:pStyle w:val="20"/>
        <w:ind w:firstLine="580"/>
        <w:jc w:val="both"/>
      </w:pPr>
      <w:r>
        <w:rPr>
          <w:i w:val="0"/>
          <w:iCs w:val="0"/>
        </w:rPr>
        <w:t>Ни одна религия не возводит человека так высоко, как христи</w:t>
      </w:r>
      <w:r>
        <w:rPr>
          <w:i w:val="0"/>
          <w:iCs w:val="0"/>
        </w:rPr>
        <w:softHyphen/>
        <w:t>анство. Но оно и требует от человека слишком многого, великих ду</w:t>
      </w:r>
      <w:r>
        <w:rPr>
          <w:i w:val="0"/>
          <w:iCs w:val="0"/>
        </w:rPr>
        <w:softHyphen/>
        <w:t>ховных усилий. Человек есть целостный микрокосм. Созданный по образу и подобию Божию, он предназначен стать проводником Бо</w:t>
      </w:r>
      <w:r>
        <w:rPr>
          <w:i w:val="0"/>
          <w:iCs w:val="0"/>
        </w:rPr>
        <w:softHyphen/>
        <w:t>жественных действий на всю тварь, которая через человека может участвовать в жизни духовной. Человек призван через себя объеди</w:t>
      </w:r>
      <w:r>
        <w:rPr>
          <w:i w:val="0"/>
          <w:iCs w:val="0"/>
        </w:rPr>
        <w:softHyphen/>
        <w:t>нить весь мир с Богом.</w:t>
      </w:r>
    </w:p>
    <w:p w14:paraId="6ECA57B7" w14:textId="77777777" w:rsidR="00845A60" w:rsidRDefault="00000000">
      <w:pPr>
        <w:pStyle w:val="20"/>
        <w:ind w:firstLine="580"/>
        <w:jc w:val="both"/>
      </w:pPr>
      <w:r>
        <w:rPr>
          <w:i w:val="0"/>
          <w:iCs w:val="0"/>
        </w:rPr>
        <w:t>Человек изменил этому назначению в грехопадении. Однако Замысел о мире не был изменён Создателем. Воплощение Бога во плоти, явление Христа, земное воплощение святости, стало на</w:t>
      </w:r>
      <w:r>
        <w:rPr>
          <w:i w:val="0"/>
          <w:iCs w:val="0"/>
        </w:rPr>
        <w:softHyphen/>
        <w:t>поминанием и призывом человеку следовать собственной пред</w:t>
      </w:r>
      <w:r>
        <w:rPr>
          <w:i w:val="0"/>
          <w:iCs w:val="0"/>
        </w:rPr>
        <w:softHyphen/>
        <w:t>назначенности. Всё религиозное искусство есть не что иное, как запечатлённые в особой форме это напоминание и этот призыв. Неслучайно первой собственно иконой, то есть первым (в пря</w:t>
      </w:r>
      <w:r>
        <w:rPr>
          <w:i w:val="0"/>
          <w:iCs w:val="0"/>
        </w:rPr>
        <w:softHyphen/>
        <w:t>мом смысле) запечатлённым образом стало нерукотворное изобра</w:t>
      </w:r>
      <w:r>
        <w:rPr>
          <w:i w:val="0"/>
          <w:iCs w:val="0"/>
        </w:rPr>
        <w:softHyphen/>
        <w:t>жение Христа, отпечаток Его лика на полотне, посланном Самим Спасителем Авгарю Едесскому - так называемый образ Спаса Неру- котворенного (Нерукотворного). Первыми же рукотворными ико</w:t>
      </w:r>
      <w:r>
        <w:rPr>
          <w:i w:val="0"/>
          <w:iCs w:val="0"/>
        </w:rPr>
        <w:softHyphen/>
        <w:t>нами стали изображения Богоматери, созданные евангелистом</w:t>
      </w:r>
    </w:p>
    <w:p w14:paraId="6393FED7" w14:textId="77777777" w:rsidR="00845A60" w:rsidRDefault="00000000">
      <w:pPr>
        <w:pStyle w:val="20"/>
        <w:sectPr w:rsidR="00845A60">
          <w:headerReference w:type="even" r:id="rId83"/>
          <w:headerReference w:type="default" r:id="rId84"/>
          <w:footerReference w:type="even" r:id="rId85"/>
          <w:footerReference w:type="default" r:id="rId86"/>
          <w:pgSz w:w="12240" w:h="15840"/>
          <w:pgMar w:top="1769" w:right="3866" w:bottom="2201" w:left="1399" w:header="0" w:footer="3" w:gutter="0"/>
          <w:cols w:space="720"/>
          <w:noEndnote/>
          <w:docGrid w:linePitch="360"/>
        </w:sectPr>
      </w:pPr>
      <w:r>
        <w:rPr>
          <w:i w:val="0"/>
          <w:iCs w:val="0"/>
        </w:rPr>
        <w:t>Лукой. Появившиеся впоследствии иконные изобра-</w:t>
      </w:r>
      <w:r>
        <w:rPr>
          <w:i w:val="0"/>
          <w:iCs w:val="0"/>
        </w:rPr>
        <w:br/>
        <w:t>жения Христа. Богородицы, а также других</w:t>
      </w:r>
      <w:r>
        <w:rPr>
          <w:i w:val="0"/>
          <w:iCs w:val="0"/>
        </w:rPr>
        <w:br/>
        <w:t>святых есть развитие той же темы,</w:t>
      </w:r>
      <w:r>
        <w:rPr>
          <w:i w:val="0"/>
          <w:iCs w:val="0"/>
        </w:rPr>
        <w:br/>
        <w:t>той же идеи.</w:t>
      </w:r>
    </w:p>
    <w:p w14:paraId="3FA46595" w14:textId="77777777" w:rsidR="00845A60" w:rsidRDefault="00000000">
      <w:pPr>
        <w:pStyle w:val="20"/>
        <w:framePr w:dropCap="drop" w:lines="6" w:hSpace="67" w:vSpace="67" w:wrap="auto" w:vAnchor="text" w:hAnchor="text"/>
        <w:spacing w:line="1510" w:lineRule="exact"/>
      </w:pPr>
      <w:r>
        <w:rPr>
          <w:rFonts w:ascii="Courier New" w:eastAsia="Courier New" w:hAnsi="Courier New" w:cs="Courier New"/>
          <w:i w:val="0"/>
          <w:iCs w:val="0"/>
          <w:position w:val="-32"/>
          <w:sz w:val="278"/>
          <w:szCs w:val="278"/>
        </w:rPr>
        <w:lastRenderedPageBreak/>
        <w:t>Р</w:t>
      </w:r>
    </w:p>
    <w:p w14:paraId="20D9D90D" w14:textId="77777777" w:rsidR="00845A60" w:rsidRDefault="00000000">
      <w:pPr>
        <w:pStyle w:val="20"/>
        <w:jc w:val="both"/>
      </w:pPr>
      <w:r>
        <w:rPr>
          <w:noProof/>
        </w:rPr>
        <mc:AlternateContent>
          <mc:Choice Requires="wps">
            <w:drawing>
              <wp:anchor distT="0" distB="0" distL="114300" distR="114300" simplePos="0" relativeHeight="125829450" behindDoc="0" locked="0" layoutInCell="1" allowOverlap="1" wp14:anchorId="1098B87D" wp14:editId="4DEA3EDE">
                <wp:simplePos x="0" y="0"/>
                <wp:positionH relativeFrom="page">
                  <wp:posOffset>218440</wp:posOffset>
                </wp:positionH>
                <wp:positionV relativeFrom="paragraph">
                  <wp:posOffset>2222500</wp:posOffset>
                </wp:positionV>
                <wp:extent cx="753110" cy="420370"/>
                <wp:effectExtent l="0" t="0" r="0" b="0"/>
                <wp:wrapSquare wrapText="bothSides"/>
                <wp:docPr id="192" name="Shape 192"/>
                <wp:cNvGraphicFramePr/>
                <a:graphic xmlns:a="http://schemas.openxmlformats.org/drawingml/2006/main">
                  <a:graphicData uri="http://schemas.microsoft.com/office/word/2010/wordprocessingShape">
                    <wps:wsp>
                      <wps:cNvSpPr txBox="1"/>
                      <wps:spPr>
                        <a:xfrm>
                          <a:off x="0" y="0"/>
                          <a:ext cx="753110" cy="420370"/>
                        </a:xfrm>
                        <a:prstGeom prst="rect">
                          <a:avLst/>
                        </a:prstGeom>
                        <a:noFill/>
                      </wps:spPr>
                      <wps:txbx>
                        <w:txbxContent>
                          <w:p w14:paraId="56C3F5A0" w14:textId="77777777" w:rsidR="00845A60" w:rsidRDefault="00000000">
                            <w:pPr>
                              <w:pStyle w:val="150"/>
                              <w:spacing w:line="170" w:lineRule="auto"/>
                            </w:pPr>
                            <w:r>
                              <w:t>глава шестая</w:t>
                            </w:r>
                          </w:p>
                        </w:txbxContent>
                      </wps:txbx>
                      <wps:bodyPr lIns="0" tIns="0" rIns="0" bIns="0"/>
                    </wps:wsp>
                  </a:graphicData>
                </a:graphic>
              </wp:anchor>
            </w:drawing>
          </mc:Choice>
          <mc:Fallback>
            <w:pict>
              <v:shape w14:anchorId="1098B87D" id="Shape 192" o:spid="_x0000_s1056" type="#_x0000_t202" style="position:absolute;left:0;text-align:left;margin-left:17.2pt;margin-top:175pt;width:59.3pt;height:33.1pt;z-index:12582945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" filled="f" stroked="f">
                <v:textbox inset="0,0,0,0">
                  <w:txbxContent>
                    <w:p w14:paraId="56C3F5A0" w14:textId="77777777" w:rsidR="00845A60" w:rsidRDefault="00000000">
                      <w:pPr>
                        <w:pStyle w:val="150"/>
                        <w:spacing w:line="170" w:lineRule="auto"/>
                      </w:pPr>
                      <w:r>
                        <w:t>глава шестая</w:t>
                      </w:r>
                    </w:p>
                  </w:txbxContent>
                </v:textbox>
                <w10:wrap type="square" anchorx="page"/>
              </v:shape>
            </w:pict>
          </mc:Fallback>
        </mc:AlternateContent>
      </w:r>
      <w:r>
        <w:rPr>
          <w:i w:val="0"/>
          <w:iCs w:val="0"/>
        </w:rPr>
        <w:t>елигиозная живопись раздвигала границы видимо</w:t>
      </w:r>
      <w:r>
        <w:rPr>
          <w:i w:val="0"/>
          <w:iCs w:val="0"/>
        </w:rPr>
        <w:softHyphen/>
        <w:t>го мира перед верующими, входящими в храм. Иконы и фрески всегда помогали человеку преодолеть не толь</w:t>
      </w:r>
      <w:r>
        <w:rPr>
          <w:i w:val="0"/>
          <w:iCs w:val="0"/>
        </w:rPr>
        <w:softHyphen/>
        <w:t>ко пространство, но и время, делая каждого своего рода свидетелем событий Священной истории, житий свя</w:t>
      </w:r>
      <w:r>
        <w:rPr>
          <w:i w:val="0"/>
          <w:iCs w:val="0"/>
        </w:rPr>
        <w:softHyphen/>
        <w:t>тых, времён минувших. Глядя на храм извне, человек видел ограниченный архитектурный объём, своего рода малую модель мира. Но внутри храма мысленное видение мира челове</w:t>
      </w:r>
      <w:r>
        <w:rPr>
          <w:i w:val="0"/>
          <w:iCs w:val="0"/>
        </w:rPr>
        <w:softHyphen/>
        <w:t>ком становилось беспредельным, роспись как бы раздвигала стены и своды, делала их бесплотными, увлекала взор и мысль человека в запредельные пространства. Ибо религиозная живопись древне</w:t>
      </w:r>
      <w:r>
        <w:rPr>
          <w:i w:val="0"/>
          <w:iCs w:val="0"/>
        </w:rPr>
        <w:softHyphen/>
        <w:t>го русского храма не есть его украшение или простая иллюстрация к событиям Библии - но окно, скажем ещё раз, в Горний мир. Она позволяла человеку, молящемуся в храме, заглянуть в тот мир. ко</w:t>
      </w:r>
      <w:r>
        <w:rPr>
          <w:i w:val="0"/>
          <w:iCs w:val="0"/>
        </w:rPr>
        <w:softHyphen/>
        <w:t>торый всегда остаётся недоступным для обыденного физическо</w:t>
      </w:r>
      <w:r>
        <w:rPr>
          <w:i w:val="0"/>
          <w:iCs w:val="0"/>
        </w:rPr>
        <w:softHyphen/>
        <w:t>го зрения. Она даёт возможность духовно-мистического видения. II это теснейшим образом сопряжено с литургической жизнью, со</w:t>
      </w:r>
      <w:r>
        <w:rPr>
          <w:i w:val="0"/>
          <w:iCs w:val="0"/>
        </w:rPr>
        <w:softHyphen/>
        <w:t>вершающейся в храме.</w:t>
      </w:r>
    </w:p>
    <w:p w14:paraId="60688BFB" w14:textId="77777777" w:rsidR="00845A60" w:rsidRDefault="00000000">
      <w:pPr>
        <w:pStyle w:val="20"/>
        <w:ind w:firstLine="580"/>
        <w:jc w:val="both"/>
      </w:pPr>
      <w:r>
        <w:rPr>
          <w:i w:val="0"/>
          <w:iCs w:val="0"/>
        </w:rPr>
        <w:t>Епископ Александр (Семёнов Тян-Шанский) писал: «Благода</w:t>
      </w:r>
      <w:r>
        <w:rPr>
          <w:i w:val="0"/>
          <w:iCs w:val="0"/>
        </w:rPr>
        <w:softHyphen/>
        <w:t>ря храму и совершаемому в нём богослужению, душа учится откли</w:t>
      </w:r>
      <w:r>
        <w:rPr>
          <w:i w:val="0"/>
          <w:iCs w:val="0"/>
        </w:rPr>
        <w:softHyphen/>
        <w:t>каться на Божественную истину и красоту всеми своими струнами, а священные символы становятся для неё духовной действительно</w:t>
      </w:r>
      <w:r>
        <w:rPr>
          <w:i w:val="0"/>
          <w:iCs w:val="0"/>
        </w:rPr>
        <w:softHyphen/>
        <w:t>стью, преимущественно через наше участие в Святых Таинствах. Именно благодаря им события Священной и церковной истории обретают значение событий нашей личной жизни, а последние, в свою очередь, включаются в цепь событий церковных».</w:t>
      </w:r>
    </w:p>
    <w:p w14:paraId="25CF083B" w14:textId="77777777" w:rsidR="00845A60" w:rsidRDefault="00000000">
      <w:pPr>
        <w:pStyle w:val="20"/>
        <w:ind w:firstLine="580"/>
        <w:jc w:val="both"/>
      </w:pPr>
      <w:r>
        <w:rPr>
          <w:i w:val="0"/>
          <w:iCs w:val="0"/>
        </w:rPr>
        <w:t>Православие выработало особый тип Божиего храма - крестово-купольный: над крестообразной в плане организацией вну</w:t>
      </w:r>
      <w:r>
        <w:rPr>
          <w:i w:val="0"/>
          <w:iCs w:val="0"/>
        </w:rPr>
        <w:softHyphen/>
        <w:t>треннего объёма располагается купол, символизирующий небесную сферу. Если базилика (то есть прямоугольный объём, вытянутый в длину), более всего распространённая на Западе, представляет земной путь человека как поступательное линейное движение по го</w:t>
      </w:r>
      <w:r>
        <w:rPr>
          <w:i w:val="0"/>
          <w:iCs w:val="0"/>
        </w:rPr>
        <w:softHyphen/>
        <w:t>ризонтали, то крестово-купольный храм вносит в сознание и подсо</w:t>
      </w:r>
      <w:r>
        <w:rPr>
          <w:i w:val="0"/>
          <w:iCs w:val="0"/>
        </w:rPr>
        <w:softHyphen/>
        <w:t>знание человека иной образ: жизнь есть переход от горизонтально</w:t>
      </w:r>
      <w:r>
        <w:rPr>
          <w:i w:val="0"/>
          <w:iCs w:val="0"/>
        </w:rPr>
        <w:softHyphen/>
        <w:t>го движения к вертикальному, от земного, через крест, к небесному. Так по-разному организовывается мысленное движение, движение человеческого взора, прежде всего в том или ином храме.</w:t>
      </w:r>
    </w:p>
    <w:p w14:paraId="127B966E" w14:textId="77777777" w:rsidR="00845A60" w:rsidRDefault="00000000">
      <w:pPr>
        <w:pStyle w:val="20"/>
        <w:ind w:firstLine="580"/>
        <w:jc w:val="both"/>
      </w:pPr>
      <w:r>
        <w:rPr>
          <w:i w:val="0"/>
          <w:iCs w:val="0"/>
        </w:rPr>
        <w:t>Кубический объём крестово-купольного храма символизиру</w:t>
      </w:r>
      <w:r>
        <w:rPr>
          <w:i w:val="0"/>
          <w:iCs w:val="0"/>
        </w:rPr>
        <w:softHyphen/>
        <w:t>ет мироздание, обращённое на четыре стороны света. Внутреннее пространство такого храма, в большинстве случаев трёхчастное, состоит из расположенных по одной осн: притвора, центральной части и алтаря, также несущих в себе сакральную символику. Эта символика основана на христианской трихотомии: тело - душа - дух. В зависимости от уровня постижения бытия символическое</w:t>
      </w:r>
      <w:r>
        <w:rPr>
          <w:i w:val="0"/>
          <w:iCs w:val="0"/>
        </w:rPr>
        <w:br w:type="page"/>
      </w:r>
      <w:r>
        <w:rPr>
          <w:i w:val="0"/>
          <w:iCs w:val="0"/>
        </w:rPr>
        <w:lastRenderedPageBreak/>
        <w:t>наполнение каждой из частей храма может быть различно.</w:t>
      </w:r>
    </w:p>
    <w:p w14:paraId="2A46A904" w14:textId="77777777" w:rsidR="00845A60" w:rsidRDefault="00000000">
      <w:pPr>
        <w:pStyle w:val="20"/>
        <w:ind w:firstLine="580"/>
        <w:jc w:val="both"/>
      </w:pPr>
      <w:r>
        <w:rPr>
          <w:noProof/>
        </w:rPr>
        <w:drawing>
          <wp:anchor distT="25400" distB="25400" distL="88900" distR="88900" simplePos="0" relativeHeight="125829452" behindDoc="0" locked="0" layoutInCell="1" allowOverlap="1" wp14:anchorId="2E7AB1FA" wp14:editId="340A89CE">
            <wp:simplePos x="0" y="0"/>
            <wp:positionH relativeFrom="page">
              <wp:posOffset>4220210</wp:posOffset>
            </wp:positionH>
            <wp:positionV relativeFrom="margin">
              <wp:posOffset>-15240</wp:posOffset>
            </wp:positionV>
            <wp:extent cx="3407410" cy="4675505"/>
            <wp:effectExtent l="0" t="0" r="0" b="0"/>
            <wp:wrapSquare wrapText="bothSides"/>
            <wp:docPr id="194" name="Shape 194"/>
            <wp:cNvGraphicFramePr/>
            <a:graphic xmlns:a="http://schemas.openxmlformats.org/drawingml/2006/main">
              <a:graphicData uri="http://schemas.openxmlformats.org/drawingml/2006/picture">
                <pic:pic xmlns:pic="http://schemas.openxmlformats.org/drawingml/2006/picture">
                  <pic:nvPicPr>
                    <pic:cNvPr id="195" name="Picture box 195"/>
                    <pic:cNvPicPr/>
                  </pic:nvPicPr>
                  <pic:blipFill>
                    <a:blip r:embed="rId87"/>
                    <a:stretch/>
                  </pic:blipFill>
                  <pic:spPr>
                    <a:xfrm>
                      <a:off x="0" y="0"/>
                      <a:ext cx="3407410" cy="4675505"/>
                    </a:xfrm>
                    <a:prstGeom prst="rect">
                      <a:avLst/>
                    </a:prstGeom>
                  </pic:spPr>
                </pic:pic>
              </a:graphicData>
            </a:graphic>
          </wp:anchor>
        </w:drawing>
      </w:r>
      <w:r>
        <w:rPr>
          <w:i w:val="0"/>
          <w:iCs w:val="0"/>
        </w:rPr>
        <w:t>При осмыслении трёхчаст</w:t>
      </w:r>
      <w:r>
        <w:rPr>
          <w:i w:val="0"/>
          <w:iCs w:val="0"/>
        </w:rPr>
        <w:softHyphen/>
        <w:t>ного деления всего сущего алтарь, средина и притвор церкви означа</w:t>
      </w:r>
      <w:r>
        <w:rPr>
          <w:i w:val="0"/>
          <w:iCs w:val="0"/>
        </w:rPr>
        <w:softHyphen/>
        <w:t>ют область пребывания Триединого Бога, Небесную Церковь и землю. На другом уровне созерцания бытия части храма символизируют Боже</w:t>
      </w:r>
      <w:r>
        <w:rPr>
          <w:i w:val="0"/>
          <w:iCs w:val="0"/>
        </w:rPr>
        <w:softHyphen/>
        <w:t>ственную природу Христа, Его душу и человеческое тело. Храм отражает и триединую природу человека, его духовный, душевный и телесный состав. Трёхстепенное деление ан</w:t>
      </w:r>
      <w:r>
        <w:rPr>
          <w:i w:val="0"/>
          <w:iCs w:val="0"/>
        </w:rPr>
        <w:softHyphen/>
        <w:t>гельской иерархии (высшая иерар</w:t>
      </w:r>
      <w:r>
        <w:rPr>
          <w:i w:val="0"/>
          <w:iCs w:val="0"/>
        </w:rPr>
        <w:softHyphen/>
        <w:t>хия: Серафимы, Херувимы и Пре</w:t>
      </w:r>
      <w:r>
        <w:rPr>
          <w:i w:val="0"/>
          <w:iCs w:val="0"/>
        </w:rPr>
        <w:softHyphen/>
        <w:t>столы; средняя: Господства, Силы и Власти; низшая: Начала, Архан</w:t>
      </w:r>
      <w:r>
        <w:rPr>
          <w:i w:val="0"/>
          <w:iCs w:val="0"/>
        </w:rPr>
        <w:softHyphen/>
        <w:t>гелы и Ангелы) также заключено в трёхчастности церковного про</w:t>
      </w:r>
      <w:r>
        <w:rPr>
          <w:i w:val="0"/>
          <w:iCs w:val="0"/>
        </w:rPr>
        <w:softHyphen/>
        <w:t>странства. Церковный народ имеет свои три степени: духовенство, вер</w:t>
      </w:r>
      <w:r>
        <w:rPr>
          <w:i w:val="0"/>
          <w:iCs w:val="0"/>
        </w:rPr>
        <w:softHyphen/>
        <w:t>ные миряне, а также оглашенные и кающиеся. Духовенство, в свою очередь, имеет три степени иерар</w:t>
      </w:r>
      <w:r>
        <w:rPr>
          <w:i w:val="0"/>
          <w:iCs w:val="0"/>
        </w:rPr>
        <w:softHyphen/>
        <w:t>хии, отражённые в строении храма: это архиереи, иереи и диаконы. Храм напоминает также о сложном тти человека в его бытии: обоженность как цель этого пути, ше</w:t>
      </w:r>
      <w:r>
        <w:rPr>
          <w:i w:val="0"/>
          <w:iCs w:val="0"/>
        </w:rPr>
        <w:softHyphen/>
        <w:t>ствие ко спасению и предваряющее всё начало жизни во Христе.</w:t>
      </w:r>
    </w:p>
    <w:p w14:paraId="73CEDAFD" w14:textId="77777777" w:rsidR="00845A60" w:rsidRDefault="00000000">
      <w:pPr>
        <w:pStyle w:val="20"/>
        <w:ind w:firstLine="580"/>
        <w:jc w:val="both"/>
      </w:pPr>
      <w:r>
        <w:rPr>
          <w:i w:val="0"/>
          <w:iCs w:val="0"/>
        </w:rPr>
        <w:t>Поскольку церковный купол символизирует небесный свод, в нём изображается Господь Вседержитель - чаще всего в образе Христа Спасителя. В ближайшем подкупольном пространстве мы видим Небесные Силы бесплотные, а ещё ниже, в так называемых</w:t>
      </w:r>
    </w:p>
    <w:p w14:paraId="61B40243" w14:textId="77777777" w:rsidR="00845A60" w:rsidRDefault="00000000">
      <w:pPr>
        <w:pStyle w:val="20"/>
        <w:ind w:firstLine="140"/>
        <w:jc w:val="both"/>
        <w:sectPr w:rsidR="00845A60">
          <w:headerReference w:type="even" r:id="rId88"/>
          <w:headerReference w:type="default" r:id="rId89"/>
          <w:footerReference w:type="even" r:id="rId90"/>
          <w:footerReference w:type="default" r:id="rId91"/>
          <w:pgSz w:w="12240" w:h="15840"/>
          <w:pgMar w:top="1655" w:right="2553" w:bottom="1594" w:left="2669" w:header="1227" w:footer="1166" w:gutter="0"/>
          <w:cols w:space="720"/>
          <w:noEndnote/>
          <w:docGrid w:linePitch="360"/>
        </w:sectPr>
      </w:pPr>
      <w:r>
        <w:rPr>
          <w:noProof/>
        </w:rPr>
        <mc:AlternateContent>
          <mc:Choice Requires="wps">
            <w:drawing>
              <wp:anchor distT="0" distB="0" distL="25400" distR="25400" simplePos="0" relativeHeight="125829453" behindDoc="0" locked="0" layoutInCell="1" allowOverlap="1" wp14:anchorId="13557057" wp14:editId="4FC37E8A">
                <wp:simplePos x="0" y="0"/>
                <wp:positionH relativeFrom="page">
                  <wp:posOffset>6241415</wp:posOffset>
                </wp:positionH>
                <wp:positionV relativeFrom="margin">
                  <wp:posOffset>4736465</wp:posOffset>
                </wp:positionV>
                <wp:extent cx="1310640" cy="1271270"/>
                <wp:effectExtent l="0" t="0" r="0" b="0"/>
                <wp:wrapSquare wrapText="bothSides"/>
                <wp:docPr id="196" name="Shape 196"/>
                <wp:cNvGraphicFramePr/>
                <a:graphic xmlns:a="http://schemas.openxmlformats.org/drawingml/2006/main">
                  <a:graphicData uri="http://schemas.microsoft.com/office/word/2010/wordprocessingShape">
                    <wps:wsp>
                      <wps:cNvSpPr txBox="1"/>
                      <wps:spPr>
                        <a:xfrm>
                          <a:off x="0" y="0"/>
                          <a:ext cx="1310640" cy="1271270"/>
                        </a:xfrm>
                        <a:prstGeom prst="rect">
                          <a:avLst/>
                        </a:prstGeom>
                        <a:noFill/>
                      </wps:spPr>
                      <wps:txbx>
                        <w:txbxContent>
                          <w:p w14:paraId="093B8FE4" w14:textId="77777777" w:rsidR="00845A60" w:rsidRDefault="00000000">
                            <w:pPr>
                              <w:pStyle w:val="20"/>
                              <w:spacing w:after="620"/>
                              <w:jc w:val="left"/>
                            </w:pPr>
                            <w:r>
                              <w:t>Храм Покрова на Нерли. XII век</w:t>
                            </w:r>
                          </w:p>
                          <w:p w14:paraId="4D0BE4B6" w14:textId="77777777" w:rsidR="00845A60" w:rsidRDefault="00000000">
                            <w:pPr>
                              <w:pStyle w:val="70"/>
                              <w:spacing w:after="0" w:line="458" w:lineRule="auto"/>
                            </w:pPr>
                            <w:r>
                              <w:t>В ОТЛИЧИЕ ОТ ЗАПАДНО</w:t>
                            </w:r>
                            <w:r>
                              <w:softHyphen/>
                              <w:t>ЕВРОПЕЙСКОЙ БАЗИЛИКИ, СИМВОЛИЗИРУЮЩЕЙ</w:t>
                            </w:r>
                          </w:p>
                        </w:txbxContent>
                      </wps:txbx>
                      <wps:bodyPr lIns="0" tIns="0" rIns="0" bIns="0"/>
                    </wps:wsp>
                  </a:graphicData>
                </a:graphic>
              </wp:anchor>
            </w:drawing>
          </mc:Choice>
          <mc:Fallback>
            <w:pict>
              <v:shape w14:anchorId="13557057" id="Shape 196" o:spid="_x0000_s1057" type="#_x0000_t202" style="position:absolute;left:0;text-align:left;margin-left:491.45pt;margin-top:372.95pt;width:103.2pt;height:100.1pt;z-index:125829453;visibility:visible;mso-wrap-style:square;mso-wrap-distance-left:2pt;mso-wrap-distance-top:0;mso-wrap-distance-right:2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" filled="f" stroked="f">
                <v:textbox inset="0,0,0,0">
                  <w:txbxContent>
                    <w:p w14:paraId="093B8FE4" w14:textId="77777777" w:rsidR="00845A60" w:rsidRDefault="00000000">
                      <w:pPr>
                        <w:pStyle w:val="20"/>
                        <w:spacing w:after="620"/>
                        <w:jc w:val="left"/>
                      </w:pPr>
                      <w:r>
                        <w:t>Храм Покрова на Нерли. XII век</w:t>
                      </w:r>
                    </w:p>
                    <w:p w14:paraId="4D0BE4B6" w14:textId="77777777" w:rsidR="00845A60" w:rsidRDefault="00000000">
                      <w:pPr>
                        <w:pStyle w:val="70"/>
                        <w:spacing w:after="0" w:line="458" w:lineRule="auto"/>
                      </w:pPr>
                      <w:r>
                        <w:t>В ОТЛИЧИЕ ОТ ЗАПАДНО</w:t>
                      </w:r>
                      <w:r>
                        <w:softHyphen/>
                        <w:t>ЕВРОПЕЙСКОЙ БАЗИЛИКИ, СИМВОЛИЗИРУЮЩЕЙ</w:t>
                      </w:r>
                    </w:p>
                  </w:txbxContent>
                </v:textbox>
                <w10:wrap type="square" anchorx="page" anchory="margin"/>
              </v:shape>
            </w:pict>
          </mc:Fallback>
        </mc:AlternateContent>
      </w:r>
      <w:r>
        <w:rPr>
          <w:noProof/>
        </w:rPr>
        <mc:AlternateContent>
          <mc:Choice Requires="wps">
            <w:drawing>
              <wp:anchor distT="0" distB="0" distL="25400" distR="25400" simplePos="0" relativeHeight="125829455" behindDoc="0" locked="0" layoutInCell="1" allowOverlap="1" wp14:anchorId="19DA522C" wp14:editId="678F13E2">
                <wp:simplePos x="0" y="0"/>
                <wp:positionH relativeFrom="page">
                  <wp:posOffset>6241415</wp:posOffset>
                </wp:positionH>
                <wp:positionV relativeFrom="margin">
                  <wp:posOffset>6010910</wp:posOffset>
                </wp:positionV>
                <wp:extent cx="1310640" cy="1103630"/>
                <wp:effectExtent l="0" t="0" r="0" b="0"/>
                <wp:wrapSquare wrapText="bothSides"/>
                <wp:docPr id="198" name="Shape 198"/>
                <wp:cNvGraphicFramePr/>
                <a:graphic xmlns:a="http://schemas.openxmlformats.org/drawingml/2006/main">
                  <a:graphicData uri="http://schemas.microsoft.com/office/word/2010/wordprocessingShape">
                    <wps:wsp>
                      <wps:cNvSpPr txBox="1"/>
                      <wps:spPr>
                        <a:xfrm>
                          <a:off x="0" y="0"/>
                          <a:ext cx="1310640" cy="1103630"/>
                        </a:xfrm>
                        <a:prstGeom prst="rect">
                          <a:avLst/>
                        </a:prstGeom>
                        <a:noFill/>
                      </wps:spPr>
                      <wps:txbx>
                        <w:txbxContent>
                          <w:p w14:paraId="4E119ACC" w14:textId="77777777" w:rsidR="00845A60" w:rsidRDefault="00000000">
                            <w:pPr>
                              <w:pStyle w:val="70"/>
                              <w:spacing w:after="0" w:line="454" w:lineRule="auto"/>
                            </w:pPr>
                            <w:r>
                              <w:t>КОРАБЛЬ, ПЛЫВУЩИЙ ПО ВОЛНАМ МОРЯ ЖИТЕЙ</w:t>
                            </w:r>
                            <w:r>
                              <w:softHyphen/>
                              <w:t>СКОГО. ВИЗАНТИЙСКИЙ II РУССКИЙ КРЕСТОВО</w:t>
                            </w:r>
                            <w:r>
                              <w:softHyphen/>
                              <w:t>КУПОЛЬНЫЙ ХРАМ ЯВЛЯЕТ НЕБО НА ЗЕМЛЕ.</w:t>
                            </w:r>
                          </w:p>
                        </w:txbxContent>
                      </wps:txbx>
                      <wps:bodyPr lIns="0" tIns="0" rIns="0" bIns="0"/>
                    </wps:wsp>
                  </a:graphicData>
                </a:graphic>
              </wp:anchor>
            </w:drawing>
          </mc:Choice>
          <mc:Fallback>
            <w:pict>
              <v:shape w14:anchorId="19DA522C" id="Shape 198" o:spid="_x0000_s1058" type="#_x0000_t202" style="position:absolute;left:0;text-align:left;margin-left:491.45pt;margin-top:473.3pt;width:103.2pt;height:86.9pt;z-index:125829455;visibility:visible;mso-wrap-style:square;mso-wrap-distance-left:2pt;mso-wrap-distance-top:0;mso-wrap-distance-right:2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" filled="f" stroked="f">
                <v:textbox inset="0,0,0,0">
                  <w:txbxContent>
                    <w:p w14:paraId="4E119ACC" w14:textId="77777777" w:rsidR="00845A60" w:rsidRDefault="00000000">
                      <w:pPr>
                        <w:pStyle w:val="70"/>
                        <w:spacing w:after="0" w:line="454" w:lineRule="auto"/>
                      </w:pPr>
                      <w:r>
                        <w:t>КОРАБЛЬ, ПЛЫВУЩИЙ ПО ВОЛНАМ МОРЯ ЖИТЕЙ</w:t>
                      </w:r>
                      <w:r>
                        <w:softHyphen/>
                        <w:t>СКОГО. ВИЗАНТИЙСКИЙ II РУССКИЙ КРЕСТОВО</w:t>
                      </w:r>
                      <w:r>
                        <w:softHyphen/>
                        <w:t>КУПОЛЬНЫЙ ХРАМ ЯВЛЯЕТ НЕБО НА ЗЕМЛЕ.</w:t>
                      </w:r>
                    </w:p>
                  </w:txbxContent>
                </v:textbox>
                <w10:wrap type="square" anchorx="page" anchory="margin"/>
              </v:shape>
            </w:pict>
          </mc:Fallback>
        </mc:AlternateContent>
      </w:r>
      <w:r>
        <w:rPr>
          <w:i w:val="0"/>
          <w:iCs w:val="0"/>
        </w:rPr>
        <w:t xml:space="preserve">парусах», </w:t>
      </w:r>
      <w:r>
        <w:rPr>
          <w:i w:val="0"/>
          <w:iCs w:val="0"/>
          <w:color w:val="4C3F55"/>
        </w:rPr>
        <w:t xml:space="preserve">- </w:t>
      </w:r>
      <w:r>
        <w:rPr>
          <w:i w:val="0"/>
          <w:iCs w:val="0"/>
        </w:rPr>
        <w:t>евангелистов, создавших своими трудами живую связь земного с Горним. Арки между столпами, напоминающие мосто</w:t>
      </w:r>
      <w:r>
        <w:rPr>
          <w:i w:val="0"/>
          <w:iCs w:val="0"/>
        </w:rPr>
        <w:softHyphen/>
        <w:t>вые перекрытия, несут на себе изображения святых Апостолов, явившихся своего рода «мостами» между человечеством и Сыном Божиим. На самих столпах - святые подвижники, мученики, свя</w:t>
      </w:r>
      <w:r>
        <w:rPr>
          <w:i w:val="0"/>
          <w:iCs w:val="0"/>
        </w:rPr>
        <w:softHyphen/>
        <w:t>тители, запечатлевшие своими деяниями живую веру во Христа. На стенах и сводах храма помещаются сюжетные композиции из Священной и церковной истории, их состав зависит в значитель</w:t>
      </w:r>
      <w:r>
        <w:rPr>
          <w:i w:val="0"/>
          <w:iCs w:val="0"/>
        </w:rPr>
        <w:softHyphen/>
        <w:t xml:space="preserve">ной степени от посвящения того или иного храма. В восточной части церкви, на алтарных стенах, эти сюжеты посвящены Христу Спасителю и Богородице. Западная стена в большинстве случаев </w:t>
      </w:r>
    </w:p>
    <w:p w14:paraId="51C7A2F9" w14:textId="77777777" w:rsidR="00845A60" w:rsidRDefault="00000000">
      <w:pPr>
        <w:pStyle w:val="20"/>
        <w:jc w:val="both"/>
      </w:pPr>
      <w:r>
        <w:rPr>
          <w:i w:val="0"/>
          <w:iCs w:val="0"/>
        </w:rPr>
        <w:lastRenderedPageBreak/>
        <w:t>отмечена изображением Страшного Суда. В нижней части стен по всему периметру храма рисуются полотенца, символически пре</w:t>
      </w:r>
      <w:r>
        <w:rPr>
          <w:i w:val="0"/>
          <w:iCs w:val="0"/>
        </w:rPr>
        <w:softHyphen/>
        <w:t>вращающие церковь в Сионскую горницу, где был явлен перво</w:t>
      </w:r>
      <w:r>
        <w:rPr>
          <w:i w:val="0"/>
          <w:iCs w:val="0"/>
        </w:rPr>
        <w:softHyphen/>
        <w:t>образ Евхаристии, средоточия всей литургической жизни. Кроме того, на стенах и в иконостасе храма размещаются многие икон</w:t>
      </w:r>
      <w:r>
        <w:rPr>
          <w:i w:val="0"/>
          <w:iCs w:val="0"/>
        </w:rPr>
        <w:softHyphen/>
        <w:t>ные изображения.</w:t>
      </w:r>
    </w:p>
    <w:p w14:paraId="72C4141A" w14:textId="77777777" w:rsidR="00845A60" w:rsidRDefault="00000000">
      <w:pPr>
        <w:pStyle w:val="20"/>
        <w:ind w:firstLine="580"/>
        <w:jc w:val="both"/>
      </w:pPr>
      <w:r>
        <w:rPr>
          <w:i w:val="0"/>
          <w:iCs w:val="0"/>
        </w:rPr>
        <w:t>Алтарь храма Божиего символизирует собой мир невидимый и неведомый, незримый, знаменует непостижимость Бога. В право</w:t>
      </w:r>
      <w:r>
        <w:rPr>
          <w:i w:val="0"/>
          <w:iCs w:val="0"/>
        </w:rPr>
        <w:softHyphen/>
        <w:t>славных церквах он всегда отделён от верующих сплошной стеной из икон, именуемой иконостасом. Но ошибётся тот, кто скажет, что иконостас есть искусственная преграда между' Богом и человеком. Напротив, изображённые на иконах святые есть видимые свидете</w:t>
      </w:r>
      <w:r>
        <w:rPr>
          <w:i w:val="0"/>
          <w:iCs w:val="0"/>
        </w:rPr>
        <w:softHyphen/>
        <w:t>ли мира невидимого, соединяющие человека с Богом. Отец Павел Флоренский говорил, что иконостас не есть стена между видимым и невидимым, но окно в невидимое.</w:t>
      </w:r>
    </w:p>
    <w:p w14:paraId="67442DFE" w14:textId="77777777" w:rsidR="00845A60" w:rsidRDefault="00000000">
      <w:pPr>
        <w:pStyle w:val="20"/>
        <w:ind w:firstLine="580"/>
        <w:jc w:val="both"/>
      </w:pPr>
      <w:r>
        <w:rPr>
          <w:i w:val="0"/>
          <w:iCs w:val="0"/>
        </w:rPr>
        <w:t>Иконостас русского православного храма имеет символиче</w:t>
      </w:r>
      <w:r>
        <w:rPr>
          <w:i w:val="0"/>
          <w:iCs w:val="0"/>
        </w:rPr>
        <w:softHyphen/>
        <w:t>ское композиционное построение. Благодатная сила, явлением которой стала икона, распределяется в чинах (рядах) иконостаса в строгом согласии с духовной иерархией тварного мира.</w:t>
      </w:r>
    </w:p>
    <w:p w14:paraId="3DA54F8D" w14:textId="77777777" w:rsidR="00845A60" w:rsidRDefault="00000000">
      <w:pPr>
        <w:pStyle w:val="20"/>
        <w:ind w:firstLine="580"/>
        <w:jc w:val="both"/>
      </w:pPr>
      <w:r>
        <w:rPr>
          <w:i w:val="0"/>
          <w:iCs w:val="0"/>
        </w:rPr>
        <w:t>Иконостас состоит обычно из пяти чинов, увенчанных кре</w:t>
      </w:r>
      <w:r>
        <w:rPr>
          <w:i w:val="0"/>
          <w:iCs w:val="0"/>
        </w:rPr>
        <w:softHyphen/>
        <w:t>стом. В верхнем, праотеческом, чине, символизирующем Цер</w:t>
      </w:r>
      <w:r>
        <w:rPr>
          <w:i w:val="0"/>
          <w:iCs w:val="0"/>
        </w:rPr>
        <w:softHyphen/>
        <w:t>ковь от Адама до закона Моисея, находятся иконы ветхозаветных праотцев. симметрично обращённых к Пресвятой Троице, как средоточию духовной жизни. Церковь от Моисея до Христа пред</w:t>
      </w:r>
      <w:r>
        <w:rPr>
          <w:i w:val="0"/>
          <w:iCs w:val="0"/>
        </w:rPr>
        <w:softHyphen/>
        <w:t>ставлена пророческим чином, вторым сверху. Ветхозаветные пророки, держащие, как и праотцы, свитки с соответствующими текстами из Священного Писания, обращены к образу Богомате</w:t>
      </w:r>
      <w:r>
        <w:rPr>
          <w:i w:val="0"/>
          <w:iCs w:val="0"/>
        </w:rPr>
        <w:softHyphen/>
        <w:t>ри, через Которую вошёл в мир Спаситель, Чьё рождение пред</w:t>
      </w:r>
      <w:r>
        <w:rPr>
          <w:i w:val="0"/>
          <w:iCs w:val="0"/>
        </w:rPr>
        <w:softHyphen/>
        <w:t>вещали пророки.</w:t>
      </w:r>
    </w:p>
    <w:p w14:paraId="09E9ABBE" w14:textId="77777777" w:rsidR="00845A60" w:rsidRDefault="00000000">
      <w:pPr>
        <w:pStyle w:val="20"/>
        <w:ind w:firstLine="580"/>
        <w:jc w:val="both"/>
      </w:pPr>
      <w:r>
        <w:rPr>
          <w:i w:val="0"/>
          <w:iCs w:val="0"/>
        </w:rPr>
        <w:t>Следующий чин - праздничный, с изображением тех собы</w:t>
      </w:r>
      <w:r>
        <w:rPr>
          <w:i w:val="0"/>
          <w:iCs w:val="0"/>
        </w:rPr>
        <w:softHyphen/>
        <w:t>тий Евангелия, которые особенно торжественно празднуются Церковью.</w:t>
      </w:r>
    </w:p>
    <w:p w14:paraId="646E517E" w14:textId="77777777" w:rsidR="00845A60" w:rsidRDefault="00000000">
      <w:pPr>
        <w:pStyle w:val="20"/>
        <w:ind w:firstLine="580"/>
        <w:jc w:val="both"/>
        <w:sectPr w:rsidR="00845A60">
          <w:headerReference w:type="even" r:id="rId92"/>
          <w:headerReference w:type="default" r:id="rId93"/>
          <w:footerReference w:type="even" r:id="rId94"/>
          <w:footerReference w:type="default" r:id="rId95"/>
          <w:pgSz w:w="12240" w:h="15840"/>
          <w:pgMar w:top="1655" w:right="2553" w:bottom="1594" w:left="2669" w:header="0" w:footer="1166" w:gutter="0"/>
          <w:cols w:space="720"/>
          <w:noEndnote/>
          <w:docGrid w:linePitch="360"/>
        </w:sectPr>
      </w:pPr>
      <w:r>
        <w:rPr>
          <w:noProof/>
        </w:rPr>
        <w:drawing>
          <wp:anchor distT="0" distB="0" distL="114300" distR="114300" simplePos="0" relativeHeight="125829457" behindDoc="0" locked="0" layoutInCell="1" allowOverlap="1" wp14:anchorId="76FAC440" wp14:editId="0D47D4D2">
            <wp:simplePos x="0" y="0"/>
            <wp:positionH relativeFrom="page">
              <wp:posOffset>216535</wp:posOffset>
            </wp:positionH>
            <wp:positionV relativeFrom="paragraph">
              <wp:posOffset>1892300</wp:posOffset>
            </wp:positionV>
            <wp:extent cx="286385" cy="213360"/>
            <wp:effectExtent l="0" t="0" r="0" b="0"/>
            <wp:wrapSquare wrapText="bothSides"/>
            <wp:docPr id="204" name="Shape 204"/>
            <wp:cNvGraphicFramePr/>
            <a:graphic xmlns:a="http://schemas.openxmlformats.org/drawingml/2006/main">
              <a:graphicData uri="http://schemas.openxmlformats.org/drawingml/2006/picture">
                <pic:pic xmlns:pic="http://schemas.openxmlformats.org/drawingml/2006/picture">
                  <pic:nvPicPr>
                    <pic:cNvPr id="205" name="Picture box 205"/>
                    <pic:cNvPicPr/>
                  </pic:nvPicPr>
                  <pic:blipFill>
                    <a:blip r:embed="rId96"/>
                    <a:stretch/>
                  </pic:blipFill>
                  <pic:spPr>
                    <a:xfrm>
                      <a:off x="0" y="0"/>
                      <a:ext cx="286385" cy="213360"/>
                    </a:xfrm>
                    <a:prstGeom prst="rect">
                      <a:avLst/>
                    </a:prstGeom>
                  </pic:spPr>
                </pic:pic>
              </a:graphicData>
            </a:graphic>
          </wp:anchor>
        </w:drawing>
      </w:r>
      <w:r>
        <w:rPr>
          <w:i w:val="0"/>
          <w:iCs w:val="0"/>
        </w:rPr>
        <w:t>Важнейший чин иконостаса - Деисис, что значит: моление (его часто не совсем верно называют деисусным). Иконы Деиси- са обычно превосходят все прочие размерами. В центре чина - Спаситель на Престоле. К Нему в молитвенной позе склоняются Богоматерь и Иоанн Предтеча, затем следуют святые архангелы Михаил и Гавриил, апостолы Пётр и Павел, далее другие апостолы и святые. В этот же чин моления как бы включены все те, кто сто</w:t>
      </w:r>
      <w:r>
        <w:rPr>
          <w:i w:val="0"/>
          <w:iCs w:val="0"/>
        </w:rPr>
        <w:softHyphen/>
        <w:t>ит, грешные и кающиеся, на богослужении в храме. Каждый из нас стоит в этом же ряду склонённый ко Христу, но далее, неизмеримо далее, чем великие святые у престола Его, и не в просветлённом, как они, теле; каждый стоит, сознавая своё недостоинство и лишь уповая на Его неизреченную любовь ко всякой твари.</w:t>
      </w:r>
    </w:p>
    <w:p w14:paraId="773934D3" w14:textId="77777777" w:rsidR="00845A60" w:rsidRDefault="00000000">
      <w:pPr>
        <w:spacing w:line="1" w:lineRule="exact"/>
      </w:pPr>
      <w:r>
        <w:rPr>
          <w:noProof/>
        </w:rPr>
        <w:lastRenderedPageBreak/>
        <w:drawing>
          <wp:anchor distT="0" distB="63500" distL="0" distR="0" simplePos="0" relativeHeight="125829458" behindDoc="0" locked="0" layoutInCell="1" allowOverlap="1" wp14:anchorId="17BC42A6" wp14:editId="2C55A349">
            <wp:simplePos x="0" y="0"/>
            <wp:positionH relativeFrom="page">
              <wp:posOffset>1711960</wp:posOffset>
            </wp:positionH>
            <wp:positionV relativeFrom="paragraph">
              <wp:posOffset>0</wp:posOffset>
            </wp:positionV>
            <wp:extent cx="5919470" cy="3712210"/>
            <wp:effectExtent l="0" t="0" r="0" b="0"/>
            <wp:wrapTopAndBottom/>
            <wp:docPr id="206" name="Shape 206"/>
            <wp:cNvGraphicFramePr/>
            <a:graphic xmlns:a="http://schemas.openxmlformats.org/drawingml/2006/main">
              <a:graphicData uri="http://schemas.openxmlformats.org/drawingml/2006/picture">
                <pic:pic xmlns:pic="http://schemas.openxmlformats.org/drawingml/2006/picture">
                  <pic:nvPicPr>
                    <pic:cNvPr id="207" name="Picture box 207"/>
                    <pic:cNvPicPr/>
                  </pic:nvPicPr>
                  <pic:blipFill>
                    <a:blip r:embed="rId97"/>
                    <a:stretch/>
                  </pic:blipFill>
                  <pic:spPr>
                    <a:xfrm>
                      <a:off x="0" y="0"/>
                      <a:ext cx="5919470" cy="3712210"/>
                    </a:xfrm>
                    <a:prstGeom prst="rect">
                      <a:avLst/>
                    </a:prstGeom>
                  </pic:spPr>
                </pic:pic>
              </a:graphicData>
            </a:graphic>
          </wp:anchor>
        </w:drawing>
      </w:r>
    </w:p>
    <w:p w14:paraId="68AC6BA0" w14:textId="77777777" w:rsidR="00845A60" w:rsidRDefault="00000000">
      <w:pPr>
        <w:pStyle w:val="20"/>
        <w:ind w:firstLine="560"/>
        <w:jc w:val="both"/>
      </w:pPr>
      <w:r>
        <w:rPr>
          <w:noProof/>
        </w:rPr>
        <mc:AlternateContent>
          <mc:Choice Requires="wps">
            <w:drawing>
              <wp:anchor distT="0" distB="0" distL="38100" distR="38100" simplePos="0" relativeHeight="125829459" behindDoc="0" locked="0" layoutInCell="1" allowOverlap="1" wp14:anchorId="6C65FE36" wp14:editId="1FD63D87">
                <wp:simplePos x="0" y="0"/>
                <wp:positionH relativeFrom="page">
                  <wp:posOffset>6243955</wp:posOffset>
                </wp:positionH>
                <wp:positionV relativeFrom="paragraph">
                  <wp:posOffset>0</wp:posOffset>
                </wp:positionV>
                <wp:extent cx="978535" cy="548640"/>
                <wp:effectExtent l="0" t="0" r="0" b="0"/>
                <wp:wrapSquare wrapText="bothSides"/>
                <wp:docPr id="208" name="Shape 208"/>
                <wp:cNvGraphicFramePr/>
                <a:graphic xmlns:a="http://schemas.openxmlformats.org/drawingml/2006/main">
                  <a:graphicData uri="http://schemas.microsoft.com/office/word/2010/wordprocessingShape">
                    <wps:wsp>
                      <wps:cNvSpPr txBox="1"/>
                      <wps:spPr>
                        <a:xfrm>
                          <a:off x="0" y="0"/>
                          <a:ext cx="978535" cy="548640"/>
                        </a:xfrm>
                        <a:prstGeom prst="rect">
                          <a:avLst/>
                        </a:prstGeom>
                        <a:noFill/>
                      </wps:spPr>
                      <wps:txbx>
                        <w:txbxContent>
                          <w:p w14:paraId="1DAA75F3" w14:textId="77777777" w:rsidR="00845A60" w:rsidRDefault="00000000">
                            <w:pPr>
                              <w:pStyle w:val="20"/>
                              <w:spacing w:line="293" w:lineRule="auto"/>
                              <w:jc w:val="left"/>
                            </w:pPr>
                            <w:r>
                              <w:t>Успенский собор во Владимире. XII век</w:t>
                            </w:r>
                          </w:p>
                        </w:txbxContent>
                      </wps:txbx>
                      <wps:bodyPr lIns="0" tIns="0" rIns="0" bIns="0"/>
                    </wps:wsp>
                  </a:graphicData>
                </a:graphic>
              </wp:anchor>
            </w:drawing>
          </mc:Choice>
          <mc:Fallback>
            <w:pict>
              <v:shape w14:anchorId="6C65FE36" id="Shape 208" o:spid="_x0000_s1059" type="#_x0000_t202" style="position:absolute;left:0;text-align:left;margin-left:491.65pt;margin-top:0;width:77.05pt;height:43.2pt;z-index:125829459;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" filled="f" stroked="f">
                <v:textbox inset="0,0,0,0">
                  <w:txbxContent>
                    <w:p w14:paraId="1DAA75F3" w14:textId="77777777" w:rsidR="00845A60" w:rsidRDefault="00000000">
                      <w:pPr>
                        <w:pStyle w:val="20"/>
                        <w:spacing w:line="293" w:lineRule="auto"/>
                        <w:jc w:val="left"/>
                      </w:pPr>
                      <w:r>
                        <w:t>Успенский собор во Владимире. XII век</w:t>
                      </w:r>
                    </w:p>
                  </w:txbxContent>
                </v:textbox>
                <w10:wrap type="square" anchorx="page"/>
              </v:shape>
            </w:pict>
          </mc:Fallback>
        </mc:AlternateContent>
      </w:r>
      <w:r>
        <w:rPr>
          <w:i w:val="0"/>
          <w:iCs w:val="0"/>
        </w:rPr>
        <w:t>Нижний чин иконостаса - местный. В нём обязательно при</w:t>
      </w:r>
      <w:r>
        <w:rPr>
          <w:i w:val="0"/>
          <w:iCs w:val="0"/>
        </w:rPr>
        <w:softHyphen/>
        <w:t>сутствуют изображения Спасителя и Богоматери с Младенцем. Здесь располагается икона, связанная с посвящением храма (всегда вторая справа), иконы местночтимые.</w:t>
      </w:r>
    </w:p>
    <w:p w14:paraId="39A9C566" w14:textId="77777777" w:rsidR="00845A60" w:rsidRDefault="00000000">
      <w:pPr>
        <w:pStyle w:val="20"/>
        <w:ind w:firstLine="560"/>
        <w:jc w:val="both"/>
      </w:pPr>
      <w:r>
        <w:rPr>
          <w:i w:val="0"/>
          <w:iCs w:val="0"/>
        </w:rPr>
        <w:t>В иконостасе имеются трое врат (дверей), через которые свя</w:t>
      </w:r>
      <w:r>
        <w:rPr>
          <w:i w:val="0"/>
          <w:iCs w:val="0"/>
        </w:rPr>
        <w:softHyphen/>
        <w:t>щеннослужители проходят в алтарь. На боковых вратах изобража</w:t>
      </w:r>
      <w:r>
        <w:rPr>
          <w:i w:val="0"/>
          <w:iCs w:val="0"/>
        </w:rPr>
        <w:softHyphen/>
        <w:t>ются архангелы, хранители-стражи Горнего мира. Центральные врата иконостаса именуются Царскими.</w:t>
      </w:r>
    </w:p>
    <w:p w14:paraId="41069F97" w14:textId="77777777" w:rsidR="00845A60" w:rsidRDefault="00000000">
      <w:pPr>
        <w:pStyle w:val="20"/>
        <w:ind w:firstLine="560"/>
        <w:jc w:val="both"/>
      </w:pPr>
      <w:r>
        <w:t>Поднимите, врата, верхи ваши, и поднимитесь, двери вечные, и войдет Царь славы! Кто сей Царь славы? - Господь крепкий и сильный, Господь, сильный в брани. Поднимите, врата, верхи ваши, и поднимитесь, двери вечные, и войдет Царь славы! Кто сей Царь славы ? - Господь сил, Он - Царь славы</w:t>
      </w:r>
      <w:r>
        <w:rPr>
          <w:i w:val="0"/>
          <w:iCs w:val="0"/>
        </w:rPr>
        <w:t xml:space="preserve"> (Ис. 23, 7-10).</w:t>
      </w:r>
    </w:p>
    <w:p w14:paraId="36252CE9" w14:textId="77777777" w:rsidR="00845A60" w:rsidRDefault="00000000">
      <w:pPr>
        <w:pStyle w:val="20"/>
        <w:ind w:firstLine="560"/>
        <w:jc w:val="both"/>
        <w:sectPr w:rsidR="00845A60">
          <w:headerReference w:type="even" r:id="rId98"/>
          <w:headerReference w:type="default" r:id="rId99"/>
          <w:footerReference w:type="even" r:id="rId100"/>
          <w:footerReference w:type="default" r:id="rId101"/>
          <w:pgSz w:w="12240" w:h="15840"/>
          <w:pgMar w:top="1655" w:right="2553" w:bottom="1594" w:left="2669" w:header="1227" w:footer="3" w:gutter="0"/>
          <w:pgNumType w:start="47"/>
          <w:cols w:space="720"/>
          <w:noEndnote/>
          <w:docGrid w:linePitch="360"/>
        </w:sectPr>
      </w:pPr>
      <w:r>
        <w:rPr>
          <w:i w:val="0"/>
          <w:iCs w:val="0"/>
        </w:rPr>
        <w:t>Царские врата отмечены изображением евангелистов, запе</w:t>
      </w:r>
      <w:r>
        <w:rPr>
          <w:i w:val="0"/>
          <w:iCs w:val="0"/>
        </w:rPr>
        <w:softHyphen/>
        <w:t>чатлевших благую весть о Христе и тем, как бы открывших челове</w:t>
      </w:r>
      <w:r>
        <w:rPr>
          <w:i w:val="0"/>
          <w:iCs w:val="0"/>
        </w:rPr>
        <w:softHyphen/>
        <w:t>честву врата Царствия Небесного; на Царских вратах изображается также Благовещение, являющее начальный момент спасения чело</w:t>
      </w:r>
      <w:r>
        <w:rPr>
          <w:i w:val="0"/>
          <w:iCs w:val="0"/>
        </w:rPr>
        <w:softHyphen/>
        <w:t>вечества, без чего врата Царства остались бы навечно закрытыми. Над Царскими вратами помещается изображение Тайной вече</w:t>
      </w:r>
      <w:r>
        <w:rPr>
          <w:i w:val="0"/>
          <w:iCs w:val="0"/>
        </w:rPr>
        <w:softHyphen/>
        <w:t>ри - Причащения апостолов - как первообраз совершающегося на Литургии Таинства Евхаристии. Впрочем, это изображение более позднее по происхождению и объясняется явным следствием запад</w:t>
      </w:r>
      <w:r>
        <w:rPr>
          <w:i w:val="0"/>
          <w:iCs w:val="0"/>
        </w:rPr>
        <w:softHyphen/>
        <w:t>ного влияния.</w:t>
      </w:r>
    </w:p>
    <w:p w14:paraId="4B38C44E" w14:textId="77777777" w:rsidR="00845A60" w:rsidRDefault="00000000">
      <w:pPr>
        <w:pStyle w:val="20"/>
        <w:ind w:firstLine="580"/>
        <w:jc w:val="both"/>
      </w:pPr>
      <w:r>
        <w:rPr>
          <w:i w:val="0"/>
          <w:iCs w:val="0"/>
        </w:rPr>
        <w:lastRenderedPageBreak/>
        <w:t>В иконостасе открывается единому взору вся сакральная исто</w:t>
      </w:r>
      <w:r>
        <w:rPr>
          <w:i w:val="0"/>
          <w:iCs w:val="0"/>
        </w:rPr>
        <w:softHyphen/>
        <w:t>рия Церкви и соединения с нею человека. Сверху вниз направлена сила Божественного откровения и спасения - от неба к человеку. Так раскрывается разуму и душе человека богословие христианства, христианская эсхатология.</w:t>
      </w:r>
    </w:p>
    <w:p w14:paraId="5BCFC01F" w14:textId="77777777" w:rsidR="00845A60" w:rsidRDefault="00000000">
      <w:pPr>
        <w:pStyle w:val="20"/>
        <w:ind w:firstLine="580"/>
        <w:jc w:val="both"/>
      </w:pPr>
      <w:r>
        <w:rPr>
          <w:i w:val="0"/>
          <w:iCs w:val="0"/>
        </w:rPr>
        <w:t>Важнейшая вероучительная идея, выраженная в иконостасе, вообще во всей росписи храма - это аскетическая неотмирность Истины, соборное единство в духе любви всего христианского кос</w:t>
      </w:r>
      <w:r>
        <w:rPr>
          <w:i w:val="0"/>
          <w:iCs w:val="0"/>
        </w:rPr>
        <w:softHyphen/>
        <w:t>моса, духовное горение всей твари ко Кресту.</w:t>
      </w:r>
    </w:p>
    <w:p w14:paraId="4C0A52A8" w14:textId="77777777" w:rsidR="00845A60" w:rsidRDefault="00000000">
      <w:pPr>
        <w:pStyle w:val="20"/>
        <w:ind w:firstLine="580"/>
        <w:jc w:val="both"/>
      </w:pPr>
      <w:r>
        <w:rPr>
          <w:i w:val="0"/>
          <w:iCs w:val="0"/>
        </w:rPr>
        <w:t>Мы видим: церковная живопись, сопряжённая с символиче</w:t>
      </w:r>
      <w:r>
        <w:rPr>
          <w:i w:val="0"/>
          <w:iCs w:val="0"/>
        </w:rPr>
        <w:softHyphen/>
        <w:t>ским устроением храма, согласно раскрывает перед человеком сак</w:t>
      </w:r>
      <w:r>
        <w:rPr>
          <w:i w:val="0"/>
          <w:iCs w:val="0"/>
        </w:rPr>
        <w:softHyphen/>
        <w:t>ральный смысл его пребывания в Божием мире.</w:t>
      </w:r>
    </w:p>
    <w:p w14:paraId="4311D85D" w14:textId="77777777" w:rsidR="00845A60" w:rsidRDefault="00000000">
      <w:pPr>
        <w:pStyle w:val="20"/>
        <w:ind w:firstLine="580"/>
        <w:jc w:val="both"/>
      </w:pPr>
      <w:r>
        <w:rPr>
          <w:i w:val="0"/>
          <w:iCs w:val="0"/>
        </w:rPr>
        <w:t>Следует сделать лишь попутное замечание, что во многих ико</w:t>
      </w:r>
      <w:r>
        <w:rPr>
          <w:i w:val="0"/>
          <w:iCs w:val="0"/>
        </w:rPr>
        <w:softHyphen/>
        <w:t>ностасах праздничный чин располагается ниже Деисиса, вторым снизу. При этом нарушается историческая последовательность и разрушается сама сакральная символика иконостаса. Объясняет</w:t>
      </w:r>
      <w:r>
        <w:rPr>
          <w:i w:val="0"/>
          <w:iCs w:val="0"/>
        </w:rPr>
        <w:softHyphen/>
        <w:t>ся такое нарушение причинами чисто практическими: по праздни</w:t>
      </w:r>
      <w:r>
        <w:rPr>
          <w:i w:val="0"/>
          <w:iCs w:val="0"/>
        </w:rPr>
        <w:softHyphen/>
        <w:t>кам (при отсутствии второго набора икон) из иконостаса вынима</w:t>
      </w:r>
      <w:r>
        <w:rPr>
          <w:i w:val="0"/>
          <w:iCs w:val="0"/>
        </w:rPr>
        <w:softHyphen/>
        <w:t>ли соответствующую икону, устанавливая её на аналое, - при этом, что естественно, удобнее было располагать праздничный чин ниже того уровня, какой предназначен ему согласно общей идее компози</w:t>
      </w:r>
      <w:r>
        <w:rPr>
          <w:i w:val="0"/>
          <w:iCs w:val="0"/>
        </w:rPr>
        <w:softHyphen/>
        <w:t>ции иконостаса. Такое нарушение должно считать более поздним: достаточно указать на сохранившиеся древние классические ико</w:t>
      </w:r>
      <w:r>
        <w:rPr>
          <w:i w:val="0"/>
          <w:iCs w:val="0"/>
        </w:rPr>
        <w:softHyphen/>
        <w:t>ностасы (например, в Троицком соборе Троице-Сергиевой лавры). Но нарушение стало закрепляться как традиция.</w:t>
      </w:r>
    </w:p>
    <w:p w14:paraId="1EA63FC1" w14:textId="77777777" w:rsidR="00845A60" w:rsidRDefault="00000000">
      <w:pPr>
        <w:pStyle w:val="20"/>
        <w:ind w:firstLine="580"/>
        <w:jc w:val="both"/>
      </w:pPr>
      <w:r>
        <w:rPr>
          <w:i w:val="0"/>
          <w:iCs w:val="0"/>
        </w:rPr>
        <w:t>Нужно признать, что со временем классическая система ико</w:t>
      </w:r>
      <w:r>
        <w:rPr>
          <w:i w:val="0"/>
          <w:iCs w:val="0"/>
        </w:rPr>
        <w:softHyphen/>
        <w:t xml:space="preserve">ностаса подвергалась всё более значительным изменениям, так что иные иконостасы </w:t>
      </w:r>
      <w:r>
        <w:rPr>
          <w:i w:val="0"/>
          <w:iCs w:val="0"/>
          <w:lang w:val="en-US" w:eastAsia="en-US" w:bidi="en-US"/>
        </w:rPr>
        <w:t>XVIII</w:t>
      </w:r>
      <w:r w:rsidRPr="00573F28">
        <w:rPr>
          <w:i w:val="0"/>
          <w:iCs w:val="0"/>
          <w:lang w:eastAsia="en-US" w:bidi="en-US"/>
        </w:rPr>
        <w:t>-</w:t>
      </w:r>
      <w:r>
        <w:rPr>
          <w:i w:val="0"/>
          <w:iCs w:val="0"/>
          <w:lang w:val="en-US" w:eastAsia="en-US" w:bidi="en-US"/>
        </w:rPr>
        <w:t>XIX</w:t>
      </w:r>
      <w:r w:rsidRPr="00573F28">
        <w:rPr>
          <w:i w:val="0"/>
          <w:iCs w:val="0"/>
          <w:lang w:eastAsia="en-US" w:bidi="en-US"/>
        </w:rPr>
        <w:t xml:space="preserve"> </w:t>
      </w:r>
      <w:r>
        <w:rPr>
          <w:i w:val="0"/>
          <w:iCs w:val="0"/>
        </w:rPr>
        <w:t>веков вообще не имеют строгого рас</w:t>
      </w:r>
      <w:r>
        <w:rPr>
          <w:i w:val="0"/>
          <w:iCs w:val="0"/>
        </w:rPr>
        <w:softHyphen/>
        <w:t>положения икон, но подчинены субъективной фантазии и произ</w:t>
      </w:r>
      <w:r>
        <w:rPr>
          <w:i w:val="0"/>
          <w:iCs w:val="0"/>
        </w:rPr>
        <w:softHyphen/>
        <w:t>волу создателей. Это свидетельствует о полной утрате сакрального языка иконы, совпадает с исчезновением древней иконы из храма, либо скрытой под поздними записями, пышными окладами, либо заменён</w:t>
      </w:r>
      <w:r>
        <w:rPr>
          <w:i w:val="0"/>
          <w:iCs w:val="0"/>
        </w:rPr>
        <w:softHyphen/>
        <w:t>ной изображениями нового</w:t>
      </w:r>
    </w:p>
    <w:p w14:paraId="6AE88C07" w14:textId="77777777" w:rsidR="00845A60" w:rsidRDefault="00000000">
      <w:pPr>
        <w:pStyle w:val="20"/>
        <w:sectPr w:rsidR="00845A60">
          <w:headerReference w:type="even" r:id="rId102"/>
          <w:headerReference w:type="default" r:id="rId103"/>
          <w:footerReference w:type="even" r:id="rId104"/>
          <w:footerReference w:type="default" r:id="rId105"/>
          <w:pgSz w:w="12240" w:h="15840"/>
          <w:pgMar w:top="1655" w:right="2553" w:bottom="1594" w:left="2669" w:header="0" w:footer="1166" w:gutter="0"/>
          <w:pgNumType w:start="49"/>
          <w:cols w:space="720"/>
          <w:noEndnote/>
          <w:docGrid w:linePitch="360"/>
        </w:sectPr>
      </w:pPr>
      <w:r>
        <w:rPr>
          <w:i w:val="0"/>
          <w:iCs w:val="0"/>
        </w:rPr>
        <w:t>письма.</w:t>
      </w:r>
    </w:p>
    <w:p w14:paraId="7650DC3B" w14:textId="77777777" w:rsidR="00845A60" w:rsidRDefault="00000000">
      <w:pPr>
        <w:pStyle w:val="20"/>
        <w:jc w:val="both"/>
      </w:pPr>
      <w:r>
        <w:rPr>
          <w:noProof/>
        </w:rPr>
        <w:lastRenderedPageBreak/>
        <w:drawing>
          <wp:anchor distT="12700" distB="12700" distL="12700" distR="12700" simplePos="0" relativeHeight="125829461" behindDoc="0" locked="0" layoutInCell="1" allowOverlap="1" wp14:anchorId="79032AB2" wp14:editId="0989F9E2">
            <wp:simplePos x="0" y="0"/>
            <wp:positionH relativeFrom="page">
              <wp:posOffset>876300</wp:posOffset>
            </wp:positionH>
            <wp:positionV relativeFrom="paragraph">
              <wp:posOffset>12700</wp:posOffset>
            </wp:positionV>
            <wp:extent cx="902335" cy="1012190"/>
            <wp:effectExtent l="0" t="0" r="0" b="0"/>
            <wp:wrapSquare wrapText="right"/>
            <wp:docPr id="218" name="Shape 218"/>
            <wp:cNvGraphicFramePr/>
            <a:graphic xmlns:a="http://schemas.openxmlformats.org/drawingml/2006/main">
              <a:graphicData uri="http://schemas.openxmlformats.org/drawingml/2006/picture">
                <pic:pic xmlns:pic="http://schemas.openxmlformats.org/drawingml/2006/picture">
                  <pic:nvPicPr>
                    <pic:cNvPr id="219" name="Picture box 219"/>
                    <pic:cNvPicPr/>
                  </pic:nvPicPr>
                  <pic:blipFill>
                    <a:blip r:embed="rId106"/>
                    <a:stretch/>
                  </pic:blipFill>
                  <pic:spPr>
                    <a:xfrm>
                      <a:off x="0" y="0"/>
                      <a:ext cx="902335" cy="1012190"/>
                    </a:xfrm>
                    <a:prstGeom prst="rect">
                      <a:avLst/>
                    </a:prstGeom>
                  </pic:spPr>
                </pic:pic>
              </a:graphicData>
            </a:graphic>
          </wp:anchor>
        </w:drawing>
      </w:r>
      <w:r>
        <w:rPr>
          <w:i w:val="0"/>
          <w:iCs w:val="0"/>
        </w:rPr>
        <w:t>кона никогда не противостоит Истине, но всегда выражает её, следует ей, не нарушает её даже в ма</w:t>
      </w:r>
      <w:r>
        <w:rPr>
          <w:i w:val="0"/>
          <w:iCs w:val="0"/>
        </w:rPr>
        <w:softHyphen/>
        <w:t>лом. Поэтому созданные русскими изографами ико</w:t>
      </w:r>
      <w:r>
        <w:rPr>
          <w:i w:val="0"/>
          <w:iCs w:val="0"/>
        </w:rPr>
        <w:softHyphen/>
        <w:t>ны являются не просто выдающимися творениями искусства, предметом эстетического восхищения и преклонения, но они есть нечто большее: они есть святыни народа.</w:t>
      </w:r>
    </w:p>
    <w:p w14:paraId="171DAEA9" w14:textId="77777777" w:rsidR="00845A60" w:rsidRDefault="00000000">
      <w:pPr>
        <w:pStyle w:val="20"/>
        <w:ind w:firstLine="580"/>
        <w:jc w:val="both"/>
      </w:pPr>
      <w:r>
        <w:rPr>
          <w:i w:val="0"/>
          <w:iCs w:val="0"/>
        </w:rPr>
        <w:t>Вручая первые святые иконы, Византия как бы наставила Русь, русских людей воспринимать и передавать в изображениях высшую святость.</w:t>
      </w:r>
    </w:p>
    <w:p w14:paraId="68C23A2C" w14:textId="77777777" w:rsidR="00845A60" w:rsidRDefault="00000000">
      <w:pPr>
        <w:pStyle w:val="20"/>
        <w:ind w:firstLine="580"/>
        <w:jc w:val="both"/>
      </w:pPr>
      <w:r>
        <w:rPr>
          <w:i w:val="0"/>
          <w:iCs w:val="0"/>
        </w:rPr>
        <w:t>Величайшая святыня Русской земли - чудотворная икона Бо</w:t>
      </w:r>
      <w:r>
        <w:rPr>
          <w:i w:val="0"/>
          <w:iCs w:val="0"/>
        </w:rPr>
        <w:softHyphen/>
        <w:t>городицы, именуемая Владимирской.</w:t>
      </w:r>
    </w:p>
    <w:p w14:paraId="7E3E8D56" w14:textId="77777777" w:rsidR="00845A60" w:rsidRDefault="00000000">
      <w:pPr>
        <w:pStyle w:val="20"/>
        <w:ind w:firstLine="580"/>
        <w:jc w:val="both"/>
      </w:pPr>
      <w:r>
        <w:rPr>
          <w:noProof/>
        </w:rPr>
        <mc:AlternateContent>
          <mc:Choice Requires="wps">
            <w:drawing>
              <wp:anchor distT="0" distB="0" distL="114300" distR="114300" simplePos="0" relativeHeight="125829462" behindDoc="0" locked="0" layoutInCell="1" allowOverlap="1" wp14:anchorId="0D441976" wp14:editId="08918CDA">
                <wp:simplePos x="0" y="0"/>
                <wp:positionH relativeFrom="page">
                  <wp:posOffset>6009005</wp:posOffset>
                </wp:positionH>
                <wp:positionV relativeFrom="paragraph">
                  <wp:posOffset>76200</wp:posOffset>
                </wp:positionV>
                <wp:extent cx="758825" cy="433070"/>
                <wp:effectExtent l="0" t="0" r="0" b="0"/>
                <wp:wrapSquare wrapText="bothSides"/>
                <wp:docPr id="220" name="Shape 220"/>
                <wp:cNvGraphicFramePr/>
                <a:graphic xmlns:a="http://schemas.openxmlformats.org/drawingml/2006/main">
                  <a:graphicData uri="http://schemas.microsoft.com/office/word/2010/wordprocessingShape">
                    <wps:wsp>
                      <wps:cNvSpPr txBox="1"/>
                      <wps:spPr>
                        <a:xfrm>
                          <a:off x="0" y="0"/>
                          <a:ext cx="758825" cy="433070"/>
                        </a:xfrm>
                        <a:prstGeom prst="rect">
                          <a:avLst/>
                        </a:prstGeom>
                        <a:noFill/>
                      </wps:spPr>
                      <wps:txbx>
                        <w:txbxContent>
                          <w:p w14:paraId="378E40DE" w14:textId="77777777" w:rsidR="00845A60" w:rsidRDefault="00000000">
                            <w:pPr>
                              <w:pStyle w:val="150"/>
                              <w:spacing w:line="178" w:lineRule="auto"/>
                              <w:jc w:val="right"/>
                            </w:pPr>
                            <w:r>
                              <w:t>глава седьмая</w:t>
                            </w:r>
                          </w:p>
                        </w:txbxContent>
                      </wps:txbx>
                      <wps:bodyPr lIns="0" tIns="0" rIns="0" bIns="0"/>
                    </wps:wsp>
                  </a:graphicData>
                </a:graphic>
              </wp:anchor>
            </w:drawing>
          </mc:Choice>
          <mc:Fallback>
            <w:pict>
              <v:shape w14:anchorId="0D441976" id="Shape 220" o:spid="_x0000_s1060" type="#_x0000_t202" style="position:absolute;left:0;text-align:left;margin-left:473.15pt;margin-top:6pt;width:59.75pt;height:34.1pt;z-index:12582946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" filled="f" stroked="f">
                <v:textbox inset="0,0,0,0">
                  <w:txbxContent>
                    <w:p w14:paraId="378E40DE" w14:textId="77777777" w:rsidR="00845A60" w:rsidRDefault="00000000">
                      <w:pPr>
                        <w:pStyle w:val="150"/>
                        <w:spacing w:line="178" w:lineRule="auto"/>
                        <w:jc w:val="right"/>
                      </w:pPr>
                      <w:r>
                        <w:t>глава седьмая</w:t>
                      </w:r>
                    </w:p>
                  </w:txbxContent>
                </v:textbox>
                <w10:wrap type="square" anchorx="page"/>
              </v:shape>
            </w:pict>
          </mc:Fallback>
        </mc:AlternateContent>
      </w:r>
      <w:r>
        <w:rPr>
          <w:i w:val="0"/>
          <w:iCs w:val="0"/>
        </w:rPr>
        <w:t>Древняя Русь восприняла Православие от Византии, чему минуло уже тысячелетие. Икона стала и своего рода символом вос</w:t>
      </w:r>
      <w:r>
        <w:rPr>
          <w:i w:val="0"/>
          <w:iCs w:val="0"/>
        </w:rPr>
        <w:softHyphen/>
        <w:t>приятия Истины на Руси, ибо в начале XII века именно из Кон</w:t>
      </w:r>
      <w:r>
        <w:rPr>
          <w:i w:val="0"/>
          <w:iCs w:val="0"/>
        </w:rPr>
        <w:softHyphen/>
        <w:t>стантинополя она была прислана в Киев в дар от патриарха Луки Хризоверга. Происхождение иконы - древнейшее: она была напи</w:t>
      </w:r>
      <w:r>
        <w:rPr>
          <w:i w:val="0"/>
          <w:iCs w:val="0"/>
        </w:rPr>
        <w:softHyphen/>
        <w:t>сана, по преданию, апостолом и евангелистом Лукой. По преданию же, Сама Божия Матерь при виде только что созданного духовно</w:t>
      </w:r>
      <w:r>
        <w:rPr>
          <w:i w:val="0"/>
          <w:iCs w:val="0"/>
        </w:rPr>
        <w:softHyphen/>
        <w:t>го Её изображения сказала: «Благодать Рождшегося от Меня и Моя с этой иконой да будет».</w:t>
      </w:r>
    </w:p>
    <w:p w14:paraId="40C116E6" w14:textId="77777777" w:rsidR="00845A60" w:rsidRDefault="00000000">
      <w:pPr>
        <w:pStyle w:val="20"/>
        <w:ind w:firstLine="580"/>
        <w:jc w:val="both"/>
      </w:pPr>
      <w:r>
        <w:rPr>
          <w:i w:val="0"/>
          <w:iCs w:val="0"/>
        </w:rPr>
        <w:t>Вопрос же: «А является ли именно эта икона тем подлинни</w:t>
      </w:r>
      <w:r>
        <w:rPr>
          <w:i w:val="0"/>
          <w:iCs w:val="0"/>
        </w:rPr>
        <w:softHyphen/>
        <w:t>ком, который принадлежит кисти святого евангелиста?» - вопрос для верующего человека неистинный и праздный, ибо и оригинал и все списки с него едины по пребывающей на них и действующей через них святой благодати. Та икона, которую мы знаем теперь как Владимирскую, - это список, сделанный в Византии в XII веке.</w:t>
      </w:r>
    </w:p>
    <w:p w14:paraId="4A985CBB" w14:textId="77777777" w:rsidR="00845A60" w:rsidRDefault="00000000">
      <w:pPr>
        <w:pStyle w:val="20"/>
        <w:ind w:firstLine="580"/>
        <w:jc w:val="both"/>
      </w:pPr>
      <w:r>
        <w:rPr>
          <w:i w:val="0"/>
          <w:iCs w:val="0"/>
        </w:rPr>
        <w:t>Даже человек атеистически настроенный, если он чуток к ис</w:t>
      </w:r>
      <w:r>
        <w:rPr>
          <w:i w:val="0"/>
          <w:iCs w:val="0"/>
        </w:rPr>
        <w:softHyphen/>
        <w:t>кусству, должен признать: Владимирская икона Богоматери - один из величайших шедевров мировой живописи. Для верующего в ней несомненно сосредоточена святая благодать.</w:t>
      </w:r>
    </w:p>
    <w:p w14:paraId="522A5058" w14:textId="77777777" w:rsidR="00845A60" w:rsidRDefault="00000000">
      <w:pPr>
        <w:pStyle w:val="20"/>
        <w:ind w:firstLine="580"/>
        <w:jc w:val="both"/>
        <w:sectPr w:rsidR="00845A60">
          <w:headerReference w:type="even" r:id="rId107"/>
          <w:headerReference w:type="default" r:id="rId108"/>
          <w:footerReference w:type="even" r:id="rId109"/>
          <w:footerReference w:type="default" r:id="rId110"/>
          <w:pgSz w:w="12240" w:h="15840"/>
          <w:pgMar w:top="1702" w:right="3910" w:bottom="1440" w:left="1356" w:header="1274" w:footer="3" w:gutter="0"/>
          <w:pgNumType w:start="49"/>
          <w:cols w:space="720"/>
          <w:noEndnote/>
          <w:docGrid w:linePitch="360"/>
        </w:sectPr>
      </w:pPr>
      <w:r>
        <w:rPr>
          <w:i w:val="0"/>
          <w:iCs w:val="0"/>
        </w:rPr>
        <w:t>Можно долго и умно рассуждать о художественных достоин</w:t>
      </w:r>
      <w:r>
        <w:rPr>
          <w:i w:val="0"/>
          <w:iCs w:val="0"/>
        </w:rPr>
        <w:softHyphen/>
        <w:t>ствах иконы, можно дать исчерпывающий эстетический анализ её, но лучше просто молча смотреть на Её лик, замереть под взглядом Её очей, сострадательным и скорбным. Взгляд этот неподвластен сло</w:t>
      </w:r>
      <w:r>
        <w:rPr>
          <w:i w:val="0"/>
          <w:iCs w:val="0"/>
        </w:rPr>
        <w:softHyphen/>
        <w:t>ву человеческого языка, его надо пережить в себе. Богородица смо</w:t>
      </w:r>
      <w:r>
        <w:rPr>
          <w:i w:val="0"/>
          <w:iCs w:val="0"/>
        </w:rPr>
        <w:softHyphen/>
        <w:t>трит на вас, проникая до самого дна души. Она видит вас и одновре</w:t>
      </w:r>
      <w:r>
        <w:rPr>
          <w:i w:val="0"/>
          <w:iCs w:val="0"/>
        </w:rPr>
        <w:softHyphen/>
        <w:t>менно весь мир, со всеми его грехами и скорбями, муками, взлётами и падениями. Если вы пришли к Ней с личным горем, то прочтёте в Её взгляде скорбь за вас лично, тихую скорбь, утишающую боль. Вы увидите в сострадательной любви Богородицы и скорби всего мира, тогда ваше горе рядом со скорбями всех людей, всего человечества не может не показаться вам малым. Вы увидите и Её личную, чело</w:t>
      </w:r>
      <w:r>
        <w:rPr>
          <w:i w:val="0"/>
          <w:iCs w:val="0"/>
        </w:rPr>
        <w:softHyphen/>
        <w:t>веческую скорбь Матерн, провидящей земную судьбу Божественного</w:t>
      </w:r>
    </w:p>
    <w:p w14:paraId="3C5914B7" w14:textId="77777777" w:rsidR="00845A60" w:rsidRDefault="00000000">
      <w:pPr>
        <w:spacing w:line="1" w:lineRule="exact"/>
      </w:pPr>
      <w:r>
        <w:rPr>
          <w:noProof/>
        </w:rPr>
        <w:lastRenderedPageBreak/>
        <mc:AlternateContent>
          <mc:Choice Requires="wps">
            <w:drawing>
              <wp:anchor distT="0" distB="0" distL="101600" distR="101600" simplePos="0" relativeHeight="125829464" behindDoc="0" locked="0" layoutInCell="1" allowOverlap="1" wp14:anchorId="52D53786" wp14:editId="58BFEF96">
                <wp:simplePos x="0" y="0"/>
                <wp:positionH relativeFrom="page">
                  <wp:posOffset>1054735</wp:posOffset>
                </wp:positionH>
                <wp:positionV relativeFrom="paragraph">
                  <wp:posOffset>923290</wp:posOffset>
                </wp:positionV>
                <wp:extent cx="1334770" cy="2160905"/>
                <wp:effectExtent l="0" t="0" r="0" b="0"/>
                <wp:wrapSquare wrapText="bothSides"/>
                <wp:docPr id="226" name="Shape 226"/>
                <wp:cNvGraphicFramePr/>
                <a:graphic xmlns:a="http://schemas.openxmlformats.org/drawingml/2006/main">
                  <a:graphicData uri="http://schemas.microsoft.com/office/word/2010/wordprocessingShape">
                    <wps:wsp>
                      <wps:cNvSpPr txBox="1"/>
                      <wps:spPr>
                        <a:xfrm>
                          <a:off x="0" y="0"/>
                          <a:ext cx="1334770" cy="2160905"/>
                        </a:xfrm>
                        <a:prstGeom prst="rect">
                          <a:avLst/>
                        </a:prstGeom>
                        <a:noFill/>
                      </wps:spPr>
                      <wps:txbx>
                        <w:txbxContent>
                          <w:p w14:paraId="372DB41E" w14:textId="77777777" w:rsidR="00845A60" w:rsidRDefault="00000000">
                            <w:pPr>
                              <w:pStyle w:val="120"/>
                            </w:pPr>
                            <w:r>
                              <w:t xml:space="preserve">Своё освобождение от врага Русь связала </w:t>
                            </w:r>
                            <w:r>
                              <w:rPr>
                                <w:b/>
                                <w:bCs/>
                                <w:smallCaps w:val="0"/>
                                <w:sz w:val="13"/>
                                <w:szCs w:val="13"/>
                              </w:rPr>
                              <w:t xml:space="preserve">с </w:t>
                            </w:r>
                            <w:r>
                              <w:t>чудотворной</w:t>
                            </w:r>
                            <w:r>
                              <w:rPr>
                                <w:b/>
                                <w:bCs/>
                                <w:smallCaps w:val="0"/>
                                <w:sz w:val="13"/>
                                <w:szCs w:val="13"/>
                              </w:rPr>
                              <w:t xml:space="preserve"> иконой. </w:t>
                            </w:r>
                            <w:r>
                              <w:t>За более чем восемь веков пребывания на Русской земле икона умножилась в неисчис- лимых списках</w:t>
                            </w:r>
                            <w:r>
                              <w:rPr>
                                <w:b/>
                                <w:bCs/>
                                <w:smallCaps w:val="0"/>
                                <w:sz w:val="13"/>
                                <w:szCs w:val="13"/>
                              </w:rPr>
                              <w:t xml:space="preserve"> - почти в </w:t>
                            </w:r>
                            <w:r>
                              <w:t xml:space="preserve">каждом православном </w:t>
                            </w:r>
                            <w:r>
                              <w:rPr>
                                <w:b/>
                                <w:bCs/>
                                <w:smallCaps w:val="0"/>
                                <w:sz w:val="13"/>
                                <w:szCs w:val="13"/>
                              </w:rPr>
                              <w:t xml:space="preserve">РУССКОМ ХРАМЕ ИМЕЕТСЯ ИЗОБРАЖЕНИЕ, </w:t>
                            </w:r>
                            <w:r>
                              <w:t xml:space="preserve">сходное </w:t>
                            </w:r>
                            <w:r>
                              <w:rPr>
                                <w:b/>
                                <w:bCs/>
                                <w:smallCaps w:val="0"/>
                                <w:sz w:val="13"/>
                                <w:szCs w:val="13"/>
                              </w:rPr>
                              <w:t xml:space="preserve">с </w:t>
                            </w:r>
                            <w:r>
                              <w:t>главной святыней.</w:t>
                            </w:r>
                          </w:p>
                        </w:txbxContent>
                      </wps:txbx>
                      <wps:bodyPr lIns="0" tIns="0" rIns="0" bIns="0"/>
                    </wps:wsp>
                  </a:graphicData>
                </a:graphic>
              </wp:anchor>
            </w:drawing>
          </mc:Choice>
          <mc:Fallback>
            <w:pict>
              <v:shape w14:anchorId="52D53786" id="Shape 226" o:spid="_x0000_s1061" type="#_x0000_t202" style="position:absolute;margin-left:83.05pt;margin-top:72.7pt;width:105.1pt;height:170.15pt;z-index:125829464;visibility:visible;mso-wrap-style:square;mso-wrap-distance-left:8pt;mso-wrap-distance-top:0;mso-wrap-distance-right:8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" filled="f" stroked="f">
                <v:textbox inset="0,0,0,0">
                  <w:txbxContent>
                    <w:p w14:paraId="372DB41E" w14:textId="77777777" w:rsidR="00845A60" w:rsidRDefault="00000000">
                      <w:pPr>
                        <w:pStyle w:val="120"/>
                      </w:pPr>
                      <w:r>
                        <w:t xml:space="preserve">Своё освобождение от врага Русь связала </w:t>
                      </w:r>
                      <w:r>
                        <w:rPr>
                          <w:b/>
                          <w:bCs/>
                          <w:smallCaps w:val="0"/>
                          <w:sz w:val="13"/>
                          <w:szCs w:val="13"/>
                        </w:rPr>
                        <w:t xml:space="preserve">с </w:t>
                      </w:r>
                      <w:r>
                        <w:t>чудотворной</w:t>
                      </w:r>
                      <w:r>
                        <w:rPr>
                          <w:b/>
                          <w:bCs/>
                          <w:smallCaps w:val="0"/>
                          <w:sz w:val="13"/>
                          <w:szCs w:val="13"/>
                        </w:rPr>
                        <w:t xml:space="preserve"> иконой. </w:t>
                      </w:r>
                      <w:r>
                        <w:t>За более чем восемь веков пребывания на Русской земле икона умножилась в неисчис- лимых списках</w:t>
                      </w:r>
                      <w:r>
                        <w:rPr>
                          <w:b/>
                          <w:bCs/>
                          <w:smallCaps w:val="0"/>
                          <w:sz w:val="13"/>
                          <w:szCs w:val="13"/>
                        </w:rPr>
                        <w:t xml:space="preserve"> - почти в </w:t>
                      </w:r>
                      <w:r>
                        <w:t xml:space="preserve">каждом православном </w:t>
                      </w:r>
                      <w:r>
                        <w:rPr>
                          <w:b/>
                          <w:bCs/>
                          <w:smallCaps w:val="0"/>
                          <w:sz w:val="13"/>
                          <w:szCs w:val="13"/>
                        </w:rPr>
                        <w:t xml:space="preserve">РУССКОМ ХРАМЕ ИМЕЕТСЯ ИЗОБРАЖЕНИЕ, </w:t>
                      </w:r>
                      <w:r>
                        <w:t xml:space="preserve">сходное </w:t>
                      </w:r>
                      <w:r>
                        <w:rPr>
                          <w:b/>
                          <w:bCs/>
                          <w:smallCaps w:val="0"/>
                          <w:sz w:val="13"/>
                          <w:szCs w:val="13"/>
                        </w:rPr>
                        <w:t xml:space="preserve">с </w:t>
                      </w:r>
                      <w:r>
                        <w:t>главной святыней.</w:t>
                      </w:r>
                    </w:p>
                  </w:txbxContent>
                </v:textbox>
                <w10:wrap type="square" anchorx="page"/>
              </v:shape>
            </w:pict>
          </mc:Fallback>
        </mc:AlternateContent>
      </w:r>
      <w:r>
        <w:rPr>
          <w:noProof/>
        </w:rPr>
        <mc:AlternateContent>
          <mc:Choice Requires="wps">
            <w:drawing>
              <wp:anchor distT="0" distB="0" distL="114300" distR="114300" simplePos="0" relativeHeight="125829466" behindDoc="0" locked="0" layoutInCell="1" allowOverlap="1" wp14:anchorId="56573A83" wp14:editId="6B6C9871">
                <wp:simplePos x="0" y="0"/>
                <wp:positionH relativeFrom="page">
                  <wp:posOffset>1057910</wp:posOffset>
                </wp:positionH>
                <wp:positionV relativeFrom="paragraph">
                  <wp:posOffset>4075430</wp:posOffset>
                </wp:positionV>
                <wp:extent cx="1146175" cy="685800"/>
                <wp:effectExtent l="0" t="0" r="0" b="0"/>
                <wp:wrapSquare wrapText="bothSides"/>
                <wp:docPr id="228" name="Shape 228"/>
                <wp:cNvGraphicFramePr/>
                <a:graphic xmlns:a="http://schemas.openxmlformats.org/drawingml/2006/main">
                  <a:graphicData uri="http://schemas.microsoft.com/office/word/2010/wordprocessingShape">
                    <wps:wsp>
                      <wps:cNvSpPr txBox="1"/>
                      <wps:spPr>
                        <a:xfrm>
                          <a:off x="0" y="0"/>
                          <a:ext cx="1146175" cy="685800"/>
                        </a:xfrm>
                        <a:prstGeom prst="rect">
                          <a:avLst/>
                        </a:prstGeom>
                        <a:noFill/>
                      </wps:spPr>
                      <wps:txbx>
                        <w:txbxContent>
                          <w:p w14:paraId="5F6C3A6B" w14:textId="77777777" w:rsidR="00845A60" w:rsidRDefault="00000000">
                            <w:pPr>
                              <w:pStyle w:val="20"/>
                              <w:spacing w:line="276" w:lineRule="auto"/>
                              <w:jc w:val="left"/>
                            </w:pPr>
                            <w:r>
                              <w:t>Икона</w:t>
                            </w:r>
                          </w:p>
                          <w:p w14:paraId="560A02CC" w14:textId="77777777" w:rsidR="00845A60" w:rsidRDefault="00000000">
                            <w:pPr>
                              <w:pStyle w:val="20"/>
                              <w:spacing w:line="276" w:lineRule="auto"/>
                              <w:jc w:val="left"/>
                            </w:pPr>
                            <w:r>
                              <w:t>Божией Матери «Знамение».</w:t>
                            </w:r>
                          </w:p>
                          <w:p w14:paraId="591A2379" w14:textId="77777777" w:rsidR="00845A60" w:rsidRDefault="00000000">
                            <w:pPr>
                              <w:pStyle w:val="20"/>
                              <w:spacing w:line="276" w:lineRule="auto"/>
                              <w:jc w:val="left"/>
                            </w:pPr>
                            <w:r>
                              <w:t>Ярославль. XIII век</w:t>
                            </w:r>
                          </w:p>
                        </w:txbxContent>
                      </wps:txbx>
                      <wps:bodyPr lIns="0" tIns="0" rIns="0" bIns="0"/>
                    </wps:wsp>
                  </a:graphicData>
                </a:graphic>
              </wp:anchor>
            </w:drawing>
          </mc:Choice>
          <mc:Fallback>
            <w:pict>
              <v:shape w14:anchorId="56573A83" id="Shape 228" o:spid="_x0000_s1062" type="#_x0000_t202" style="position:absolute;margin-left:83.3pt;margin-top:320.9pt;width:90.25pt;height:54pt;z-index:12582946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" filled="f" stroked="f">
                <v:textbox inset="0,0,0,0">
                  <w:txbxContent>
                    <w:p w14:paraId="5F6C3A6B" w14:textId="77777777" w:rsidR="00845A60" w:rsidRDefault="00000000">
                      <w:pPr>
                        <w:pStyle w:val="20"/>
                        <w:spacing w:line="276" w:lineRule="auto"/>
                        <w:jc w:val="left"/>
                      </w:pPr>
                      <w:r>
                        <w:t>Икона</w:t>
                      </w:r>
                    </w:p>
                    <w:p w14:paraId="560A02CC" w14:textId="77777777" w:rsidR="00845A60" w:rsidRDefault="00000000">
                      <w:pPr>
                        <w:pStyle w:val="20"/>
                        <w:spacing w:line="276" w:lineRule="auto"/>
                        <w:jc w:val="left"/>
                      </w:pPr>
                      <w:r>
                        <w:t>Божией Матери «Знамение».</w:t>
                      </w:r>
                    </w:p>
                    <w:p w14:paraId="591A2379" w14:textId="77777777" w:rsidR="00845A60" w:rsidRDefault="00000000">
                      <w:pPr>
                        <w:pStyle w:val="20"/>
                        <w:spacing w:line="276" w:lineRule="auto"/>
                        <w:jc w:val="left"/>
                      </w:pPr>
                      <w:r>
                        <w:t>Ярославль. XIII век</w:t>
                      </w:r>
                    </w:p>
                  </w:txbxContent>
                </v:textbox>
                <w10:wrap type="square" anchorx="page"/>
              </v:shape>
            </w:pict>
          </mc:Fallback>
        </mc:AlternateContent>
      </w:r>
      <w:r>
        <w:rPr>
          <w:noProof/>
        </w:rPr>
        <mc:AlternateContent>
          <mc:Choice Requires="wps">
            <w:drawing>
              <wp:anchor distT="0" distB="0" distL="114300" distR="114300" simplePos="0" relativeHeight="125829468" behindDoc="0" locked="0" layoutInCell="1" allowOverlap="1" wp14:anchorId="4021139F" wp14:editId="4FFA9C3E">
                <wp:simplePos x="0" y="0"/>
                <wp:positionH relativeFrom="page">
                  <wp:posOffset>1073150</wp:posOffset>
                </wp:positionH>
                <wp:positionV relativeFrom="paragraph">
                  <wp:posOffset>7013575</wp:posOffset>
                </wp:positionV>
                <wp:extent cx="1276985" cy="548640"/>
                <wp:effectExtent l="0" t="0" r="0" b="0"/>
                <wp:wrapSquare wrapText="bothSides"/>
                <wp:docPr id="230" name="Shape 230"/>
                <wp:cNvGraphicFramePr/>
                <a:graphic xmlns:a="http://schemas.openxmlformats.org/drawingml/2006/main">
                  <a:graphicData uri="http://schemas.microsoft.com/office/word/2010/wordprocessingShape">
                    <wps:wsp>
                      <wps:cNvSpPr txBox="1"/>
                      <wps:spPr>
                        <a:xfrm>
                          <a:off x="0" y="0"/>
                          <a:ext cx="1276985" cy="548640"/>
                        </a:xfrm>
                        <a:prstGeom prst="rect">
                          <a:avLst/>
                        </a:prstGeom>
                        <a:noFill/>
                      </wps:spPr>
                      <wps:txbx>
                        <w:txbxContent>
                          <w:p w14:paraId="719A1946" w14:textId="77777777" w:rsidR="00845A60" w:rsidRDefault="00000000">
                            <w:pPr>
                              <w:pStyle w:val="20"/>
                              <w:jc w:val="left"/>
                            </w:pPr>
                            <w:r>
                              <w:t>Владимирская икона Божией Матери.</w:t>
                            </w:r>
                          </w:p>
                          <w:p w14:paraId="3FC87AA8" w14:textId="77777777" w:rsidR="00845A60" w:rsidRDefault="00000000">
                            <w:pPr>
                              <w:pStyle w:val="20"/>
                              <w:jc w:val="left"/>
                            </w:pPr>
                            <w:r>
                              <w:t>Византия. XIIвек</w:t>
                            </w:r>
                          </w:p>
                        </w:txbxContent>
                      </wps:txbx>
                      <wps:bodyPr lIns="0" tIns="0" rIns="0" bIns="0"/>
                    </wps:wsp>
                  </a:graphicData>
                </a:graphic>
              </wp:anchor>
            </w:drawing>
          </mc:Choice>
          <mc:Fallback>
            <w:pict>
              <v:shape w14:anchorId="4021139F" id="Shape 230" o:spid="_x0000_s1063" type="#_x0000_t202" style="position:absolute;margin-left:84.5pt;margin-top:552.25pt;width:100.55pt;height:43.2pt;z-index:12582946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" filled="f" stroked="f">
                <v:textbox inset="0,0,0,0">
                  <w:txbxContent>
                    <w:p w14:paraId="719A1946" w14:textId="77777777" w:rsidR="00845A60" w:rsidRDefault="00000000">
                      <w:pPr>
                        <w:pStyle w:val="20"/>
                        <w:jc w:val="left"/>
                      </w:pPr>
                      <w:r>
                        <w:t>Владимирская икона Божией Матери.</w:t>
                      </w:r>
                    </w:p>
                    <w:p w14:paraId="3FC87AA8" w14:textId="77777777" w:rsidR="00845A60" w:rsidRDefault="00000000">
                      <w:pPr>
                        <w:pStyle w:val="20"/>
                        <w:jc w:val="left"/>
                      </w:pPr>
                      <w:r>
                        <w:t>Византия. XIIвек</w:t>
                      </w:r>
                    </w:p>
                  </w:txbxContent>
                </v:textbox>
                <w10:wrap type="square" anchorx="page"/>
              </v:shape>
            </w:pict>
          </mc:Fallback>
        </mc:AlternateContent>
      </w:r>
      <w:r>
        <w:rPr>
          <w:noProof/>
        </w:rPr>
        <w:drawing>
          <wp:anchor distT="0" distB="0" distL="114300" distR="114300" simplePos="0" relativeHeight="125829470" behindDoc="0" locked="0" layoutInCell="1" allowOverlap="1" wp14:anchorId="5C48DC6D" wp14:editId="723D1CA2">
            <wp:simplePos x="0" y="0"/>
            <wp:positionH relativeFrom="page">
              <wp:posOffset>1090930</wp:posOffset>
            </wp:positionH>
            <wp:positionV relativeFrom="paragraph">
              <wp:posOffset>7653655</wp:posOffset>
            </wp:positionV>
            <wp:extent cx="286385" cy="207010"/>
            <wp:effectExtent l="0" t="0" r="0" b="0"/>
            <wp:wrapSquare wrapText="bothSides"/>
            <wp:docPr id="232" name="Shape 232"/>
            <wp:cNvGraphicFramePr/>
            <a:graphic xmlns:a="http://schemas.openxmlformats.org/drawingml/2006/main">
              <a:graphicData uri="http://schemas.openxmlformats.org/drawingml/2006/picture">
                <pic:pic xmlns:pic="http://schemas.openxmlformats.org/drawingml/2006/picture">
                  <pic:nvPicPr>
                    <pic:cNvPr id="233" name="Picture box 233"/>
                    <pic:cNvPicPr/>
                  </pic:nvPicPr>
                  <pic:blipFill>
                    <a:blip r:embed="rId111"/>
                    <a:stretch/>
                  </pic:blipFill>
                  <pic:spPr>
                    <a:xfrm>
                      <a:off x="0" y="0"/>
                      <a:ext cx="286385" cy="207010"/>
                    </a:xfrm>
                    <a:prstGeom prst="rect">
                      <a:avLst/>
                    </a:prstGeom>
                  </pic:spPr>
                </pic:pic>
              </a:graphicData>
            </a:graphic>
          </wp:anchor>
        </w:drawing>
      </w:r>
      <w:r>
        <w:rPr>
          <w:noProof/>
        </w:rPr>
        <w:drawing>
          <wp:anchor distT="50800" distB="50800" distL="88900" distR="88900" simplePos="0" relativeHeight="125829471" behindDoc="0" locked="0" layoutInCell="1" allowOverlap="1" wp14:anchorId="2D80674B" wp14:editId="32076637">
            <wp:simplePos x="0" y="0"/>
            <wp:positionH relativeFrom="page">
              <wp:posOffset>2563495</wp:posOffset>
            </wp:positionH>
            <wp:positionV relativeFrom="paragraph">
              <wp:posOffset>4060190</wp:posOffset>
            </wp:positionV>
            <wp:extent cx="2414270" cy="3797935"/>
            <wp:effectExtent l="0" t="0" r="0" b="0"/>
            <wp:wrapSquare wrapText="right"/>
            <wp:docPr id="234" name="Shape 234"/>
            <wp:cNvGraphicFramePr/>
            <a:graphic xmlns:a="http://schemas.openxmlformats.org/drawingml/2006/main">
              <a:graphicData uri="http://schemas.openxmlformats.org/drawingml/2006/picture">
                <pic:pic xmlns:pic="http://schemas.openxmlformats.org/drawingml/2006/picture">
                  <pic:nvPicPr>
                    <pic:cNvPr id="235" name="Picture box 235"/>
                    <pic:cNvPicPr/>
                  </pic:nvPicPr>
                  <pic:blipFill>
                    <a:blip r:embed="rId112"/>
                    <a:stretch/>
                  </pic:blipFill>
                  <pic:spPr>
                    <a:xfrm>
                      <a:off x="0" y="0"/>
                      <a:ext cx="2414270" cy="3797935"/>
                    </a:xfrm>
                    <a:prstGeom prst="rect">
                      <a:avLst/>
                    </a:prstGeom>
                  </pic:spPr>
                </pic:pic>
              </a:graphicData>
            </a:graphic>
          </wp:anchor>
        </w:drawing>
      </w:r>
    </w:p>
    <w:p w14:paraId="407C74AA" w14:textId="77777777" w:rsidR="00845A60" w:rsidRDefault="00000000">
      <w:pPr>
        <w:pStyle w:val="20"/>
        <w:jc w:val="both"/>
      </w:pPr>
      <w:r>
        <w:rPr>
          <w:i w:val="0"/>
          <w:iCs w:val="0"/>
        </w:rPr>
        <w:t>Сына, Которого Она держит на руках Своих. Что наша боль и наши страдания рядом с крестной мукой Самого Бога? Глядя на икону, вы видите Ту, Которая смиренно принесла жертву ради спасения мира. И ради нашего спасения. И мир снизойдёт в душу' того, кто способен к духовному восприятию Божественной любви.</w:t>
      </w:r>
    </w:p>
    <w:p w14:paraId="019482D7" w14:textId="77777777" w:rsidR="00845A60" w:rsidRDefault="00000000">
      <w:pPr>
        <w:pStyle w:val="20"/>
        <w:ind w:firstLine="580"/>
        <w:jc w:val="both"/>
      </w:pPr>
      <w:r>
        <w:rPr>
          <w:i w:val="0"/>
          <w:iCs w:val="0"/>
        </w:rPr>
        <w:t>Эта икона была вначале поставлена в монастыре Вышгоро- да, под Киевом. Святой благоверный князь Андрей Боголюбский в 1155 году' перенёс икону во Владимир, город в ту пору совсем ещё молодой. Обосновавшись в нём, князь сделал его своей столицей, центром Северо-Восточной Руси, то есть той земли, которая стала ядром будущего великорусского Московского государства. По пре</w:t>
      </w:r>
      <w:r>
        <w:rPr>
          <w:i w:val="0"/>
          <w:iCs w:val="0"/>
        </w:rPr>
        <w:softHyphen/>
        <w:t>данию, это было совершено повелением Богородицы, явившейся князю во время одной из стоянок при подъезде к Владимиру. Для привезённой святыни во Владимире был воздвигнут Успенский со</w:t>
      </w:r>
      <w:r>
        <w:rPr>
          <w:i w:val="0"/>
          <w:iCs w:val="0"/>
        </w:rPr>
        <w:softHyphen/>
        <w:t>бор (1158-1185), отчего сама икона и получила наименование Вла</w:t>
      </w:r>
      <w:r>
        <w:rPr>
          <w:i w:val="0"/>
          <w:iCs w:val="0"/>
        </w:rPr>
        <w:softHyphen/>
        <w:t>димирской. Трижды в году празднует ныне Русская Церковь память иконы - в честь трёх чудесных событий истории, когда Богородица, внемля мольбе народа перед Её иконою, трижды спасала Русскую землю от вражеских нашествий.</w:t>
      </w:r>
    </w:p>
    <w:p w14:paraId="396C26DB" w14:textId="77777777" w:rsidR="00845A60" w:rsidRDefault="00000000">
      <w:pPr>
        <w:pStyle w:val="20"/>
        <w:ind w:firstLine="580"/>
        <w:jc w:val="both"/>
      </w:pPr>
      <w:r>
        <w:rPr>
          <w:i w:val="0"/>
          <w:iCs w:val="0"/>
        </w:rPr>
        <w:t>Самое памятное из этих событий свершилось в 1395 году. Тог</w:t>
      </w:r>
      <w:r>
        <w:rPr>
          <w:i w:val="0"/>
          <w:iCs w:val="0"/>
        </w:rPr>
        <w:softHyphen/>
        <w:t>да «потрясатель вселенной» Тамерлан нацелил неудержимый удар своего набега на Русь, на Москву. Что можно было противопоста</w:t>
      </w:r>
      <w:r>
        <w:rPr>
          <w:i w:val="0"/>
          <w:iCs w:val="0"/>
        </w:rPr>
        <w:softHyphen/>
        <w:t>вить ему? Московское вой</w:t>
      </w:r>
      <w:r>
        <w:rPr>
          <w:i w:val="0"/>
          <w:iCs w:val="0"/>
        </w:rPr>
        <w:softHyphen/>
        <w:t>ско выступило навстречу, но равны ли были силы?</w:t>
      </w:r>
    </w:p>
    <w:p w14:paraId="051B749B" w14:textId="77777777" w:rsidR="00845A60" w:rsidRDefault="00000000">
      <w:pPr>
        <w:pStyle w:val="20"/>
        <w:ind w:firstLine="580"/>
        <w:jc w:val="both"/>
      </w:pPr>
      <w:r>
        <w:rPr>
          <w:i w:val="0"/>
          <w:iCs w:val="0"/>
        </w:rPr>
        <w:t>Икона Богоматери бы</w:t>
      </w:r>
      <w:r>
        <w:rPr>
          <w:i w:val="0"/>
          <w:iCs w:val="0"/>
        </w:rPr>
        <w:softHyphen/>
        <w:t>ла торжественным крестным ходом перенесена в Москву. Неисчислимое множество народа, стоя вдоль дороги на коленях, молило: «Матерь Божия, спаси землю Рус</w:t>
      </w:r>
      <w:r>
        <w:rPr>
          <w:i w:val="0"/>
          <w:iCs w:val="0"/>
        </w:rPr>
        <w:softHyphen/>
        <w:t>скую!» В тот момент когда икона достигла Москвы, Та</w:t>
      </w:r>
      <w:r>
        <w:rPr>
          <w:i w:val="0"/>
          <w:iCs w:val="0"/>
        </w:rPr>
        <w:softHyphen/>
        <w:t>мерлану было видение Бо</w:t>
      </w:r>
      <w:r>
        <w:rPr>
          <w:i w:val="0"/>
          <w:iCs w:val="0"/>
        </w:rPr>
        <w:softHyphen/>
        <w:t>городицы, повелевшей ему оставить пределы Руси. Про</w:t>
      </w:r>
      <w:r>
        <w:rPr>
          <w:i w:val="0"/>
          <w:iCs w:val="0"/>
        </w:rPr>
        <w:softHyphen/>
        <w:t>рицатели, вопрошённые ха</w:t>
      </w:r>
      <w:r>
        <w:rPr>
          <w:i w:val="0"/>
          <w:iCs w:val="0"/>
        </w:rPr>
        <w:softHyphen/>
        <w:t>ном, подтвердили достовер</w:t>
      </w:r>
      <w:r>
        <w:rPr>
          <w:i w:val="0"/>
          <w:iCs w:val="0"/>
        </w:rPr>
        <w:softHyphen/>
        <w:t>ность видения. Без внешних причин войско Тамерлана повернуло вспять.</w:t>
      </w:r>
    </w:p>
    <w:p w14:paraId="09552379" w14:textId="77777777" w:rsidR="00845A60" w:rsidRDefault="00000000">
      <w:pPr>
        <w:pStyle w:val="20"/>
        <w:ind w:firstLine="580"/>
        <w:jc w:val="both"/>
        <w:sectPr w:rsidR="00845A60">
          <w:headerReference w:type="even" r:id="rId113"/>
          <w:headerReference w:type="default" r:id="rId114"/>
          <w:footerReference w:type="even" r:id="rId115"/>
          <w:footerReference w:type="default" r:id="rId116"/>
          <w:pgSz w:w="12240" w:h="15840"/>
          <w:pgMar w:top="1654" w:right="1219" w:bottom="1654" w:left="4032" w:header="0" w:footer="3" w:gutter="0"/>
          <w:pgNumType w:start="51"/>
          <w:cols w:space="720"/>
          <w:noEndnote/>
          <w:docGrid w:linePitch="360"/>
        </w:sectPr>
      </w:pPr>
      <w:r>
        <w:rPr>
          <w:i w:val="0"/>
          <w:iCs w:val="0"/>
        </w:rPr>
        <w:t>В наш рациональный, прагматический век многие</w:t>
      </w:r>
    </w:p>
    <w:p w14:paraId="223E7F2C" w14:textId="77777777" w:rsidR="00845A60" w:rsidRDefault="00845A60">
      <w:pPr>
        <w:framePr w:w="768" w:h="168" w:wrap="none" w:hAnchor="page" w:x="9599" w:y="2622"/>
      </w:pPr>
    </w:p>
    <w:p w14:paraId="52A186E3" w14:textId="77777777" w:rsidR="00845A60" w:rsidRDefault="00000000">
      <w:pPr>
        <w:spacing w:line="360" w:lineRule="exact"/>
      </w:pPr>
      <w:r>
        <w:rPr>
          <w:noProof/>
        </w:rPr>
        <w:drawing>
          <wp:anchor distT="0" distB="0" distL="0" distR="0" simplePos="0" relativeHeight="62914792" behindDoc="1" locked="0" layoutInCell="1" allowOverlap="1" wp14:anchorId="60E907C6" wp14:editId="66DC0ED2">
            <wp:simplePos x="0" y="0"/>
            <wp:positionH relativeFrom="page">
              <wp:posOffset>909955</wp:posOffset>
            </wp:positionH>
            <wp:positionV relativeFrom="margin">
              <wp:posOffset>0</wp:posOffset>
            </wp:positionV>
            <wp:extent cx="5925185" cy="7931150"/>
            <wp:effectExtent l="0" t="0" r="0" b="0"/>
            <wp:wrapNone/>
            <wp:docPr id="238" name="Shape 238"/>
            <wp:cNvGraphicFramePr/>
            <a:graphic xmlns:a="http://schemas.openxmlformats.org/drawingml/2006/main">
              <a:graphicData uri="http://schemas.openxmlformats.org/drawingml/2006/picture">
                <pic:pic xmlns:pic="http://schemas.openxmlformats.org/drawingml/2006/picture">
                  <pic:nvPicPr>
                    <pic:cNvPr id="239" name="Picture box 239"/>
                    <pic:cNvPicPr/>
                  </pic:nvPicPr>
                  <pic:blipFill>
                    <a:blip r:embed="rId117"/>
                    <a:stretch/>
                  </pic:blipFill>
                  <pic:spPr>
                    <a:xfrm>
                      <a:off x="0" y="0"/>
                      <a:ext cx="5925185" cy="7931150"/>
                    </a:xfrm>
                    <a:prstGeom prst="rect">
                      <a:avLst/>
                    </a:prstGeom>
                  </pic:spPr>
                </pic:pic>
              </a:graphicData>
            </a:graphic>
          </wp:anchor>
        </w:drawing>
      </w:r>
    </w:p>
    <w:p w14:paraId="19C08C62" w14:textId="77777777" w:rsidR="00845A60" w:rsidRDefault="00845A60">
      <w:pPr>
        <w:spacing w:line="360" w:lineRule="exact"/>
      </w:pPr>
    </w:p>
    <w:p w14:paraId="0AD63DE2" w14:textId="77777777" w:rsidR="00845A60" w:rsidRDefault="00845A60">
      <w:pPr>
        <w:spacing w:line="360" w:lineRule="exact"/>
      </w:pPr>
    </w:p>
    <w:p w14:paraId="5810B601" w14:textId="77777777" w:rsidR="00845A60" w:rsidRDefault="00845A60">
      <w:pPr>
        <w:spacing w:line="360" w:lineRule="exact"/>
      </w:pPr>
    </w:p>
    <w:p w14:paraId="14233954" w14:textId="77777777" w:rsidR="00845A60" w:rsidRDefault="00845A60">
      <w:pPr>
        <w:spacing w:line="360" w:lineRule="exact"/>
      </w:pPr>
    </w:p>
    <w:p w14:paraId="265B13C0" w14:textId="77777777" w:rsidR="00845A60" w:rsidRDefault="00845A60">
      <w:pPr>
        <w:spacing w:line="360" w:lineRule="exact"/>
      </w:pPr>
    </w:p>
    <w:p w14:paraId="0F116420" w14:textId="77777777" w:rsidR="00845A60" w:rsidRDefault="00845A60">
      <w:pPr>
        <w:spacing w:line="360" w:lineRule="exact"/>
      </w:pPr>
    </w:p>
    <w:p w14:paraId="293ADC05" w14:textId="77777777" w:rsidR="00845A60" w:rsidRDefault="00845A60">
      <w:pPr>
        <w:spacing w:line="360" w:lineRule="exact"/>
      </w:pPr>
    </w:p>
    <w:p w14:paraId="52176EBA" w14:textId="77777777" w:rsidR="00845A60" w:rsidRDefault="00845A60">
      <w:pPr>
        <w:spacing w:line="360" w:lineRule="exact"/>
      </w:pPr>
    </w:p>
    <w:p w14:paraId="67FFB746" w14:textId="77777777" w:rsidR="00845A60" w:rsidRDefault="00845A60">
      <w:pPr>
        <w:spacing w:line="360" w:lineRule="exact"/>
      </w:pPr>
    </w:p>
    <w:p w14:paraId="5826F33C" w14:textId="77777777" w:rsidR="00845A60" w:rsidRDefault="00845A60">
      <w:pPr>
        <w:spacing w:line="360" w:lineRule="exact"/>
      </w:pPr>
    </w:p>
    <w:p w14:paraId="694E39D5" w14:textId="77777777" w:rsidR="00845A60" w:rsidRDefault="00845A60">
      <w:pPr>
        <w:spacing w:line="360" w:lineRule="exact"/>
      </w:pPr>
    </w:p>
    <w:p w14:paraId="790D95F0" w14:textId="77777777" w:rsidR="00845A60" w:rsidRDefault="00845A60">
      <w:pPr>
        <w:spacing w:line="360" w:lineRule="exact"/>
      </w:pPr>
    </w:p>
    <w:p w14:paraId="193E182B" w14:textId="77777777" w:rsidR="00845A60" w:rsidRDefault="00845A60">
      <w:pPr>
        <w:spacing w:line="360" w:lineRule="exact"/>
      </w:pPr>
    </w:p>
    <w:p w14:paraId="7E31E662" w14:textId="77777777" w:rsidR="00845A60" w:rsidRDefault="00845A60">
      <w:pPr>
        <w:spacing w:line="360" w:lineRule="exact"/>
      </w:pPr>
    </w:p>
    <w:p w14:paraId="5B6049B7" w14:textId="77777777" w:rsidR="00845A60" w:rsidRDefault="00845A60">
      <w:pPr>
        <w:spacing w:line="360" w:lineRule="exact"/>
      </w:pPr>
    </w:p>
    <w:p w14:paraId="17F8E519" w14:textId="77777777" w:rsidR="00845A60" w:rsidRDefault="00845A60">
      <w:pPr>
        <w:spacing w:line="360" w:lineRule="exact"/>
      </w:pPr>
    </w:p>
    <w:p w14:paraId="4279ADF9" w14:textId="77777777" w:rsidR="00845A60" w:rsidRDefault="00845A60">
      <w:pPr>
        <w:spacing w:line="360" w:lineRule="exact"/>
      </w:pPr>
    </w:p>
    <w:p w14:paraId="511404A5" w14:textId="77777777" w:rsidR="00845A60" w:rsidRDefault="00845A60">
      <w:pPr>
        <w:spacing w:line="360" w:lineRule="exact"/>
      </w:pPr>
    </w:p>
    <w:p w14:paraId="080309F5" w14:textId="77777777" w:rsidR="00845A60" w:rsidRDefault="00845A60">
      <w:pPr>
        <w:spacing w:line="360" w:lineRule="exact"/>
      </w:pPr>
    </w:p>
    <w:p w14:paraId="77A1B193" w14:textId="77777777" w:rsidR="00845A60" w:rsidRDefault="00845A60">
      <w:pPr>
        <w:spacing w:line="360" w:lineRule="exact"/>
      </w:pPr>
    </w:p>
    <w:p w14:paraId="11264FBD" w14:textId="77777777" w:rsidR="00845A60" w:rsidRDefault="00845A60">
      <w:pPr>
        <w:spacing w:line="360" w:lineRule="exact"/>
      </w:pPr>
    </w:p>
    <w:p w14:paraId="05CDB88A" w14:textId="77777777" w:rsidR="00845A60" w:rsidRDefault="00845A60">
      <w:pPr>
        <w:spacing w:line="360" w:lineRule="exact"/>
      </w:pPr>
    </w:p>
    <w:p w14:paraId="402D466C" w14:textId="77777777" w:rsidR="00845A60" w:rsidRDefault="00845A60">
      <w:pPr>
        <w:spacing w:line="360" w:lineRule="exact"/>
      </w:pPr>
    </w:p>
    <w:p w14:paraId="23F3713B" w14:textId="77777777" w:rsidR="00845A60" w:rsidRDefault="00845A60">
      <w:pPr>
        <w:spacing w:line="360" w:lineRule="exact"/>
      </w:pPr>
    </w:p>
    <w:p w14:paraId="4D4BAFA9" w14:textId="77777777" w:rsidR="00845A60" w:rsidRDefault="00845A60">
      <w:pPr>
        <w:spacing w:line="360" w:lineRule="exact"/>
      </w:pPr>
    </w:p>
    <w:p w14:paraId="6B9ECE51" w14:textId="77777777" w:rsidR="00845A60" w:rsidRDefault="00845A60">
      <w:pPr>
        <w:spacing w:line="360" w:lineRule="exact"/>
      </w:pPr>
    </w:p>
    <w:p w14:paraId="465DF728" w14:textId="77777777" w:rsidR="00845A60" w:rsidRDefault="00845A60">
      <w:pPr>
        <w:spacing w:line="360" w:lineRule="exact"/>
      </w:pPr>
    </w:p>
    <w:p w14:paraId="1DDF8B95" w14:textId="77777777" w:rsidR="00845A60" w:rsidRDefault="00845A60">
      <w:pPr>
        <w:spacing w:line="360" w:lineRule="exact"/>
      </w:pPr>
    </w:p>
    <w:p w14:paraId="23FA82A3" w14:textId="77777777" w:rsidR="00845A60" w:rsidRDefault="00845A60">
      <w:pPr>
        <w:spacing w:line="360" w:lineRule="exact"/>
      </w:pPr>
    </w:p>
    <w:p w14:paraId="5C7260D5" w14:textId="77777777" w:rsidR="00845A60" w:rsidRDefault="00845A60">
      <w:pPr>
        <w:spacing w:line="360" w:lineRule="exact"/>
      </w:pPr>
    </w:p>
    <w:p w14:paraId="2AF9BF5F" w14:textId="77777777" w:rsidR="00845A60" w:rsidRDefault="00845A60">
      <w:pPr>
        <w:spacing w:line="360" w:lineRule="exact"/>
      </w:pPr>
    </w:p>
    <w:p w14:paraId="4A2F59E1" w14:textId="77777777" w:rsidR="00845A60" w:rsidRDefault="00845A60">
      <w:pPr>
        <w:spacing w:line="360" w:lineRule="exact"/>
      </w:pPr>
    </w:p>
    <w:p w14:paraId="1597F9B0" w14:textId="77777777" w:rsidR="00845A60" w:rsidRDefault="00845A60">
      <w:pPr>
        <w:spacing w:after="604" w:line="1" w:lineRule="exact"/>
      </w:pPr>
    </w:p>
    <w:p w14:paraId="02528C77" w14:textId="77777777" w:rsidR="00845A60" w:rsidRDefault="00845A60">
      <w:pPr>
        <w:spacing w:line="1" w:lineRule="exact"/>
        <w:sectPr w:rsidR="00845A60">
          <w:pgSz w:w="12240" w:h="15840"/>
          <w:pgMar w:top="1543" w:right="1476" w:bottom="1543" w:left="1433" w:header="0" w:footer="3" w:gutter="0"/>
          <w:cols w:space="720"/>
          <w:noEndnote/>
          <w:docGrid w:linePitch="360"/>
        </w:sectPr>
      </w:pPr>
    </w:p>
    <w:p w14:paraId="33E35532" w14:textId="77777777" w:rsidR="00845A60" w:rsidRDefault="00000000">
      <w:pPr>
        <w:spacing w:line="1" w:lineRule="exact"/>
      </w:pPr>
      <w:r>
        <w:rPr>
          <w:noProof/>
        </w:rPr>
        <w:lastRenderedPageBreak/>
        <w:drawing>
          <wp:anchor distT="0" distB="0" distL="114300" distR="114300" simplePos="0" relativeHeight="125829472" behindDoc="0" locked="0" layoutInCell="1" allowOverlap="1" wp14:anchorId="23316A9A" wp14:editId="39D36765">
            <wp:simplePos x="0" y="0"/>
            <wp:positionH relativeFrom="page">
              <wp:posOffset>2675890</wp:posOffset>
            </wp:positionH>
            <wp:positionV relativeFrom="paragraph">
              <wp:posOffset>12700</wp:posOffset>
            </wp:positionV>
            <wp:extent cx="4389120" cy="5584190"/>
            <wp:effectExtent l="0" t="0" r="0" b="0"/>
            <wp:wrapSquare wrapText="bothSides"/>
            <wp:docPr id="240" name="Shape 240"/>
            <wp:cNvGraphicFramePr/>
            <a:graphic xmlns:a="http://schemas.openxmlformats.org/drawingml/2006/main">
              <a:graphicData uri="http://schemas.openxmlformats.org/drawingml/2006/picture">
                <pic:pic xmlns:pic="http://schemas.openxmlformats.org/drawingml/2006/picture">
                  <pic:nvPicPr>
                    <pic:cNvPr id="241" name="Picture box 241"/>
                    <pic:cNvPicPr/>
                  </pic:nvPicPr>
                  <pic:blipFill>
                    <a:blip r:embed="rId118"/>
                    <a:stretch/>
                  </pic:blipFill>
                  <pic:spPr>
                    <a:xfrm>
                      <a:off x="0" y="0"/>
                      <a:ext cx="4389120" cy="5584190"/>
                    </a:xfrm>
                    <a:prstGeom prst="rect">
                      <a:avLst/>
                    </a:prstGeom>
                  </pic:spPr>
                </pic:pic>
              </a:graphicData>
            </a:graphic>
          </wp:anchor>
        </w:drawing>
      </w:r>
    </w:p>
    <w:p w14:paraId="33484033" w14:textId="77777777" w:rsidR="00845A60" w:rsidRDefault="00000000">
      <w:pPr>
        <w:pStyle w:val="20"/>
        <w:spacing w:line="298" w:lineRule="auto"/>
        <w:jc w:val="left"/>
      </w:pPr>
      <w:r>
        <w:rPr>
          <w:i w:val="0"/>
          <w:iCs w:val="0"/>
        </w:rPr>
        <w:t xml:space="preserve">ТИМОФЕЙ РОСТОВЕЦ </w:t>
      </w:r>
      <w:r>
        <w:t>Казанская икона Божией Матери. Ростов.</w:t>
      </w:r>
    </w:p>
    <w:p w14:paraId="75D3B79F" w14:textId="77777777" w:rsidR="00845A60" w:rsidRDefault="00000000">
      <w:pPr>
        <w:pStyle w:val="20"/>
        <w:spacing w:line="298" w:lineRule="auto"/>
        <w:jc w:val="left"/>
        <w:sectPr w:rsidR="00845A60">
          <w:pgSz w:w="12240" w:h="15840"/>
          <w:pgMar w:top="1913" w:right="8755" w:bottom="1697" w:left="1824" w:header="0" w:footer="3" w:gutter="0"/>
          <w:cols w:space="720"/>
          <w:noEndnote/>
          <w:docGrid w:linePitch="360"/>
        </w:sectPr>
      </w:pPr>
      <w:r>
        <w:t>XVII век</w:t>
      </w:r>
    </w:p>
    <w:p w14:paraId="56383975" w14:textId="77777777" w:rsidR="00845A60" w:rsidRDefault="00000000">
      <w:pPr>
        <w:pStyle w:val="20"/>
        <w:jc w:val="both"/>
      </w:pPr>
      <w:r>
        <w:rPr>
          <w:i w:val="0"/>
          <w:iCs w:val="0"/>
        </w:rPr>
        <w:t>отвыкли верить в чудо. Что ж, пусть они тщатся отыскать иные при</w:t>
      </w:r>
      <w:r>
        <w:rPr>
          <w:i w:val="0"/>
          <w:iCs w:val="0"/>
        </w:rPr>
        <w:softHyphen/>
        <w:t>чины случившегося. Православный же народ от той поры и доныне поёт славу Той, в Которой видит свою спасительницу: «Радуйся, побе</w:t>
      </w:r>
      <w:r>
        <w:rPr>
          <w:i w:val="0"/>
          <w:iCs w:val="0"/>
        </w:rPr>
        <w:softHyphen/>
        <w:t>де непобедимая, радуйся, Царице Небесных Сил. Радуйся, врага гроз</w:t>
      </w:r>
      <w:r>
        <w:rPr>
          <w:i w:val="0"/>
          <w:iCs w:val="0"/>
        </w:rPr>
        <w:softHyphen/>
        <w:t>ное посрамление, радуйся, рабов Твоих Радосте нечаянная. Радуйся, Надеждо всех лишенных надежды, радуйся, Спасение во дно адово нисшедших. Радуйся, пришествием иконы Твоея Москву возвеселив</w:t>
      </w:r>
      <w:r>
        <w:rPr>
          <w:i w:val="0"/>
          <w:iCs w:val="0"/>
        </w:rPr>
        <w:softHyphen/>
        <w:t>шая, радуйся, заступлением Твоим и град Владимир не оставившая. Радуйся, Пречистая, от иконы Твоея милости нам источающая».</w:t>
      </w:r>
    </w:p>
    <w:p w14:paraId="46013085" w14:textId="77777777" w:rsidR="00845A60" w:rsidRDefault="00000000">
      <w:pPr>
        <w:pStyle w:val="20"/>
        <w:ind w:firstLine="580"/>
        <w:jc w:val="both"/>
      </w:pPr>
      <w:r>
        <w:rPr>
          <w:i w:val="0"/>
          <w:iCs w:val="0"/>
        </w:rPr>
        <w:t>Своё освобождение от врага Русь связала с чудотворной ико</w:t>
      </w:r>
      <w:r>
        <w:rPr>
          <w:i w:val="0"/>
          <w:iCs w:val="0"/>
        </w:rPr>
        <w:softHyphen/>
        <w:t>ной. За более чем восемь веков пребывания на Русской земле икона умножилась в неисчислимых списках - почти в каждом православном русском храме имеется изображение, сходное с главной святыней.</w:t>
      </w:r>
      <w:r>
        <w:br w:type="page"/>
      </w:r>
    </w:p>
    <w:p w14:paraId="36AF3130" w14:textId="77777777" w:rsidR="00845A60" w:rsidRDefault="00000000">
      <w:pPr>
        <w:pStyle w:val="20"/>
        <w:jc w:val="both"/>
      </w:pPr>
      <w:r>
        <w:rPr>
          <w:i w:val="0"/>
          <w:iCs w:val="0"/>
        </w:rPr>
        <w:lastRenderedPageBreak/>
        <w:t>После спасения от Тамерланова нашествия икона была возвращена во Владимир, но позднее, когда центр Русской земли утвер</w:t>
      </w:r>
      <w:r>
        <w:rPr>
          <w:i w:val="0"/>
          <w:iCs w:val="0"/>
        </w:rPr>
        <w:softHyphen/>
        <w:t>дился в Москве, святыня с 1489 года навсегда обосновалась в Успенском соборе Москов</w:t>
      </w:r>
      <w:r>
        <w:rPr>
          <w:i w:val="0"/>
          <w:iCs w:val="0"/>
        </w:rPr>
        <w:softHyphen/>
        <w:t>ского Кремля. Многие важнейшие события государственного значения - поставление первоиерархов Церкви, венчание на цар</w:t>
      </w:r>
      <w:r>
        <w:rPr>
          <w:i w:val="0"/>
          <w:iCs w:val="0"/>
        </w:rPr>
        <w:softHyphen/>
        <w:t>ство и коронование царей и императоров - совершались перед этой иконой. И нет числа тем, кто приходил к этому лику Божией Ма</w:t>
      </w:r>
      <w:r>
        <w:rPr>
          <w:i w:val="0"/>
          <w:iCs w:val="0"/>
        </w:rPr>
        <w:softHyphen/>
        <w:t>тери со своими скорбями, мольбами, горем и радостью. Нет числа тем, на кого был обра</w:t>
      </w:r>
      <w:r>
        <w:rPr>
          <w:i w:val="0"/>
          <w:iCs w:val="0"/>
        </w:rPr>
        <w:softHyphen/>
        <w:t>щён Её взор. Помимо всего прочего, важно и ещё одно: главное вместилище иконы, Дом Божией Матери, был освящён в память Её Успения. На Руси сложилась такая традиция: главные храмы многих городов получили то же посвящение. И в этом заключён особый смысл.</w:t>
      </w:r>
    </w:p>
    <w:p w14:paraId="79FED43A" w14:textId="77777777" w:rsidR="00845A60" w:rsidRDefault="00000000">
      <w:pPr>
        <w:pStyle w:val="20"/>
        <w:ind w:firstLine="580"/>
        <w:jc w:val="both"/>
      </w:pPr>
      <w:r>
        <w:rPr>
          <w:noProof/>
        </w:rPr>
        <w:drawing>
          <wp:anchor distT="0" distB="0" distL="76200" distR="76200" simplePos="0" relativeHeight="125829473" behindDoc="0" locked="0" layoutInCell="1" allowOverlap="1" wp14:anchorId="7E32522C" wp14:editId="6B8762EF">
            <wp:simplePos x="0" y="0"/>
            <wp:positionH relativeFrom="page">
              <wp:posOffset>4708525</wp:posOffset>
            </wp:positionH>
            <wp:positionV relativeFrom="margin">
              <wp:posOffset>-67310</wp:posOffset>
            </wp:positionV>
            <wp:extent cx="2889250" cy="3974465"/>
            <wp:effectExtent l="0" t="0" r="0" b="0"/>
            <wp:wrapSquare wrapText="bothSides"/>
            <wp:docPr id="242" name="Shape 242"/>
            <wp:cNvGraphicFramePr/>
            <a:graphic xmlns:a="http://schemas.openxmlformats.org/drawingml/2006/main">
              <a:graphicData uri="http://schemas.openxmlformats.org/drawingml/2006/picture">
                <pic:pic xmlns:pic="http://schemas.openxmlformats.org/drawingml/2006/picture">
                  <pic:nvPicPr>
                    <pic:cNvPr id="243" name="Picture box 243"/>
                    <pic:cNvPicPr/>
                  </pic:nvPicPr>
                  <pic:blipFill>
                    <a:blip r:embed="rId119"/>
                    <a:stretch/>
                  </pic:blipFill>
                  <pic:spPr>
                    <a:xfrm>
                      <a:off x="0" y="0"/>
                      <a:ext cx="2889250" cy="3974465"/>
                    </a:xfrm>
                    <a:prstGeom prst="rect">
                      <a:avLst/>
                    </a:prstGeom>
                  </pic:spPr>
                </pic:pic>
              </a:graphicData>
            </a:graphic>
          </wp:anchor>
        </w:drawing>
      </w:r>
      <w:r>
        <w:rPr>
          <w:i w:val="0"/>
          <w:iCs w:val="0"/>
        </w:rPr>
        <w:t>Смерть - то, что равняет всех людей. Кем бы ни был человек, любой завершает свою жизнь, рано или поздно. Момент смерти, момент перехода в иной мир, момент, когда наступает пора ответа за земные дела - важнейший во всём земном бытии человека. Об этом прежде всего напоминают названия храмов, посвящённых Успению. Но Богоро</w:t>
      </w:r>
      <w:r>
        <w:rPr>
          <w:i w:val="0"/>
          <w:iCs w:val="0"/>
        </w:rPr>
        <w:softHyphen/>
        <w:t>дица, по православному учению, есть самый совершенный человек из всех когда-либо живших на земле. Каждый верующий знает сло</w:t>
      </w:r>
      <w:r>
        <w:rPr>
          <w:i w:val="0"/>
          <w:iCs w:val="0"/>
        </w:rPr>
        <w:softHyphen/>
        <w:t>ва, которыми Церковь прославляет Богоматерь: «Честнейшая Хе</w:t>
      </w:r>
      <w:r>
        <w:rPr>
          <w:i w:val="0"/>
          <w:iCs w:val="0"/>
        </w:rPr>
        <w:softHyphen/>
        <w:t>рувим и Славнейшая без сравнения Серафим», то есть выше анге</w:t>
      </w:r>
      <w:r>
        <w:rPr>
          <w:i w:val="0"/>
          <w:iCs w:val="0"/>
        </w:rPr>
        <w:softHyphen/>
        <w:t>лов. Поэтому смерть Богородицы - особая: не смерть, но Успение, не смерть, но победа над смертью. Сам Христос спустился на землю, чтобы принять душу Той, через Которую Он пришёл в мир.</w:t>
      </w:r>
    </w:p>
    <w:p w14:paraId="4020B473" w14:textId="77777777" w:rsidR="00845A60" w:rsidRDefault="00000000">
      <w:pPr>
        <w:pStyle w:val="20"/>
        <w:sectPr w:rsidR="00845A60">
          <w:type w:val="continuous"/>
          <w:pgSz w:w="12240" w:h="15840"/>
          <w:pgMar w:top="1740" w:right="2622" w:bottom="1740" w:left="2644" w:header="0" w:footer="3" w:gutter="0"/>
          <w:cols w:space="720"/>
          <w:noEndnote/>
          <w:docGrid w:linePitch="360"/>
        </w:sectPr>
      </w:pPr>
      <w:r>
        <w:rPr>
          <w:noProof/>
        </w:rPr>
        <mc:AlternateContent>
          <mc:Choice Requires="wps">
            <w:drawing>
              <wp:anchor distT="0" distB="0" distL="25400" distR="25400" simplePos="0" relativeHeight="125829474" behindDoc="0" locked="0" layoutInCell="1" allowOverlap="1" wp14:anchorId="43EB5BE4" wp14:editId="3731176A">
                <wp:simplePos x="0" y="0"/>
                <wp:positionH relativeFrom="page">
                  <wp:posOffset>6202045</wp:posOffset>
                </wp:positionH>
                <wp:positionV relativeFrom="margin">
                  <wp:posOffset>3962400</wp:posOffset>
                </wp:positionV>
                <wp:extent cx="1051560" cy="551815"/>
                <wp:effectExtent l="0" t="0" r="0" b="0"/>
                <wp:wrapSquare wrapText="bothSides"/>
                <wp:docPr id="244" name="Shape 244"/>
                <wp:cNvGraphicFramePr/>
                <a:graphic xmlns:a="http://schemas.openxmlformats.org/drawingml/2006/main">
                  <a:graphicData uri="http://schemas.microsoft.com/office/word/2010/wordprocessingShape">
                    <wps:wsp>
                      <wps:cNvSpPr txBox="1"/>
                      <wps:spPr>
                        <a:xfrm>
                          <a:off x="0" y="0"/>
                          <a:ext cx="1051560" cy="551815"/>
                        </a:xfrm>
                        <a:prstGeom prst="rect">
                          <a:avLst/>
                        </a:prstGeom>
                        <a:noFill/>
                      </wps:spPr>
                      <wps:txbx>
                        <w:txbxContent>
                          <w:p w14:paraId="376DCAEE" w14:textId="77777777" w:rsidR="00845A60" w:rsidRDefault="00000000">
                            <w:pPr>
                              <w:pStyle w:val="20"/>
                              <w:jc w:val="left"/>
                            </w:pPr>
                            <w:r>
                              <w:t xml:space="preserve">Донская икона Божией Матери. Москва. </w:t>
                            </w:r>
                            <w:r>
                              <w:rPr>
                                <w:lang w:val="en-US" w:eastAsia="en-US" w:bidi="en-US"/>
                              </w:rPr>
                              <w:t xml:space="preserve">XTV </w:t>
                            </w:r>
                            <w:r>
                              <w:t>век</w:t>
                            </w:r>
                          </w:p>
                        </w:txbxContent>
                      </wps:txbx>
                      <wps:bodyPr lIns="0" tIns="0" rIns="0" bIns="0"/>
                    </wps:wsp>
                  </a:graphicData>
                </a:graphic>
              </wp:anchor>
            </w:drawing>
          </mc:Choice>
          <mc:Fallback>
            <w:pict>
              <v:shape w14:anchorId="43EB5BE4" id="Shape 244" o:spid="_x0000_s1064" type="#_x0000_t202" style="position:absolute;left:0;text-align:left;margin-left:488.35pt;margin-top:312pt;width:82.8pt;height:43.45pt;z-index:125829474;visibility:visible;mso-wrap-style:square;mso-wrap-distance-left:2pt;mso-wrap-distance-top:0;mso-wrap-distance-right:2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" filled="f" stroked="f">
                <v:textbox inset="0,0,0,0">
                  <w:txbxContent>
                    <w:p w14:paraId="376DCAEE" w14:textId="77777777" w:rsidR="00845A60" w:rsidRDefault="00000000">
                      <w:pPr>
                        <w:pStyle w:val="20"/>
                        <w:jc w:val="left"/>
                      </w:pPr>
                      <w:r>
                        <w:t xml:space="preserve">Донская икона Божией Матери. Москва. </w:t>
                      </w:r>
                      <w:r>
                        <w:rPr>
                          <w:lang w:val="en-US" w:eastAsia="en-US" w:bidi="en-US"/>
                        </w:rPr>
                        <w:t xml:space="preserve">XTV </w:t>
                      </w:r>
                      <w:r>
                        <w:t>век</w:t>
                      </w:r>
                    </w:p>
                  </w:txbxContent>
                </v:textbox>
                <w10:wrap type="square" anchorx="page" anchory="margin"/>
              </v:shape>
            </w:pict>
          </mc:Fallback>
        </mc:AlternateContent>
      </w:r>
      <w:r>
        <w:rPr>
          <w:i w:val="0"/>
          <w:iCs w:val="0"/>
        </w:rPr>
        <w:t>Поэтому Успение Богородицы есть идеальный итог</w:t>
      </w:r>
      <w:r>
        <w:rPr>
          <w:i w:val="0"/>
          <w:iCs w:val="0"/>
        </w:rPr>
        <w:br/>
        <w:t>духовного развития человека на земном его</w:t>
      </w:r>
      <w:r>
        <w:rPr>
          <w:i w:val="0"/>
          <w:iCs w:val="0"/>
        </w:rPr>
        <w:br/>
        <w:t>пути. Эту же идею несут и иконы,</w:t>
      </w:r>
      <w:r>
        <w:rPr>
          <w:i w:val="0"/>
          <w:iCs w:val="0"/>
        </w:rPr>
        <w:br/>
        <w:t>изображающие Успение.</w:t>
      </w:r>
    </w:p>
    <w:p w14:paraId="41B77186" w14:textId="77777777" w:rsidR="00845A60" w:rsidRDefault="00000000">
      <w:pPr>
        <w:spacing w:line="1" w:lineRule="exact"/>
      </w:pPr>
      <w:r>
        <w:rPr>
          <w:noProof/>
        </w:rPr>
        <w:lastRenderedPageBreak/>
        <mc:AlternateContent>
          <mc:Choice Requires="wps">
            <w:drawing>
              <wp:anchor distT="203200" distB="4946015" distL="218440" distR="711835" simplePos="0" relativeHeight="125829476" behindDoc="0" locked="0" layoutInCell="1" allowOverlap="1" wp14:anchorId="715C1253" wp14:editId="7437EBAA">
                <wp:simplePos x="0" y="0"/>
                <wp:positionH relativeFrom="page">
                  <wp:posOffset>1040130</wp:posOffset>
                </wp:positionH>
                <wp:positionV relativeFrom="paragraph">
                  <wp:posOffset>2228215</wp:posOffset>
                </wp:positionV>
                <wp:extent cx="765175" cy="420370"/>
                <wp:effectExtent l="0" t="0" r="0" b="0"/>
                <wp:wrapSquare wrapText="bothSides"/>
                <wp:docPr id="246" name="Shape 246"/>
                <wp:cNvGraphicFramePr/>
                <a:graphic xmlns:a="http://schemas.openxmlformats.org/drawingml/2006/main">
                  <a:graphicData uri="http://schemas.microsoft.com/office/word/2010/wordprocessingShape">
                    <wps:wsp>
                      <wps:cNvSpPr txBox="1"/>
                      <wps:spPr>
                        <a:xfrm>
                          <a:off x="0" y="0"/>
                          <a:ext cx="765175" cy="420370"/>
                        </a:xfrm>
                        <a:prstGeom prst="rect">
                          <a:avLst/>
                        </a:prstGeom>
                        <a:noFill/>
                      </wps:spPr>
                      <wps:txbx>
                        <w:txbxContent>
                          <w:p w14:paraId="75924D14" w14:textId="77777777" w:rsidR="00845A60" w:rsidRDefault="00000000">
                            <w:pPr>
                              <w:pStyle w:val="150"/>
                              <w:spacing w:line="170" w:lineRule="auto"/>
                            </w:pPr>
                            <w:r>
                              <w:t>глава восьмая</w:t>
                            </w:r>
                          </w:p>
                        </w:txbxContent>
                      </wps:txbx>
                      <wps:bodyPr lIns="0" tIns="0" rIns="0" bIns="0"/>
                    </wps:wsp>
                  </a:graphicData>
                </a:graphic>
              </wp:anchor>
            </w:drawing>
          </mc:Choice>
          <mc:Fallback>
            <w:pict>
              <v:shape w14:anchorId="715C1253" id="Shape 246" o:spid="_x0000_s1065" type="#_x0000_t202" style="position:absolute;margin-left:81.9pt;margin-top:175.45pt;width:60.25pt;height:33.1pt;z-index:125829476;visibility:visible;mso-wrap-style:square;mso-wrap-distance-left:17.2pt;mso-wrap-distance-top:16pt;mso-wrap-distance-right:56.05pt;mso-wrap-distance-bottom:389.4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" filled="f" stroked="f">
                <v:textbox inset="0,0,0,0">
                  <w:txbxContent>
                    <w:p w14:paraId="75924D14" w14:textId="77777777" w:rsidR="00845A60" w:rsidRDefault="00000000">
                      <w:pPr>
                        <w:pStyle w:val="150"/>
                        <w:spacing w:line="170" w:lineRule="auto"/>
                      </w:pPr>
                      <w:r>
                        <w:t>глава восьмая</w:t>
                      </w:r>
                    </w:p>
                  </w:txbxContent>
                </v:textbox>
                <w10:wrap type="square" anchorx="page"/>
              </v:shape>
            </w:pict>
          </mc:Fallback>
        </mc:AlternateContent>
      </w:r>
      <w:r>
        <w:rPr>
          <w:noProof/>
        </w:rPr>
        <mc:AlternateContent>
          <mc:Choice Requires="wps">
            <w:drawing>
              <wp:anchor distT="4461510" distB="202565" distL="203200" distR="203200" simplePos="0" relativeHeight="125829478" behindDoc="0" locked="0" layoutInCell="1" allowOverlap="1" wp14:anchorId="2058E028" wp14:editId="0C9C1AB4">
                <wp:simplePos x="0" y="0"/>
                <wp:positionH relativeFrom="page">
                  <wp:posOffset>1024890</wp:posOffset>
                </wp:positionH>
                <wp:positionV relativeFrom="paragraph">
                  <wp:posOffset>6486525</wp:posOffset>
                </wp:positionV>
                <wp:extent cx="1289050" cy="905510"/>
                <wp:effectExtent l="0" t="0" r="0" b="0"/>
                <wp:wrapSquare wrapText="bothSides"/>
                <wp:docPr id="248" name="Shape 248"/>
                <wp:cNvGraphicFramePr/>
                <a:graphic xmlns:a="http://schemas.openxmlformats.org/drawingml/2006/main">
                  <a:graphicData uri="http://schemas.microsoft.com/office/word/2010/wordprocessingShape">
                    <wps:wsp>
                      <wps:cNvSpPr txBox="1"/>
                      <wps:spPr>
                        <a:xfrm>
                          <a:off x="0" y="0"/>
                          <a:ext cx="1289050" cy="905510"/>
                        </a:xfrm>
                        <a:prstGeom prst="rect">
                          <a:avLst/>
                        </a:prstGeom>
                        <a:noFill/>
                      </wps:spPr>
                      <wps:txbx>
                        <w:txbxContent>
                          <w:p w14:paraId="122D0BA0" w14:textId="77777777" w:rsidR="00845A60" w:rsidRDefault="00000000">
                            <w:pPr>
                              <w:pStyle w:val="20"/>
                              <w:spacing w:line="293" w:lineRule="auto"/>
                              <w:jc w:val="left"/>
                            </w:pPr>
                            <w:r>
                              <w:t>Благовещение Пресвятой Богородицы.</w:t>
                            </w:r>
                          </w:p>
                          <w:p w14:paraId="6523AB53" w14:textId="77777777" w:rsidR="00845A60" w:rsidRDefault="00000000">
                            <w:pPr>
                              <w:pStyle w:val="20"/>
                              <w:spacing w:line="293" w:lineRule="auto"/>
                              <w:jc w:val="left"/>
                            </w:pPr>
                            <w:r>
                              <w:t xml:space="preserve">Новгород. Конец </w:t>
                            </w:r>
                            <w:r>
                              <w:rPr>
                                <w:i w:val="0"/>
                                <w:iCs w:val="0"/>
                              </w:rPr>
                              <w:t xml:space="preserve">XV- </w:t>
                            </w:r>
                            <w:r>
                              <w:t>начало XVI века</w:t>
                            </w:r>
                          </w:p>
                        </w:txbxContent>
                      </wps:txbx>
                      <wps:bodyPr lIns="0" tIns="0" rIns="0" bIns="0"/>
                    </wps:wsp>
                  </a:graphicData>
                </a:graphic>
              </wp:anchor>
            </w:drawing>
          </mc:Choice>
          <mc:Fallback>
            <w:pict>
              <v:shape w14:anchorId="2058E028" id="Shape 248" o:spid="_x0000_s1066" type="#_x0000_t202" style="position:absolute;margin-left:80.7pt;margin-top:510.75pt;width:101.5pt;height:71.3pt;z-index:125829478;visibility:visible;mso-wrap-style:square;mso-wrap-distance-left:16pt;mso-wrap-distance-top:351.3pt;mso-wrap-distance-right:16pt;mso-wrap-distance-bottom:15.9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" filled="f" stroked="f">
                <v:textbox inset="0,0,0,0">
                  <w:txbxContent>
                    <w:p w14:paraId="122D0BA0" w14:textId="77777777" w:rsidR="00845A60" w:rsidRDefault="00000000">
                      <w:pPr>
                        <w:pStyle w:val="20"/>
                        <w:spacing w:line="293" w:lineRule="auto"/>
                        <w:jc w:val="left"/>
                      </w:pPr>
                      <w:r>
                        <w:t>Благовещение Пресвятой Богородицы.</w:t>
                      </w:r>
                    </w:p>
                    <w:p w14:paraId="6523AB53" w14:textId="77777777" w:rsidR="00845A60" w:rsidRDefault="00000000">
                      <w:pPr>
                        <w:pStyle w:val="20"/>
                        <w:spacing w:line="293" w:lineRule="auto"/>
                        <w:jc w:val="left"/>
                      </w:pPr>
                      <w:r>
                        <w:t xml:space="preserve">Новгород. Конец </w:t>
                      </w:r>
                      <w:r>
                        <w:rPr>
                          <w:i w:val="0"/>
                          <w:iCs w:val="0"/>
                        </w:rPr>
                        <w:t xml:space="preserve">XV- </w:t>
                      </w:r>
                      <w:r>
                        <w:t>начало XVI века</w:t>
                      </w:r>
                    </w:p>
                  </w:txbxContent>
                </v:textbox>
                <w10:wrap type="square" anchorx="page"/>
              </v:shape>
            </w:pict>
          </mc:Fallback>
        </mc:AlternateContent>
      </w:r>
    </w:p>
    <w:p w14:paraId="358B020A" w14:textId="77777777" w:rsidR="00845A60" w:rsidRDefault="00000000">
      <w:pPr>
        <w:pStyle w:val="20"/>
        <w:framePr w:dropCap="drop" w:lines="6" w:hSpace="62" w:vSpace="62" w:wrap="auto" w:vAnchor="text" w:hAnchor="text"/>
        <w:spacing w:line="1537" w:lineRule="exact"/>
      </w:pPr>
      <w:r>
        <w:rPr>
          <w:rFonts w:ascii="Courier New" w:eastAsia="Courier New" w:hAnsi="Courier New" w:cs="Courier New"/>
          <w:i w:val="0"/>
          <w:iCs w:val="0"/>
          <w:position w:val="-32"/>
          <w:sz w:val="278"/>
          <w:szCs w:val="278"/>
        </w:rPr>
        <w:t>О</w:t>
      </w:r>
    </w:p>
    <w:p w14:paraId="30DA03BD" w14:textId="77777777" w:rsidR="00845A60" w:rsidRDefault="00000000">
      <w:pPr>
        <w:pStyle w:val="20"/>
        <w:jc w:val="both"/>
      </w:pPr>
      <w:r>
        <w:rPr>
          <w:i w:val="0"/>
          <w:iCs w:val="0"/>
        </w:rPr>
        <w:t>собое напряжение духовной жизни требуется прежде всего там, где Истина начинает испытывать противо</w:t>
      </w:r>
      <w:r>
        <w:rPr>
          <w:i w:val="0"/>
          <w:iCs w:val="0"/>
        </w:rPr>
        <w:softHyphen/>
        <w:t>действие. Не этим ли объясняется то, что первый за</w:t>
      </w:r>
      <w:r>
        <w:rPr>
          <w:i w:val="0"/>
          <w:iCs w:val="0"/>
        </w:rPr>
        <w:softHyphen/>
        <w:t xml:space="preserve">метный подъём иконописания на Руси наблюдался в Новгороде, где в </w:t>
      </w:r>
      <w:r>
        <w:rPr>
          <w:i w:val="0"/>
          <w:iCs w:val="0"/>
          <w:lang w:val="en-US" w:eastAsia="en-US" w:bidi="en-US"/>
        </w:rPr>
        <w:t>XIV</w:t>
      </w:r>
      <w:r w:rsidRPr="00573F28">
        <w:rPr>
          <w:i w:val="0"/>
          <w:iCs w:val="0"/>
          <w:lang w:eastAsia="en-US" w:bidi="en-US"/>
        </w:rPr>
        <w:t>-</w:t>
      </w:r>
      <w:r>
        <w:rPr>
          <w:i w:val="0"/>
          <w:iCs w:val="0"/>
          <w:lang w:val="en-US" w:eastAsia="en-US" w:bidi="en-US"/>
        </w:rPr>
        <w:t>XV</w:t>
      </w:r>
      <w:r w:rsidRPr="00573F28">
        <w:rPr>
          <w:i w:val="0"/>
          <w:iCs w:val="0"/>
          <w:lang w:eastAsia="en-US" w:bidi="en-US"/>
        </w:rPr>
        <w:t xml:space="preserve"> </w:t>
      </w:r>
      <w:r>
        <w:rPr>
          <w:i w:val="0"/>
          <w:iCs w:val="0"/>
        </w:rPr>
        <w:t>веках обнаружились и рас</w:t>
      </w:r>
      <w:r>
        <w:rPr>
          <w:i w:val="0"/>
          <w:iCs w:val="0"/>
        </w:rPr>
        <w:softHyphen/>
        <w:t>пространились два самых сильных еретических со</w:t>
      </w:r>
      <w:r>
        <w:rPr>
          <w:i w:val="0"/>
          <w:iCs w:val="0"/>
        </w:rPr>
        <w:softHyphen/>
        <w:t>блазна - ересь стригольников и ересь жидовствующих. Не разбирая их в подробностях, отметим общее: отрицание иерархии Церкви, отрицание Таинств и догматов. Жидовствующие, помимо того, не принимали учения о Пресвятой Троице и отвергали Божествен</w:t>
      </w:r>
      <w:r>
        <w:rPr>
          <w:i w:val="0"/>
          <w:iCs w:val="0"/>
        </w:rPr>
        <w:softHyphen/>
        <w:t>ную природу Христа, тяготея к Ветхому Завету. И те, и другие вы</w:t>
      </w:r>
      <w:r>
        <w:rPr>
          <w:i w:val="0"/>
          <w:iCs w:val="0"/>
        </w:rPr>
        <w:softHyphen/>
        <w:t>ступали против иконопочитания.</w:t>
      </w:r>
    </w:p>
    <w:p w14:paraId="36CE35CA" w14:textId="77777777" w:rsidR="00845A60" w:rsidRDefault="00000000">
      <w:pPr>
        <w:pStyle w:val="20"/>
        <w:ind w:firstLine="580"/>
        <w:jc w:val="both"/>
      </w:pPr>
      <w:r>
        <w:rPr>
          <w:i w:val="0"/>
          <w:iCs w:val="0"/>
        </w:rPr>
        <w:t>Русская религиозная мысль ответила на это явлением, на</w:t>
      </w:r>
      <w:r>
        <w:rPr>
          <w:i w:val="0"/>
          <w:iCs w:val="0"/>
        </w:rPr>
        <w:softHyphen/>
        <w:t>званным позднее Новгородской школой иконописи. Иконопись и стенопись Великого Новгорода создавались при непосредствен</w:t>
      </w:r>
      <w:r>
        <w:rPr>
          <w:i w:val="0"/>
          <w:iCs w:val="0"/>
        </w:rPr>
        <w:softHyphen/>
        <w:t>ном воздействии и при участии византийских мастеров.</w:t>
      </w:r>
    </w:p>
    <w:p w14:paraId="1FF24ED7" w14:textId="77777777" w:rsidR="00845A60" w:rsidRDefault="00000000">
      <w:pPr>
        <w:pStyle w:val="20"/>
        <w:ind w:firstLine="580"/>
        <w:jc w:val="both"/>
      </w:pPr>
      <w:r>
        <w:rPr>
          <w:i w:val="0"/>
          <w:iCs w:val="0"/>
        </w:rPr>
        <w:t>Первый расцвет новгородской иконы приходится ещё на ХП-ХШ века. В число величайших созданий мировой живописи входят написанные в Новгороде в XII веке иконы «Спас Неруко</w:t>
      </w:r>
      <w:r>
        <w:rPr>
          <w:i w:val="0"/>
          <w:iCs w:val="0"/>
        </w:rPr>
        <w:softHyphen/>
        <w:t>творный», «Устюжское Благовещение», икона великомученика Георгия (Третьяковская галерея) и «Ангел Златые Власы» (Рус</w:t>
      </w:r>
      <w:r>
        <w:rPr>
          <w:i w:val="0"/>
          <w:iCs w:val="0"/>
        </w:rPr>
        <w:softHyphen/>
        <w:t>ский музей в Санкт-Петербурге).</w:t>
      </w:r>
    </w:p>
    <w:p w14:paraId="2DC75A62" w14:textId="77777777" w:rsidR="00845A60" w:rsidRDefault="00000000">
      <w:pPr>
        <w:pStyle w:val="20"/>
        <w:ind w:firstLine="580"/>
        <w:jc w:val="both"/>
      </w:pPr>
      <w:r>
        <w:rPr>
          <w:i w:val="0"/>
          <w:iCs w:val="0"/>
        </w:rPr>
        <w:t>Существует несколько типов определения предмета, явления. Один из них - посредством наглядного примера. Так понятие кра</w:t>
      </w:r>
      <w:r>
        <w:rPr>
          <w:i w:val="0"/>
          <w:iCs w:val="0"/>
        </w:rPr>
        <w:softHyphen/>
        <w:t>соты святости может быть раскрыто без слов: достаточно взглянуть на икону «Ангел Златые Власы».</w:t>
      </w:r>
    </w:p>
    <w:p w14:paraId="53E337FE" w14:textId="77777777" w:rsidR="00845A60" w:rsidRDefault="00000000">
      <w:pPr>
        <w:pStyle w:val="20"/>
        <w:ind w:firstLine="580"/>
        <w:jc w:val="both"/>
      </w:pPr>
      <w:r>
        <w:rPr>
          <w:i w:val="0"/>
          <w:iCs w:val="0"/>
        </w:rPr>
        <w:t xml:space="preserve">Особый смысл для Руси, для Православия вообще приобрел праздник Благовещения. </w:t>
      </w:r>
      <w:r>
        <w:t>...Послан был Ангел Гавриил от Бога в город Галилейский, называемый Назарет, к Деве, обручённой мужу, именем Иосифу, из дома Давидова; имя же Деве: Мария. Ангел, войдя к Ней, сказал: радуйся, Благодатная! Господь с Тобою; благословенна Ты между женами. Она же, увидев его, смутилась от слов его и размышляла, что бы это было за приветствие. И сказал Ей Ангел: не бойся, Мария, ибо Ты обрела благо</w:t>
      </w:r>
      <w:r>
        <w:softHyphen/>
        <w:t>дать у Бога; и вот, зачнёшь во чреве, и родишь Сына, и наречёшь Ему имя: Иисус. Он будет велик и наречётся Сыном Всевышнего, и даст Ему Господь Бог престол Давида, отца Его; и будет царствовать над домом Иакова во веки, и Царству Его не будет конца. Мария же сказала Ангелу: как будет это, когда Я мужа не знаю? Ангел сказал Ей в ответ: Дух Святый найдёт на Тебя, и сила Всевышнего осенит Тебя; посему и рождаемое Святое на</w:t>
      </w:r>
      <w:r>
        <w:softHyphen/>
        <w:t>речётся Сыном Божиим... ибо у Бога не останется бессильным никакое сло</w:t>
      </w:r>
      <w:r>
        <w:softHyphen/>
        <w:t xml:space="preserve">во. Тогда Мария сказала: се, Раба Господня; да будет Мне по слову твоему </w:t>
      </w:r>
      <w:r>
        <w:rPr>
          <w:i w:val="0"/>
          <w:iCs w:val="0"/>
        </w:rPr>
        <w:t>(Лк. 1, 26-38).</w:t>
      </w:r>
    </w:p>
    <w:p w14:paraId="4EE7F5AC" w14:textId="77777777" w:rsidR="00845A60" w:rsidRDefault="00000000">
      <w:pPr>
        <w:pStyle w:val="20"/>
        <w:ind w:left="2360" w:hanging="1780"/>
        <w:jc w:val="both"/>
      </w:pPr>
      <w:r>
        <w:rPr>
          <w:i w:val="0"/>
          <w:iCs w:val="0"/>
        </w:rPr>
        <w:t>В чём смысл этого евангельского события? Всевышний через Своего Архангела дал человечеству благую весть о его грядущем</w:t>
      </w:r>
      <w:r>
        <w:br w:type="page"/>
      </w:r>
    </w:p>
    <w:p w14:paraId="33C89EA1" w14:textId="77777777" w:rsidR="00845A60" w:rsidRDefault="00000000">
      <w:pPr>
        <w:jc w:val="center"/>
        <w:rPr>
          <w:sz w:val="2"/>
          <w:szCs w:val="2"/>
        </w:rPr>
        <w:sectPr w:rsidR="00845A60">
          <w:headerReference w:type="even" r:id="rId120"/>
          <w:headerReference w:type="default" r:id="rId121"/>
          <w:footerReference w:type="even" r:id="rId122"/>
          <w:footerReference w:type="default" r:id="rId123"/>
          <w:pgSz w:w="12240" w:h="15840"/>
          <w:pgMar w:top="1586" w:right="1285" w:bottom="1559" w:left="1619" w:header="1158" w:footer="1131" w:gutter="0"/>
          <w:cols w:space="720"/>
          <w:noEndnote/>
          <w:docGrid w:linePitch="360"/>
        </w:sectPr>
      </w:pPr>
      <w:r>
        <w:rPr>
          <w:noProof/>
        </w:rPr>
        <w:lastRenderedPageBreak/>
        <w:drawing>
          <wp:inline distT="0" distB="0" distL="0" distR="0" wp14:anchorId="5BB91965" wp14:editId="671025C2">
            <wp:extent cx="5931535" cy="7931150"/>
            <wp:effectExtent l="0" t="0" r="0" b="0"/>
            <wp:docPr id="250" name="Picutre 250"/>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124"/>
                    <a:stretch/>
                  </pic:blipFill>
                  <pic:spPr>
                    <a:xfrm>
                      <a:off x="0" y="0"/>
                      <a:ext cx="5931535" cy="7931150"/>
                    </a:xfrm>
                    <a:prstGeom prst="rect">
                      <a:avLst/>
                    </a:prstGeom>
                  </pic:spPr>
                </pic:pic>
              </a:graphicData>
            </a:graphic>
          </wp:inline>
        </w:drawing>
      </w:r>
    </w:p>
    <w:p w14:paraId="327A437B" w14:textId="77777777" w:rsidR="00845A60" w:rsidRDefault="00000000">
      <w:pPr>
        <w:spacing w:line="1" w:lineRule="exact"/>
      </w:pPr>
      <w:r>
        <w:rPr>
          <w:noProof/>
        </w:rPr>
        <w:lastRenderedPageBreak/>
        <mc:AlternateContent>
          <mc:Choice Requires="wps">
            <w:drawing>
              <wp:anchor distT="0" distB="0" distL="0" distR="0" simplePos="0" relativeHeight="125829480" behindDoc="0" locked="0" layoutInCell="1" allowOverlap="1" wp14:anchorId="71857D28" wp14:editId="291F6723">
                <wp:simplePos x="0" y="0"/>
                <wp:positionH relativeFrom="page">
                  <wp:posOffset>1080770</wp:posOffset>
                </wp:positionH>
                <wp:positionV relativeFrom="paragraph">
                  <wp:posOffset>1783080</wp:posOffset>
                </wp:positionV>
                <wp:extent cx="1237615" cy="551815"/>
                <wp:effectExtent l="0" t="0" r="0" b="0"/>
                <wp:wrapSquare wrapText="bothSides"/>
                <wp:docPr id="251" name="Shape 251"/>
                <wp:cNvGraphicFramePr/>
                <a:graphic xmlns:a="http://schemas.openxmlformats.org/drawingml/2006/main">
                  <a:graphicData uri="http://schemas.microsoft.com/office/word/2010/wordprocessingShape">
                    <wps:wsp>
                      <wps:cNvSpPr txBox="1"/>
                      <wps:spPr>
                        <a:xfrm>
                          <a:off x="0" y="0"/>
                          <a:ext cx="1237615" cy="551815"/>
                        </a:xfrm>
                        <a:prstGeom prst="rect">
                          <a:avLst/>
                        </a:prstGeom>
                        <a:noFill/>
                      </wps:spPr>
                      <wps:txbx>
                        <w:txbxContent>
                          <w:p w14:paraId="0B7DBBA6" w14:textId="77777777" w:rsidR="00845A60" w:rsidRDefault="00000000">
                            <w:pPr>
                              <w:pStyle w:val="20"/>
                              <w:jc w:val="left"/>
                            </w:pPr>
                            <w:r>
                              <w:t>Святой Георгий.</w:t>
                            </w:r>
                          </w:p>
                          <w:p w14:paraId="71949729" w14:textId="77777777" w:rsidR="00845A60" w:rsidRDefault="00000000">
                            <w:pPr>
                              <w:pStyle w:val="20"/>
                              <w:jc w:val="left"/>
                            </w:pPr>
                            <w:r>
                              <w:t>Новгород. Конец XI- начало XII века</w:t>
                            </w:r>
                          </w:p>
                        </w:txbxContent>
                      </wps:txbx>
                      <wps:bodyPr lIns="0" tIns="0" rIns="0" bIns="0"/>
                    </wps:wsp>
                  </a:graphicData>
                </a:graphic>
              </wp:anchor>
            </w:drawing>
          </mc:Choice>
          <mc:Fallback>
            <w:pict>
              <v:shape w14:anchorId="71857D28" id="Shape 251" o:spid="_x0000_s1067" type="#_x0000_t202" style="position:absolute;margin-left:85.1pt;margin-top:140.4pt;width:97.45pt;height:43.45pt;z-index:125829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" filled="f" stroked="f">
                <v:textbox inset="0,0,0,0">
                  <w:txbxContent>
                    <w:p w14:paraId="0B7DBBA6" w14:textId="77777777" w:rsidR="00845A60" w:rsidRDefault="00000000">
                      <w:pPr>
                        <w:pStyle w:val="20"/>
                        <w:jc w:val="left"/>
                      </w:pPr>
                      <w:r>
                        <w:t>Святой Георгий.</w:t>
                      </w:r>
                    </w:p>
                    <w:p w14:paraId="71949729" w14:textId="77777777" w:rsidR="00845A60" w:rsidRDefault="00000000">
                      <w:pPr>
                        <w:pStyle w:val="20"/>
                        <w:jc w:val="left"/>
                      </w:pPr>
                      <w:r>
                        <w:t>Новгород. Конец XI- начало XII века</w:t>
                      </w:r>
                    </w:p>
                  </w:txbxContent>
                </v:textbox>
                <w10:wrap type="square" anchorx="page"/>
              </v:shape>
            </w:pict>
          </mc:Fallback>
        </mc:AlternateContent>
      </w:r>
      <w:r>
        <w:rPr>
          <w:noProof/>
        </w:rPr>
        <w:drawing>
          <wp:anchor distT="0" distB="0" distL="101600" distR="101600" simplePos="0" relativeHeight="125829482" behindDoc="0" locked="0" layoutInCell="1" allowOverlap="1" wp14:anchorId="34C46A14" wp14:editId="6E265C3A">
            <wp:simplePos x="0" y="0"/>
            <wp:positionH relativeFrom="page">
              <wp:posOffset>1089660</wp:posOffset>
            </wp:positionH>
            <wp:positionV relativeFrom="paragraph">
              <wp:posOffset>2706370</wp:posOffset>
            </wp:positionV>
            <wp:extent cx="3889375" cy="5151120"/>
            <wp:effectExtent l="0" t="0" r="0" b="0"/>
            <wp:wrapSquare wrapText="bothSides"/>
            <wp:docPr id="253" name="Shape 253"/>
            <wp:cNvGraphicFramePr/>
            <a:graphic xmlns:a="http://schemas.openxmlformats.org/drawingml/2006/main">
              <a:graphicData uri="http://schemas.openxmlformats.org/drawingml/2006/picture">
                <pic:pic xmlns:pic="http://schemas.openxmlformats.org/drawingml/2006/picture">
                  <pic:nvPicPr>
                    <pic:cNvPr id="254" name="Picture box 254"/>
                    <pic:cNvPicPr/>
                  </pic:nvPicPr>
                  <pic:blipFill>
                    <a:blip r:embed="rId125"/>
                    <a:stretch/>
                  </pic:blipFill>
                  <pic:spPr>
                    <a:xfrm>
                      <a:off x="0" y="0"/>
                      <a:ext cx="3889375" cy="5151120"/>
                    </a:xfrm>
                    <a:prstGeom prst="rect">
                      <a:avLst/>
                    </a:prstGeom>
                  </pic:spPr>
                </pic:pic>
              </a:graphicData>
            </a:graphic>
          </wp:anchor>
        </w:drawing>
      </w:r>
    </w:p>
    <w:p w14:paraId="177B99FB" w14:textId="77777777" w:rsidR="00845A60" w:rsidRDefault="00000000">
      <w:pPr>
        <w:pStyle w:val="20"/>
        <w:tabs>
          <w:tab w:val="left" w:pos="392"/>
        </w:tabs>
        <w:spacing w:line="290" w:lineRule="auto"/>
        <w:ind w:hanging="1960"/>
        <w:jc w:val="both"/>
      </w:pPr>
      <w:r>
        <w:rPr>
          <w:color w:val="7E6D48"/>
        </w:rPr>
        <w:t>Часть первая</w:t>
      </w:r>
      <w:r>
        <w:rPr>
          <w:i w:val="0"/>
          <w:iCs w:val="0"/>
          <w:color w:val="7E6D48"/>
        </w:rPr>
        <w:tab/>
      </w:r>
      <w:r>
        <w:rPr>
          <w:i w:val="0"/>
          <w:iCs w:val="0"/>
        </w:rPr>
        <w:t>спасении. Воля Божия была возвещена. Но, как сказано, даже Бог</w:t>
      </w:r>
    </w:p>
    <w:p w14:paraId="7BCEF2EB" w14:textId="77777777" w:rsidR="00845A60" w:rsidRDefault="00000000">
      <w:pPr>
        <w:pStyle w:val="20"/>
        <w:spacing w:line="290" w:lineRule="auto"/>
        <w:ind w:left="400" w:hanging="2340"/>
        <w:jc w:val="both"/>
      </w:pPr>
      <w:r>
        <w:rPr>
          <w:i w:val="0"/>
          <w:iCs w:val="0"/>
        </w:rPr>
        <w:t xml:space="preserve"> не может, ибо не хочет, дать спасение человеку без его доброй к тому воли, без согласия его. То был решающий момент в истории</w:t>
      </w:r>
    </w:p>
    <w:p w14:paraId="4D4A1F2D" w14:textId="77777777" w:rsidR="00845A60" w:rsidRDefault="00000000">
      <w:pPr>
        <w:pStyle w:val="20"/>
        <w:ind w:left="400" w:firstLine="20"/>
        <w:jc w:val="both"/>
      </w:pPr>
      <w:r>
        <w:rPr>
          <w:i w:val="0"/>
          <w:iCs w:val="0"/>
        </w:rPr>
        <w:t>падшего человечества: ответит ли оно встречным волевым движе</w:t>
      </w:r>
      <w:r>
        <w:rPr>
          <w:i w:val="0"/>
          <w:iCs w:val="0"/>
        </w:rPr>
        <w:softHyphen/>
        <w:t>нием на волю Творца, готового спасти мир? Богородица, личность Которой явила наивысшее совершенство за всю историю челове</w:t>
      </w:r>
      <w:r>
        <w:rPr>
          <w:i w:val="0"/>
          <w:iCs w:val="0"/>
        </w:rPr>
        <w:softHyphen/>
        <w:t xml:space="preserve">чества, от имени его изъявила такую добрую волю: </w:t>
      </w:r>
      <w:r>
        <w:t>Да будет Мне по слову твоему</w:t>
      </w:r>
      <w:r>
        <w:rPr>
          <w:i w:val="0"/>
          <w:iCs w:val="0"/>
        </w:rPr>
        <w:t xml:space="preserve"> (Лк. 1. 38). Если же Божия Матерь была освобож</w:t>
      </w:r>
      <w:r>
        <w:rPr>
          <w:i w:val="0"/>
          <w:iCs w:val="0"/>
        </w:rPr>
        <w:softHyphen/>
        <w:t>дена, как то утверждает католичество, от вины первородного гре</w:t>
      </w:r>
      <w:r>
        <w:rPr>
          <w:i w:val="0"/>
          <w:iCs w:val="0"/>
        </w:rPr>
        <w:softHyphen/>
        <w:t>ха, находясь как бы в противостоянии всему человечеству, то са</w:t>
      </w:r>
      <w:r>
        <w:rPr>
          <w:i w:val="0"/>
          <w:iCs w:val="0"/>
        </w:rPr>
        <w:softHyphen/>
        <w:t>кральный смысл этого события утрачивается, ибо в таком случае Она выражала лишь своё, личное, обособленное от человечества приятие воли Божией. Человечество остаётся как бы вне согласия двух внеположных ему начал. Непорочное зачатие не становится актом слияния двух свободных волевых изъявлений: Творца и Его</w:t>
      </w:r>
    </w:p>
    <w:p w14:paraId="2F9ADA4A" w14:textId="77777777" w:rsidR="00845A60" w:rsidRDefault="00000000">
      <w:pPr>
        <w:pStyle w:val="20"/>
        <w:jc w:val="both"/>
      </w:pPr>
      <w:r>
        <w:rPr>
          <w:i w:val="0"/>
          <w:iCs w:val="0"/>
        </w:rPr>
        <w:t>творения, пребывающего в повреждённости первород</w:t>
      </w:r>
      <w:r>
        <w:rPr>
          <w:i w:val="0"/>
          <w:iCs w:val="0"/>
        </w:rPr>
        <w:softHyphen/>
        <w:t>ным грехом.</w:t>
      </w:r>
    </w:p>
    <w:p w14:paraId="62B513A9" w14:textId="77777777" w:rsidR="00845A60" w:rsidRDefault="00000000">
      <w:pPr>
        <w:pStyle w:val="20"/>
        <w:ind w:firstLine="600"/>
        <w:jc w:val="both"/>
      </w:pPr>
      <w:r>
        <w:rPr>
          <w:i w:val="0"/>
          <w:iCs w:val="0"/>
        </w:rPr>
        <w:t>Икона «Устюжское Бла</w:t>
      </w:r>
      <w:r>
        <w:rPr>
          <w:i w:val="0"/>
          <w:iCs w:val="0"/>
        </w:rPr>
        <w:softHyphen/>
        <w:t>говещение» выражает имен</w:t>
      </w:r>
      <w:r>
        <w:rPr>
          <w:i w:val="0"/>
          <w:iCs w:val="0"/>
        </w:rPr>
        <w:softHyphen/>
        <w:t>но православный смысл со</w:t>
      </w:r>
      <w:r>
        <w:rPr>
          <w:i w:val="0"/>
          <w:iCs w:val="0"/>
        </w:rPr>
        <w:softHyphen/>
        <w:t>бытия, фигура Архангела пронизана силовыми лини</w:t>
      </w:r>
      <w:r>
        <w:rPr>
          <w:i w:val="0"/>
          <w:iCs w:val="0"/>
        </w:rPr>
        <w:softHyphen/>
        <w:t>ями Божественной энергии (ассист на крыльях и воло</w:t>
      </w:r>
      <w:r>
        <w:rPr>
          <w:i w:val="0"/>
          <w:iCs w:val="0"/>
        </w:rPr>
        <w:softHyphen/>
        <w:t>сах), тогда как Богородица несёт в себе природу выс</w:t>
      </w:r>
      <w:r>
        <w:rPr>
          <w:i w:val="0"/>
          <w:iCs w:val="0"/>
        </w:rPr>
        <w:softHyphen/>
        <w:t>шей человеческой свято</w:t>
      </w:r>
      <w:r>
        <w:rPr>
          <w:i w:val="0"/>
          <w:iCs w:val="0"/>
        </w:rPr>
        <w:softHyphen/>
        <w:t>сти, поэтому изображение Её отлично от изображения посланца Всевышнего. Но это не принижает, как пока</w:t>
      </w:r>
      <w:r>
        <w:rPr>
          <w:i w:val="0"/>
          <w:iCs w:val="0"/>
        </w:rPr>
        <w:softHyphen/>
        <w:t>жется кому-то, а, напротив, возвышает Богородицу, Её че</w:t>
      </w:r>
      <w:r>
        <w:rPr>
          <w:i w:val="0"/>
          <w:iCs w:val="0"/>
        </w:rPr>
        <w:softHyphen/>
        <w:t>ловеческий подвиг, ибо Она смогла отвергнуть греховную повреждённость, присущую всем нам от рождения, и сво</w:t>
      </w:r>
      <w:r>
        <w:rPr>
          <w:i w:val="0"/>
          <w:iCs w:val="0"/>
        </w:rPr>
        <w:softHyphen/>
        <w:t>бодно принять волю Создате</w:t>
      </w:r>
      <w:r>
        <w:rPr>
          <w:i w:val="0"/>
          <w:iCs w:val="0"/>
        </w:rPr>
        <w:softHyphen/>
        <w:t>ля. явив тем Своё истинное смирение.</w:t>
      </w:r>
    </w:p>
    <w:p w14:paraId="57C01EDF" w14:textId="77777777" w:rsidR="00845A60" w:rsidRDefault="00000000">
      <w:pPr>
        <w:pStyle w:val="20"/>
        <w:jc w:val="right"/>
        <w:sectPr w:rsidR="00845A60">
          <w:pgSz w:w="12240" w:h="15840"/>
          <w:pgMar w:top="1596" w:right="1192" w:bottom="1564" w:left="3650" w:header="1168" w:footer="1136" w:gutter="0"/>
          <w:cols w:space="720"/>
          <w:noEndnote/>
          <w:docGrid w:linePitch="360"/>
        </w:sectPr>
      </w:pPr>
      <w:r>
        <w:rPr>
          <w:i w:val="0"/>
          <w:iCs w:val="0"/>
        </w:rPr>
        <w:t>В православных изобра</w:t>
      </w:r>
      <w:r>
        <w:rPr>
          <w:i w:val="0"/>
          <w:iCs w:val="0"/>
        </w:rPr>
        <w:softHyphen/>
        <w:t>жениях Божией Матери всег</w:t>
      </w:r>
      <w:r>
        <w:rPr>
          <w:i w:val="0"/>
          <w:iCs w:val="0"/>
        </w:rPr>
        <w:softHyphen/>
        <w:t>да подчёркивается именно</w:t>
      </w:r>
    </w:p>
    <w:p w14:paraId="006D411C" w14:textId="77777777" w:rsidR="00845A60" w:rsidRDefault="00000000">
      <w:pPr>
        <w:pStyle w:val="20"/>
        <w:ind w:left="400" w:firstLine="20"/>
        <w:jc w:val="both"/>
      </w:pPr>
      <w:r>
        <w:rPr>
          <w:i w:val="0"/>
          <w:iCs w:val="0"/>
        </w:rPr>
        <w:lastRenderedPageBreak/>
        <w:t>эта Её важнейшая особенность: кроткое смирение. В смирении же, то есть в стремлении к соработничеству с Богом, проявляется боль</w:t>
      </w:r>
      <w:r>
        <w:rPr>
          <w:i w:val="0"/>
          <w:iCs w:val="0"/>
        </w:rPr>
        <w:softHyphen/>
        <w:t>шее волевое усилие человека, нежели в гордынном утверждении собственного своеволия.</w:t>
      </w:r>
    </w:p>
    <w:p w14:paraId="7A677874" w14:textId="77777777" w:rsidR="00845A60" w:rsidRDefault="00000000">
      <w:pPr>
        <w:pStyle w:val="20"/>
        <w:ind w:left="400" w:firstLine="580"/>
        <w:jc w:val="both"/>
      </w:pPr>
      <w:r>
        <w:rPr>
          <w:i w:val="0"/>
          <w:iCs w:val="0"/>
        </w:rPr>
        <w:t>Обращение Архангела к Богородице начиналось знамена</w:t>
      </w:r>
      <w:r>
        <w:rPr>
          <w:i w:val="0"/>
          <w:iCs w:val="0"/>
        </w:rPr>
        <w:softHyphen/>
        <w:t>тельным словом: радуйся. Но если в языке греческом это не более чем обыкновенное приветствие, то по-церковнославянски и по- русски в него привносится особый смысл: Благовещение означает начало радости спасения для человечества. II это слово составило сердцевину молитвы, с которою верующие обращаются к Божией Матери с благодарностью за Её согласие принять волю Творца ко спасению мира.</w:t>
      </w:r>
    </w:p>
    <w:p w14:paraId="6E84FD90" w14:textId="77777777" w:rsidR="00845A60" w:rsidRDefault="00000000">
      <w:pPr>
        <w:pStyle w:val="20"/>
        <w:ind w:left="400" w:firstLine="580"/>
        <w:jc w:val="both"/>
      </w:pPr>
      <w:r>
        <w:rPr>
          <w:noProof/>
        </w:rPr>
        <mc:AlternateContent>
          <mc:Choice Requires="wps">
            <w:drawing>
              <wp:anchor distT="0" distB="0" distL="38100" distR="38100" simplePos="0" relativeHeight="125829483" behindDoc="0" locked="0" layoutInCell="1" allowOverlap="1" wp14:anchorId="50AD0A8A" wp14:editId="197A3883">
                <wp:simplePos x="0" y="0"/>
                <wp:positionH relativeFrom="page">
                  <wp:posOffset>5441950</wp:posOffset>
                </wp:positionH>
                <wp:positionV relativeFrom="paragraph">
                  <wp:posOffset>381000</wp:posOffset>
                </wp:positionV>
                <wp:extent cx="1380490" cy="1825625"/>
                <wp:effectExtent l="0" t="0" r="0" b="0"/>
                <wp:wrapSquare wrapText="bothSides"/>
                <wp:docPr id="255" name="Shape 255"/>
                <wp:cNvGraphicFramePr/>
                <a:graphic xmlns:a="http://schemas.openxmlformats.org/drawingml/2006/main">
                  <a:graphicData uri="http://schemas.microsoft.com/office/word/2010/wordprocessingShape">
                    <wps:wsp>
                      <wps:cNvSpPr txBox="1"/>
                      <wps:spPr>
                        <a:xfrm>
                          <a:off x="0" y="0"/>
                          <a:ext cx="1380490" cy="1825625"/>
                        </a:xfrm>
                        <a:prstGeom prst="rect">
                          <a:avLst/>
                        </a:prstGeom>
                        <a:noFill/>
                      </wps:spPr>
                      <wps:txbx>
                        <w:txbxContent>
                          <w:p w14:paraId="4E056651" w14:textId="77777777" w:rsidR="00845A60" w:rsidRDefault="00000000">
                            <w:pPr>
                              <w:pStyle w:val="70"/>
                              <w:spacing w:after="0" w:line="437" w:lineRule="auto"/>
                              <w:rPr>
                                <w:sz w:val="16"/>
                                <w:szCs w:val="16"/>
                              </w:rPr>
                            </w:pPr>
                            <w:r>
                              <w:rPr>
                                <w:b w:val="0"/>
                                <w:bCs w:val="0"/>
                                <w:smallCaps/>
                                <w:sz w:val="16"/>
                                <w:szCs w:val="16"/>
                              </w:rPr>
                              <w:t xml:space="preserve">Преподобный Серафим Саровский ясно учил, </w:t>
                            </w:r>
                            <w:r>
                              <w:t xml:space="preserve">ЧТО СМЫСЛ ЧЕЛОВЕЧЕСКОЙ жизни - В СТЯЖАНИИ Святого </w:t>
                            </w:r>
                            <w:r>
                              <w:rPr>
                                <w:b w:val="0"/>
                                <w:bCs w:val="0"/>
                                <w:smallCaps/>
                                <w:sz w:val="16"/>
                                <w:szCs w:val="16"/>
                              </w:rPr>
                              <w:t xml:space="preserve">Духа, для этого </w:t>
                            </w:r>
                            <w:r>
                              <w:t xml:space="preserve">НЕОБХОДИМО И ГОТОВИТЬ СЕБЯ ВСЮ ЖИЗНЬ. КАК ТЕЛО БЕЗ ДУШИ МЕРТВО, </w:t>
                            </w:r>
                            <w:r>
                              <w:rPr>
                                <w:lang w:val="en-US" w:eastAsia="en-US" w:bidi="en-US"/>
                              </w:rPr>
                              <w:t xml:space="preserve">TAK </w:t>
                            </w:r>
                            <w:r>
                              <w:t>II ДУША - БЕЗ ПРЕОБРА</w:t>
                            </w:r>
                            <w:r>
                              <w:softHyphen/>
                              <w:t xml:space="preserve">ЖЕНИЯ </w:t>
                            </w:r>
                            <w:r>
                              <w:rPr>
                                <w:b w:val="0"/>
                                <w:bCs w:val="0"/>
                                <w:smallCaps/>
                                <w:sz w:val="16"/>
                                <w:szCs w:val="16"/>
                              </w:rPr>
                              <w:t>Духом.</w:t>
                            </w:r>
                          </w:p>
                        </w:txbxContent>
                      </wps:txbx>
                      <wps:bodyPr lIns="0" tIns="0" rIns="0" bIns="0"/>
                    </wps:wsp>
                  </a:graphicData>
                </a:graphic>
              </wp:anchor>
            </w:drawing>
          </mc:Choice>
          <mc:Fallback>
            <w:pict>
              <v:shape w14:anchorId="50AD0A8A" id="Shape 255" o:spid="_x0000_s1068" type="#_x0000_t202" style="position:absolute;left:0;text-align:left;margin-left:428.5pt;margin-top:30pt;width:108.7pt;height:143.75pt;z-index:125829483;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" filled="f" stroked="f">
                <v:textbox inset="0,0,0,0">
                  <w:txbxContent>
                    <w:p w14:paraId="4E056651" w14:textId="77777777" w:rsidR="00845A60" w:rsidRDefault="00000000">
                      <w:pPr>
                        <w:pStyle w:val="70"/>
                        <w:spacing w:after="0" w:line="437" w:lineRule="auto"/>
                        <w:rPr>
                          <w:sz w:val="16"/>
                          <w:szCs w:val="16"/>
                        </w:rPr>
                      </w:pPr>
                      <w:r>
                        <w:rPr>
                          <w:b w:val="0"/>
                          <w:bCs w:val="0"/>
                          <w:smallCaps/>
                          <w:sz w:val="16"/>
                          <w:szCs w:val="16"/>
                        </w:rPr>
                        <w:t xml:space="preserve">Преподобный Серафим Саровский ясно учил, </w:t>
                      </w:r>
                      <w:r>
                        <w:t xml:space="preserve">ЧТО СМЫСЛ ЧЕЛОВЕЧЕСКОЙ жизни - В СТЯЖАНИИ Святого </w:t>
                      </w:r>
                      <w:r>
                        <w:rPr>
                          <w:b w:val="0"/>
                          <w:bCs w:val="0"/>
                          <w:smallCaps/>
                          <w:sz w:val="16"/>
                          <w:szCs w:val="16"/>
                        </w:rPr>
                        <w:t xml:space="preserve">Духа, для этого </w:t>
                      </w:r>
                      <w:r>
                        <w:t xml:space="preserve">НЕОБХОДИМО И ГОТОВИТЬ СЕБЯ ВСЮ ЖИЗНЬ. КАК ТЕЛО БЕЗ ДУШИ МЕРТВО, </w:t>
                      </w:r>
                      <w:r>
                        <w:rPr>
                          <w:lang w:val="en-US" w:eastAsia="en-US" w:bidi="en-US"/>
                        </w:rPr>
                        <w:t xml:space="preserve">TAK </w:t>
                      </w:r>
                      <w:r>
                        <w:t>II ДУША - БЕЗ ПРЕОБРА</w:t>
                      </w:r>
                      <w:r>
                        <w:softHyphen/>
                        <w:t xml:space="preserve">ЖЕНИЯ </w:t>
                      </w:r>
                      <w:r>
                        <w:rPr>
                          <w:b w:val="0"/>
                          <w:bCs w:val="0"/>
                          <w:smallCaps/>
                          <w:sz w:val="16"/>
                          <w:szCs w:val="16"/>
                        </w:rPr>
                        <w:t>Духом.</w:t>
                      </w:r>
                    </w:p>
                  </w:txbxContent>
                </v:textbox>
                <w10:wrap type="square" anchorx="page"/>
              </v:shape>
            </w:pict>
          </mc:Fallback>
        </mc:AlternateContent>
      </w:r>
      <w:r>
        <w:rPr>
          <w:i w:val="0"/>
          <w:iCs w:val="0"/>
        </w:rPr>
        <w:t>Названные иконы явились редким образцом изображения во</w:t>
      </w:r>
      <w:r>
        <w:rPr>
          <w:i w:val="0"/>
          <w:iCs w:val="0"/>
        </w:rPr>
        <w:softHyphen/>
        <w:t>лос Спасителя, архангелов и великомученика Георгия при помощи золотых нитей. Мастера-иконописцы оказались как бы настолько насыщены этой Божественной энергией, что зримо ощутили её и передали в своих изображениях.</w:t>
      </w:r>
    </w:p>
    <w:p w14:paraId="7F00799D" w14:textId="77777777" w:rsidR="00845A60" w:rsidRDefault="00000000">
      <w:pPr>
        <w:pStyle w:val="20"/>
        <w:ind w:left="400" w:firstLine="580"/>
        <w:jc w:val="both"/>
      </w:pPr>
      <w:r>
        <w:rPr>
          <w:i w:val="0"/>
          <w:iCs w:val="0"/>
        </w:rPr>
        <w:t>Но каким образом древние мастера учились постигать, ощу</w:t>
      </w:r>
      <w:r>
        <w:rPr>
          <w:i w:val="0"/>
          <w:iCs w:val="0"/>
        </w:rPr>
        <w:softHyphen/>
        <w:t>щать, отображать такую энергию? Рассмотрим для сравнения при</w:t>
      </w:r>
      <w:r>
        <w:rPr>
          <w:i w:val="0"/>
          <w:iCs w:val="0"/>
        </w:rPr>
        <w:softHyphen/>
        <w:t>мер, далёкий от религиозной жизни. Мы знаем, что окружающий нас эфир пронизан силовыми линиями разных полей, волнами раз</w:t>
      </w:r>
      <w:r>
        <w:rPr>
          <w:i w:val="0"/>
          <w:iCs w:val="0"/>
        </w:rPr>
        <w:softHyphen/>
        <w:t>личных излучений. Но излучение передающих антенн какой-либо радиостанции разными приёмниками может восприниматься и вос</w:t>
      </w:r>
      <w:r>
        <w:rPr>
          <w:i w:val="0"/>
          <w:iCs w:val="0"/>
        </w:rPr>
        <w:softHyphen/>
        <w:t>производиться различно: более совершенные - чисто и отчётливо, невысокого класса - в треске посторонних хрипов, шумов. Но ра</w:t>
      </w:r>
      <w:r>
        <w:rPr>
          <w:i w:val="0"/>
          <w:iCs w:val="0"/>
        </w:rPr>
        <w:softHyphen/>
        <w:t>диоволны - явление мира материального - несопоставимы с энер</w:t>
      </w:r>
      <w:r>
        <w:rPr>
          <w:i w:val="0"/>
          <w:iCs w:val="0"/>
        </w:rPr>
        <w:softHyphen/>
        <w:t>гиями запредельного мира. Однако и для этих энергий есть у чело</w:t>
      </w:r>
      <w:r>
        <w:rPr>
          <w:i w:val="0"/>
          <w:iCs w:val="0"/>
        </w:rPr>
        <w:softHyphen/>
        <w:t>века своего рода «приёмник» - душа его. Притом душа имеет также свой «класс чувствительности», то есть свой уровень развития. То, что один человек воспринимает безо всякого труда, другому вовсе неразличимо из-за шума окружающей его житейской суеты и из- за собственной малой восприимчивости. Но если радиоприёмник «не виноват» в своем качестве, то развитие души человека зависит от него самого, от его духовных усилий.</w:t>
      </w:r>
    </w:p>
    <w:p w14:paraId="5046896D" w14:textId="77777777" w:rsidR="00845A60" w:rsidRDefault="00000000">
      <w:pPr>
        <w:pStyle w:val="20"/>
        <w:ind w:left="400" w:firstLine="580"/>
        <w:jc w:val="both"/>
        <w:sectPr w:rsidR="00845A60">
          <w:headerReference w:type="even" r:id="rId126"/>
          <w:headerReference w:type="default" r:id="rId127"/>
          <w:footerReference w:type="even" r:id="rId128"/>
          <w:footerReference w:type="default" r:id="rId129"/>
          <w:pgSz w:w="12240" w:h="15840"/>
          <w:pgMar w:top="1702" w:right="3833" w:bottom="1678" w:left="1025" w:header="0" w:footer="1250" w:gutter="0"/>
          <w:cols w:space="720"/>
          <w:noEndnote/>
          <w:docGrid w:linePitch="360"/>
        </w:sectPr>
      </w:pPr>
      <w:r>
        <w:rPr>
          <w:i w:val="0"/>
          <w:iCs w:val="0"/>
        </w:rPr>
        <w:t>Богородица в момент Благовещения явила Богу и миру выс</w:t>
      </w:r>
      <w:r>
        <w:rPr>
          <w:i w:val="0"/>
          <w:iCs w:val="0"/>
        </w:rPr>
        <w:softHyphen/>
        <w:t>шую для человека степень духовного совершенства, что и дало Ей возможность п право воспринять весть и принять в Себя Духа Свя</w:t>
      </w:r>
      <w:r>
        <w:rPr>
          <w:i w:val="0"/>
          <w:iCs w:val="0"/>
        </w:rPr>
        <w:softHyphen/>
        <w:t>того. Как же достичь высокого уровня способности к восприятию Божественной энергии? Православие выработало в себе такую сис</w:t>
      </w:r>
      <w:r>
        <w:rPr>
          <w:i w:val="0"/>
          <w:iCs w:val="0"/>
        </w:rPr>
        <w:softHyphen/>
        <w:t>тему духовного развития, которая носит, как мы знаем, название - исихазм. «Это собственно христианское выражение бесстрастия, когда деятельность и созерцание рассматриваются не как два раз</w:t>
      </w:r>
      <w:r>
        <w:rPr>
          <w:i w:val="0"/>
          <w:iCs w:val="0"/>
        </w:rPr>
        <w:softHyphen/>
        <w:t>ных образа жизни, а, наоборот, сливаются вместе в осуществлении умного делания», - писал об исихазме русский богослов В. Лосский.</w:t>
      </w:r>
    </w:p>
    <w:p w14:paraId="3D12EB25" w14:textId="77777777" w:rsidR="00845A60" w:rsidRDefault="00000000">
      <w:pPr>
        <w:pStyle w:val="20"/>
        <w:ind w:left="400" w:firstLine="20"/>
        <w:jc w:val="both"/>
      </w:pPr>
      <w:r>
        <w:rPr>
          <w:i w:val="0"/>
          <w:iCs w:val="0"/>
        </w:rPr>
        <w:lastRenderedPageBreak/>
        <w:t>Принцип умного делания, умной молитвы - главное смысловое со</w:t>
      </w:r>
      <w:r>
        <w:rPr>
          <w:i w:val="0"/>
          <w:iCs w:val="0"/>
        </w:rPr>
        <w:softHyphen/>
        <w:t>держание исихазма - зародился в христианстве с первых веков его существования, но окончательно исихазм сложился как система, как целостное учение в XIV веке в Византии и тогда же был пере</w:t>
      </w:r>
      <w:r>
        <w:rPr>
          <w:i w:val="0"/>
          <w:iCs w:val="0"/>
        </w:rPr>
        <w:softHyphen/>
        <w:t>несён на Русь, хотя и русские люди знали его основы с первых лет Крещения Руси.</w:t>
      </w:r>
    </w:p>
    <w:p w14:paraId="19D3CE66" w14:textId="77777777" w:rsidR="00845A60" w:rsidRDefault="00000000">
      <w:pPr>
        <w:pStyle w:val="20"/>
        <w:ind w:left="400" w:firstLine="580"/>
        <w:jc w:val="both"/>
      </w:pPr>
      <w:r>
        <w:rPr>
          <w:i w:val="0"/>
          <w:iCs w:val="0"/>
        </w:rPr>
        <w:t>Исихастами были великие художники Феофан Грек и пре</w:t>
      </w:r>
      <w:r>
        <w:rPr>
          <w:i w:val="0"/>
          <w:iCs w:val="0"/>
        </w:rPr>
        <w:softHyphen/>
        <w:t>подобный Андрей Рублёв. Великие русские святые подвижники, от преподобных Сергия Радонежского и Нила Сорского до препо</w:t>
      </w:r>
      <w:r>
        <w:rPr>
          <w:i w:val="0"/>
          <w:iCs w:val="0"/>
        </w:rPr>
        <w:softHyphen/>
        <w:t xml:space="preserve">добного Серафима Саровского и Оптинских старцев, занимались самосовершенствованием посредством практики умной молитвы. Исключительное внимание в исихазме направлено на внутреннего человека, на его преображение, очищение от греха. </w:t>
      </w:r>
      <w:r>
        <w:t>Ибо по внутрен</w:t>
      </w:r>
      <w:r>
        <w:softHyphen/>
        <w:t>нему человеку нахожу удовольствие в законе Божием</w:t>
      </w:r>
      <w:r>
        <w:rPr>
          <w:i w:val="0"/>
          <w:iCs w:val="0"/>
        </w:rPr>
        <w:t xml:space="preserve"> (Рим. 7, 22). Умная молитва, стремление освоить мудрость, данную Христом, противо</w:t>
      </w:r>
      <w:r>
        <w:rPr>
          <w:i w:val="0"/>
          <w:iCs w:val="0"/>
        </w:rPr>
        <w:softHyphen/>
        <w:t>стояла позиции житейского «здравого смысла», каким руководству</w:t>
      </w:r>
      <w:r>
        <w:rPr>
          <w:i w:val="0"/>
          <w:iCs w:val="0"/>
        </w:rPr>
        <w:softHyphen/>
        <w:t>ется человек в своей практической деятельности. Вот это духовное противопоставление внутреннего самосовершенствования внеш</w:t>
      </w:r>
      <w:r>
        <w:rPr>
          <w:i w:val="0"/>
          <w:iCs w:val="0"/>
        </w:rPr>
        <w:softHyphen/>
        <w:t>нему', практическому успеху всегда составляло суть православного (а значит, и русского) понимания Истины.</w:t>
      </w:r>
    </w:p>
    <w:p w14:paraId="6DA1DE5E" w14:textId="77777777" w:rsidR="00845A60" w:rsidRDefault="00000000">
      <w:pPr>
        <w:pStyle w:val="20"/>
        <w:ind w:left="400" w:firstLine="580"/>
        <w:jc w:val="both"/>
        <w:sectPr w:rsidR="00845A60">
          <w:headerReference w:type="even" r:id="rId130"/>
          <w:headerReference w:type="default" r:id="rId131"/>
          <w:footerReference w:type="even" r:id="rId132"/>
          <w:footerReference w:type="default" r:id="rId133"/>
          <w:pgSz w:w="12240" w:h="15840"/>
          <w:pgMar w:top="1596" w:right="1219" w:bottom="1596" w:left="3638" w:header="0" w:footer="3" w:gutter="0"/>
          <w:cols w:space="720"/>
          <w:noEndnote/>
          <w:docGrid w:linePitch="360"/>
        </w:sectPr>
      </w:pPr>
      <w:r>
        <w:rPr>
          <w:i w:val="0"/>
          <w:iCs w:val="0"/>
        </w:rPr>
        <w:t>Уподобление Богу, обожение как завершение и венец спасе</w:t>
      </w:r>
      <w:r>
        <w:rPr>
          <w:i w:val="0"/>
          <w:iCs w:val="0"/>
        </w:rPr>
        <w:softHyphen/>
        <w:t>ния, рассматривалось всегда в Православии лишь неотрывно от преображения человеческого естества, производимого действием Святого Духа. Преподобный Серафим Саровский ясно учил, что смысл человеческой жизни - в стяжании Святого Духа, для этого необходимо готовить себя всю жизнь. Как тело без души мертво, так и душа - без преображения Духом. Бесовским соблазном являет</w:t>
      </w:r>
      <w:r>
        <w:rPr>
          <w:i w:val="0"/>
          <w:iCs w:val="0"/>
        </w:rPr>
        <w:softHyphen/>
        <w:t>ся уподобление себя Богу без просветления души Духом Святым. В том, по сути, заключается объеди</w:t>
      </w:r>
      <w:r>
        <w:rPr>
          <w:i w:val="0"/>
          <w:iCs w:val="0"/>
        </w:rPr>
        <w:softHyphen/>
        <w:t>няющее начало всех еретических уклонений от Истины.</w:t>
      </w:r>
    </w:p>
    <w:p w14:paraId="75DCA8A4" w14:textId="77777777" w:rsidR="00845A60" w:rsidRDefault="00000000">
      <w:pPr>
        <w:pStyle w:val="20"/>
        <w:framePr w:dropCap="drop" w:lines="6" w:hSpace="72" w:vSpace="72" w:wrap="auto" w:vAnchor="text" w:hAnchor="text"/>
        <w:spacing w:line="1518" w:lineRule="exact"/>
      </w:pPr>
      <w:r>
        <w:rPr>
          <w:rFonts w:ascii="Courier New" w:eastAsia="Courier New" w:hAnsi="Courier New" w:cs="Courier New"/>
          <w:i w:val="0"/>
          <w:iCs w:val="0"/>
          <w:position w:val="-32"/>
          <w:sz w:val="278"/>
          <w:szCs w:val="278"/>
        </w:rPr>
        <w:lastRenderedPageBreak/>
        <w:t>Р</w:t>
      </w:r>
    </w:p>
    <w:p w14:paraId="2D3E9C62" w14:textId="77777777" w:rsidR="00845A60" w:rsidRDefault="00000000">
      <w:pPr>
        <w:pStyle w:val="20"/>
        <w:ind w:left="400"/>
        <w:jc w:val="both"/>
      </w:pPr>
      <w:r>
        <w:rPr>
          <w:i w:val="0"/>
          <w:iCs w:val="0"/>
        </w:rPr>
        <w:t>асцвет новгородской иконы в ХП-ХШ веках подгото</w:t>
      </w:r>
      <w:r>
        <w:rPr>
          <w:i w:val="0"/>
          <w:iCs w:val="0"/>
        </w:rPr>
        <w:softHyphen/>
        <w:t>вил новый взлёт её во второй половине XIV столетия, когда в Новгороде творил Феофан Грек, прибывший на Русь из Византии, но связавший свою деятельность с русским религиозным искусством. «Преславный мудрец, весьма искусный философ, Феофан, гречин», - характеризовал художника средневековый духовный писатель Епифаний Премудрый. Остановимся на этом определении: не живописец, не художник, как говорит о Феофане современное искусствознание, но мудрец, философ. Феофан Грек был, без со</w:t>
      </w:r>
      <w:r>
        <w:rPr>
          <w:i w:val="0"/>
          <w:iCs w:val="0"/>
        </w:rPr>
        <w:softHyphen/>
        <w:t>мнения, одним из тех, кто первым принёс на Русь известие о за</w:t>
      </w:r>
      <w:r>
        <w:rPr>
          <w:i w:val="0"/>
          <w:iCs w:val="0"/>
        </w:rPr>
        <w:softHyphen/>
      </w:r>
    </w:p>
    <w:p w14:paraId="5602185E" w14:textId="77777777" w:rsidR="00845A60" w:rsidRDefault="00000000">
      <w:pPr>
        <w:pStyle w:val="20"/>
        <w:ind w:firstLine="400"/>
        <w:jc w:val="both"/>
      </w:pPr>
      <w:r>
        <w:rPr>
          <w:i w:val="0"/>
          <w:iCs w:val="0"/>
        </w:rPr>
        <w:t>вершённом учении исихазма.</w:t>
      </w:r>
    </w:p>
    <w:p w14:paraId="296DB3E7" w14:textId="77777777" w:rsidR="00845A60" w:rsidRDefault="00000000">
      <w:pPr>
        <w:pStyle w:val="20"/>
        <w:ind w:left="400" w:firstLine="580"/>
        <w:jc w:val="both"/>
      </w:pPr>
      <w:r>
        <w:rPr>
          <w:noProof/>
        </w:rPr>
        <mc:AlternateContent>
          <mc:Choice Requires="wps">
            <w:drawing>
              <wp:anchor distT="0" distB="0" distL="114300" distR="114300" simplePos="0" relativeHeight="125829485" behindDoc="0" locked="0" layoutInCell="1" allowOverlap="1" wp14:anchorId="00D6AE0B" wp14:editId="46DF952B">
                <wp:simplePos x="0" y="0"/>
                <wp:positionH relativeFrom="page">
                  <wp:posOffset>5982970</wp:posOffset>
                </wp:positionH>
                <wp:positionV relativeFrom="paragraph">
                  <wp:posOffset>76200</wp:posOffset>
                </wp:positionV>
                <wp:extent cx="816610" cy="411480"/>
                <wp:effectExtent l="0" t="0" r="0" b="0"/>
                <wp:wrapSquare wrapText="bothSides"/>
                <wp:docPr id="263" name="Shape 263"/>
                <wp:cNvGraphicFramePr/>
                <a:graphic xmlns:a="http://schemas.openxmlformats.org/drawingml/2006/main">
                  <a:graphicData uri="http://schemas.microsoft.com/office/word/2010/wordprocessingShape">
                    <wps:wsp>
                      <wps:cNvSpPr txBox="1"/>
                      <wps:spPr>
                        <a:xfrm>
                          <a:off x="0" y="0"/>
                          <a:ext cx="816610" cy="411480"/>
                        </a:xfrm>
                        <a:prstGeom prst="rect">
                          <a:avLst/>
                        </a:prstGeom>
                        <a:noFill/>
                      </wps:spPr>
                      <wps:txbx>
                        <w:txbxContent>
                          <w:p w14:paraId="7FA613FF" w14:textId="77777777" w:rsidR="00845A60" w:rsidRDefault="00000000">
                            <w:pPr>
                              <w:pStyle w:val="150"/>
                              <w:spacing w:line="168" w:lineRule="auto"/>
                              <w:jc w:val="right"/>
                            </w:pPr>
                            <w:r>
                              <w:t>глава девятая</w:t>
                            </w:r>
                          </w:p>
                        </w:txbxContent>
                      </wps:txbx>
                      <wps:bodyPr lIns="0" tIns="0" rIns="0" bIns="0"/>
                    </wps:wsp>
                  </a:graphicData>
                </a:graphic>
              </wp:anchor>
            </w:drawing>
          </mc:Choice>
          <mc:Fallback>
            <w:pict>
              <v:shape w14:anchorId="00D6AE0B" id="Shape 263" o:spid="_x0000_s1069" type="#_x0000_t202" style="position:absolute;left:0;text-align:left;margin-left:471.1pt;margin-top:6pt;width:64.3pt;height:32.4pt;z-index:12582948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" filled="f" stroked="f">
                <v:textbox inset="0,0,0,0">
                  <w:txbxContent>
                    <w:p w14:paraId="7FA613FF" w14:textId="77777777" w:rsidR="00845A60" w:rsidRDefault="00000000">
                      <w:pPr>
                        <w:pStyle w:val="150"/>
                        <w:spacing w:line="168" w:lineRule="auto"/>
                        <w:jc w:val="right"/>
                      </w:pPr>
                      <w:r>
                        <w:t>глава девятая</w:t>
                      </w:r>
                    </w:p>
                  </w:txbxContent>
                </v:textbox>
                <w10:wrap type="square" anchorx="page"/>
              </v:shape>
            </w:pict>
          </mc:Fallback>
        </mc:AlternateContent>
      </w:r>
      <w:r>
        <w:rPr>
          <w:i w:val="0"/>
          <w:iCs w:val="0"/>
        </w:rPr>
        <w:t>Феофан соединил основы византийской религиозной жи</w:t>
      </w:r>
      <w:r>
        <w:rPr>
          <w:i w:val="0"/>
          <w:iCs w:val="0"/>
        </w:rPr>
        <w:softHyphen/>
        <w:t>вописи с новгородскими её особенностями - превратил их в вели</w:t>
      </w:r>
      <w:r>
        <w:rPr>
          <w:i w:val="0"/>
          <w:iCs w:val="0"/>
        </w:rPr>
        <w:softHyphen/>
        <w:t>кое искусство. Горний мир, в который проникает духовное видение мастера, слишком многообразен, и его отображение у разных ма</w:t>
      </w:r>
      <w:r>
        <w:rPr>
          <w:i w:val="0"/>
          <w:iCs w:val="0"/>
        </w:rPr>
        <w:softHyphen/>
        <w:t>стеров также лишено единообразия. Феофан как иконописец видел то, что соответствовало его духовным потребностям и потенциям. Новгородские мастера живописи (как и зодчие: вспомним суровый лаконизм новгородских храмов) представили нам мир святости как мир строгой требовательности к человеку. Аскетическое самоуглуб</w:t>
      </w:r>
      <w:r>
        <w:rPr>
          <w:i w:val="0"/>
          <w:iCs w:val="0"/>
        </w:rPr>
        <w:softHyphen/>
        <w:t>ление в сочетании с напряжённым поиском пути к Истине - вот то, что видим мы в творениях новгородских мастеров. И прежде все</w:t>
      </w:r>
      <w:r>
        <w:rPr>
          <w:i w:val="0"/>
          <w:iCs w:val="0"/>
        </w:rPr>
        <w:softHyphen/>
        <w:t>го - у Феофана Грека.</w:t>
      </w:r>
    </w:p>
    <w:p w14:paraId="709B7204" w14:textId="77777777" w:rsidR="00845A60" w:rsidRDefault="00000000">
      <w:pPr>
        <w:pStyle w:val="20"/>
        <w:ind w:left="400" w:firstLine="580"/>
        <w:jc w:val="both"/>
      </w:pPr>
      <w:r>
        <w:rPr>
          <w:i w:val="0"/>
          <w:iCs w:val="0"/>
        </w:rPr>
        <w:t>В Новгороде Феофан проявил себя как мастер фрески: под его духовным воздействием, а вероятно, и при участии, расписывались многие новгородские храмы. Но с документальной достоверностью можно назвать лишь одно из его творений новгородского периода: фрески церкви Спаса Преображения на Ильине улице, над кото</w:t>
      </w:r>
      <w:r>
        <w:rPr>
          <w:i w:val="0"/>
          <w:iCs w:val="0"/>
        </w:rPr>
        <w:softHyphen/>
        <w:t>рыми он трудился в 1378 году. Фрески Феофана сохранились лишь фрагментами, да и то, что уцелело, в значительной степени оказа</w:t>
      </w:r>
      <w:r>
        <w:rPr>
          <w:i w:val="0"/>
          <w:iCs w:val="0"/>
        </w:rPr>
        <w:softHyphen/>
        <w:t>лось попорченным в огне пожара, случившегося позднее, так что нельзя в полной мере оценивать их цветовое своеобразие. Но вели</w:t>
      </w:r>
      <w:r>
        <w:rPr>
          <w:i w:val="0"/>
          <w:iCs w:val="0"/>
        </w:rPr>
        <w:softHyphen/>
        <w:t>кое искусство художника даже в повреждённом виде мощно воздей</w:t>
      </w:r>
      <w:r>
        <w:rPr>
          <w:i w:val="0"/>
          <w:iCs w:val="0"/>
        </w:rPr>
        <w:softHyphen/>
        <w:t>ствует надуши, запечатлевается навсегда.</w:t>
      </w:r>
    </w:p>
    <w:p w14:paraId="16720023" w14:textId="77777777" w:rsidR="00845A60" w:rsidRDefault="00000000">
      <w:pPr>
        <w:pStyle w:val="20"/>
        <w:ind w:left="400" w:firstLine="580"/>
        <w:jc w:val="both"/>
      </w:pPr>
      <w:r>
        <w:rPr>
          <w:i w:val="0"/>
          <w:iCs w:val="0"/>
        </w:rPr>
        <w:t>Образы Феофана дают полное представление об аскезе иси</w:t>
      </w:r>
      <w:r>
        <w:rPr>
          <w:i w:val="0"/>
          <w:iCs w:val="0"/>
        </w:rPr>
        <w:softHyphen/>
        <w:t>хазма: его столпники и праотцы, его грозные Ангелы в композиции «Троица» преисполнены сверхчеловеческой силы духа. Оказалось не тронутым пожаром изображение Христа Вседержителя в куполе храма - и не содрогнется ли душа каждого под взглядом этих всепро</w:t>
      </w:r>
      <w:r>
        <w:rPr>
          <w:i w:val="0"/>
          <w:iCs w:val="0"/>
        </w:rPr>
        <w:softHyphen/>
        <w:t>никающих очей?</w:t>
      </w:r>
    </w:p>
    <w:p w14:paraId="2E7BFBC8" w14:textId="77777777" w:rsidR="00845A60" w:rsidRDefault="00000000">
      <w:pPr>
        <w:pStyle w:val="20"/>
        <w:ind w:left="400" w:firstLine="580"/>
        <w:jc w:val="both"/>
        <w:sectPr w:rsidR="00845A60">
          <w:pgSz w:w="12240" w:h="15840"/>
          <w:pgMar w:top="1654" w:right="3850" w:bottom="1464" w:left="1008" w:header="0" w:footer="3" w:gutter="0"/>
          <w:cols w:space="720"/>
          <w:noEndnote/>
          <w:docGrid w:linePitch="360"/>
        </w:sectPr>
      </w:pPr>
      <w:r>
        <w:rPr>
          <w:i w:val="0"/>
          <w:iCs w:val="0"/>
        </w:rPr>
        <w:t>Страх Божий - едва ли не основная духовная идея не только ис</w:t>
      </w:r>
      <w:r>
        <w:rPr>
          <w:i w:val="0"/>
          <w:iCs w:val="0"/>
        </w:rPr>
        <w:softHyphen/>
        <w:t>кусства Феофана, но и всей новгородской школы. Страх, трепет пе</w:t>
      </w:r>
      <w:r>
        <w:rPr>
          <w:i w:val="0"/>
          <w:iCs w:val="0"/>
        </w:rPr>
        <w:softHyphen/>
        <w:t>ред всевидящим взглядом с небесной высоты. Но то не обыденная</w:t>
      </w:r>
    </w:p>
    <w:p w14:paraId="657702EB" w14:textId="77777777" w:rsidR="00845A60" w:rsidRDefault="00000000">
      <w:pPr>
        <w:spacing w:line="1" w:lineRule="exact"/>
      </w:pPr>
      <w:r>
        <w:rPr>
          <w:noProof/>
        </w:rPr>
        <w:lastRenderedPageBreak/>
        <mc:AlternateContent>
          <mc:Choice Requires="wps">
            <w:drawing>
              <wp:anchor distT="5273040" distB="0" distL="0" distR="0" simplePos="0" relativeHeight="125829487" behindDoc="0" locked="0" layoutInCell="1" allowOverlap="1" wp14:anchorId="0A6A5CCE" wp14:editId="2D770309">
                <wp:simplePos x="0" y="0"/>
                <wp:positionH relativeFrom="page">
                  <wp:posOffset>1090930</wp:posOffset>
                </wp:positionH>
                <wp:positionV relativeFrom="paragraph">
                  <wp:posOffset>5273040</wp:posOffset>
                </wp:positionV>
                <wp:extent cx="1066800" cy="725170"/>
                <wp:effectExtent l="0" t="0" r="0" b="0"/>
                <wp:wrapTopAndBottom/>
                <wp:docPr id="265" name="Shape 265"/>
                <wp:cNvGraphicFramePr/>
                <a:graphic xmlns:a="http://schemas.openxmlformats.org/drawingml/2006/main">
                  <a:graphicData uri="http://schemas.microsoft.com/office/word/2010/wordprocessingShape">
                    <wps:wsp>
                      <wps:cNvSpPr txBox="1"/>
                      <wps:spPr>
                        <a:xfrm>
                          <a:off x="0" y="0"/>
                          <a:ext cx="1066800" cy="725170"/>
                        </a:xfrm>
                        <a:prstGeom prst="rect">
                          <a:avLst/>
                        </a:prstGeom>
                        <a:noFill/>
                      </wps:spPr>
                      <wps:txbx>
                        <w:txbxContent>
                          <w:p w14:paraId="161876CF" w14:textId="77777777" w:rsidR="00845A60" w:rsidRDefault="00000000">
                            <w:pPr>
                              <w:pStyle w:val="20"/>
                              <w:jc w:val="left"/>
                            </w:pPr>
                            <w:r>
                              <w:rPr>
                                <w:i w:val="0"/>
                                <w:iCs w:val="0"/>
                              </w:rPr>
                              <w:t>ФЕОФАН ГРЕК</w:t>
                            </w:r>
                          </w:p>
                          <w:p w14:paraId="439297F3" w14:textId="77777777" w:rsidR="00845A60" w:rsidRDefault="00000000">
                            <w:pPr>
                              <w:pStyle w:val="20"/>
                              <w:jc w:val="left"/>
                            </w:pPr>
                            <w:r>
                              <w:t>Преображение Господне.</w:t>
                            </w:r>
                          </w:p>
                          <w:p w14:paraId="69DC1A52" w14:textId="77777777" w:rsidR="00845A60" w:rsidRDefault="00000000">
                            <w:pPr>
                              <w:pStyle w:val="20"/>
                              <w:jc w:val="left"/>
                            </w:pPr>
                            <w:r>
                              <w:t>Начало</w:t>
                            </w:r>
                            <w:r>
                              <w:rPr>
                                <w:i w:val="0"/>
                                <w:iCs w:val="0"/>
                              </w:rPr>
                              <w:t xml:space="preserve"> АТ </w:t>
                            </w:r>
                            <w:r>
                              <w:t>века</w:t>
                            </w:r>
                          </w:p>
                        </w:txbxContent>
                      </wps:txbx>
                      <wps:bodyPr lIns="0" tIns="0" rIns="0" bIns="0"/>
                    </wps:wsp>
                  </a:graphicData>
                </a:graphic>
              </wp:anchor>
            </w:drawing>
          </mc:Choice>
          <mc:Fallback>
            <w:pict>
              <v:shape w14:anchorId="0A6A5CCE" id="Shape 265" o:spid="_x0000_s1070" type="#_x0000_t202" style="position:absolute;margin-left:85.9pt;margin-top:415.2pt;width:84pt;height:57.1pt;z-index:125829487;visibility:visible;mso-wrap-style:square;mso-wrap-distance-left:0;mso-wrap-distance-top:415.2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" filled="f" stroked="f">
                <v:textbox inset="0,0,0,0">
                  <w:txbxContent>
                    <w:p w14:paraId="161876CF" w14:textId="77777777" w:rsidR="00845A60" w:rsidRDefault="00000000">
                      <w:pPr>
                        <w:pStyle w:val="20"/>
                        <w:jc w:val="left"/>
                      </w:pPr>
                      <w:r>
                        <w:rPr>
                          <w:i w:val="0"/>
                          <w:iCs w:val="0"/>
                        </w:rPr>
                        <w:t>ФЕОФАН ГРЕК</w:t>
                      </w:r>
                    </w:p>
                    <w:p w14:paraId="439297F3" w14:textId="77777777" w:rsidR="00845A60" w:rsidRDefault="00000000">
                      <w:pPr>
                        <w:pStyle w:val="20"/>
                        <w:jc w:val="left"/>
                      </w:pPr>
                      <w:r>
                        <w:t>Преображение Господне.</w:t>
                      </w:r>
                    </w:p>
                    <w:p w14:paraId="69DC1A52" w14:textId="77777777" w:rsidR="00845A60" w:rsidRDefault="00000000">
                      <w:pPr>
                        <w:pStyle w:val="20"/>
                        <w:jc w:val="left"/>
                      </w:pPr>
                      <w:r>
                        <w:t>Начало</w:t>
                      </w:r>
                      <w:r>
                        <w:rPr>
                          <w:i w:val="0"/>
                          <w:iCs w:val="0"/>
                        </w:rPr>
                        <w:t xml:space="preserve"> АТ </w:t>
                      </w:r>
                      <w:r>
                        <w:t>века</w:t>
                      </w:r>
                    </w:p>
                  </w:txbxContent>
                </v:textbox>
                <w10:wrap type="topAndBottom" anchorx="page"/>
              </v:shape>
            </w:pict>
          </mc:Fallback>
        </mc:AlternateContent>
      </w:r>
      <w:r>
        <w:rPr>
          <w:noProof/>
        </w:rPr>
        <w:drawing>
          <wp:anchor distT="0" distB="30480" distL="0" distR="0" simplePos="0" relativeHeight="125829489" behindDoc="0" locked="0" layoutInCell="1" allowOverlap="1" wp14:anchorId="49BC2C96" wp14:editId="530758CC">
            <wp:simplePos x="0" y="0"/>
            <wp:positionH relativeFrom="page">
              <wp:posOffset>2599690</wp:posOffset>
            </wp:positionH>
            <wp:positionV relativeFrom="paragraph">
              <wp:posOffset>0</wp:posOffset>
            </wp:positionV>
            <wp:extent cx="4395470" cy="5967730"/>
            <wp:effectExtent l="0" t="0" r="0" b="0"/>
            <wp:wrapTopAndBottom/>
            <wp:docPr id="267" name="Shape 267"/>
            <wp:cNvGraphicFramePr/>
            <a:graphic xmlns:a="http://schemas.openxmlformats.org/drawingml/2006/main">
              <a:graphicData uri="http://schemas.openxmlformats.org/drawingml/2006/picture">
                <pic:pic xmlns:pic="http://schemas.openxmlformats.org/drawingml/2006/picture">
                  <pic:nvPicPr>
                    <pic:cNvPr id="268" name="Picture box 268"/>
                    <pic:cNvPicPr/>
                  </pic:nvPicPr>
                  <pic:blipFill>
                    <a:blip r:embed="rId134"/>
                    <a:stretch/>
                  </pic:blipFill>
                  <pic:spPr>
                    <a:xfrm>
                      <a:off x="0" y="0"/>
                      <a:ext cx="4395470" cy="5967730"/>
                    </a:xfrm>
                    <a:prstGeom prst="rect">
                      <a:avLst/>
                    </a:prstGeom>
                  </pic:spPr>
                </pic:pic>
              </a:graphicData>
            </a:graphic>
          </wp:anchor>
        </w:drawing>
      </w:r>
    </w:p>
    <w:p w14:paraId="21B7D45B" w14:textId="77777777" w:rsidR="00845A60" w:rsidRDefault="00000000">
      <w:pPr>
        <w:pStyle w:val="20"/>
        <w:jc w:val="both"/>
        <w:sectPr w:rsidR="00845A60">
          <w:pgSz w:w="12240" w:h="15840"/>
          <w:pgMar w:top="1908" w:right="1195" w:bottom="1726" w:left="4061" w:header="0" w:footer="3" w:gutter="0"/>
          <w:cols w:space="720"/>
          <w:noEndnote/>
          <w:docGrid w:linePitch="360"/>
        </w:sectPr>
      </w:pPr>
      <w:r>
        <w:rPr>
          <w:noProof/>
        </w:rPr>
        <mc:AlternateContent>
          <mc:Choice Requires="wps">
            <w:drawing>
              <wp:anchor distT="0" distB="0" distL="114300" distR="114300" simplePos="0" relativeHeight="125829490" behindDoc="0" locked="0" layoutInCell="1" allowOverlap="1" wp14:anchorId="5BE66FEF" wp14:editId="32611E42">
                <wp:simplePos x="0" y="0"/>
                <wp:positionH relativeFrom="page">
                  <wp:posOffset>1078865</wp:posOffset>
                </wp:positionH>
                <wp:positionV relativeFrom="paragraph">
                  <wp:posOffset>1651000</wp:posOffset>
                </wp:positionV>
                <wp:extent cx="323215" cy="335280"/>
                <wp:effectExtent l="0" t="0" r="0" b="0"/>
                <wp:wrapSquare wrapText="bothSides"/>
                <wp:docPr id="269" name="Shape 269"/>
                <wp:cNvGraphicFramePr/>
                <a:graphic xmlns:a="http://schemas.openxmlformats.org/drawingml/2006/main">
                  <a:graphicData uri="http://schemas.microsoft.com/office/word/2010/wordprocessingShape">
                    <wps:wsp>
                      <wps:cNvSpPr txBox="1"/>
                      <wps:spPr>
                        <a:xfrm>
                          <a:off x="0" y="0"/>
                          <a:ext cx="323215" cy="335280"/>
                        </a:xfrm>
                        <a:prstGeom prst="rect">
                          <a:avLst/>
                        </a:prstGeom>
                        <a:noFill/>
                      </wps:spPr>
                      <wps:txbx>
                        <w:txbxContent>
                          <w:p w14:paraId="3269A86D" w14:textId="77777777" w:rsidR="00845A60" w:rsidRDefault="00000000">
                            <w:pPr>
                              <w:pStyle w:val="140"/>
                            </w:pPr>
                            <w:r>
                              <w:t>60</w:t>
                            </w:r>
                          </w:p>
                        </w:txbxContent>
                      </wps:txbx>
                      <wps:bodyPr wrap="none" lIns="0" tIns="0" rIns="0" bIns="0"/>
                    </wps:wsp>
                  </a:graphicData>
                </a:graphic>
              </wp:anchor>
            </w:drawing>
          </mc:Choice>
          <mc:Fallback>
            <w:pict>
              <v:shape w14:anchorId="5BE66FEF" id="Shape 269" o:spid="_x0000_s1071" type="#_x0000_t202" style="position:absolute;left:0;text-align:left;margin-left:84.95pt;margin-top:130pt;width:25.45pt;height:26.4pt;z-index:12582949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" filled="f" stroked="f">
                <v:textbox inset="0,0,0,0">
                  <w:txbxContent>
                    <w:p w14:paraId="3269A86D" w14:textId="77777777" w:rsidR="00845A60" w:rsidRDefault="00000000">
                      <w:pPr>
                        <w:pStyle w:val="140"/>
                      </w:pPr>
                      <w:r>
                        <w:t>60</w:t>
                      </w:r>
                    </w:p>
                  </w:txbxContent>
                </v:textbox>
                <w10:wrap type="square" anchorx="page"/>
              </v:shape>
            </w:pict>
          </mc:Fallback>
        </mc:AlternateContent>
      </w:r>
      <w:r>
        <w:rPr>
          <w:i w:val="0"/>
          <w:iCs w:val="0"/>
        </w:rPr>
        <w:t>человеческая боязнь, а мучительное ощущение малого своего со</w:t>
      </w:r>
      <w:r>
        <w:rPr>
          <w:i w:val="0"/>
          <w:iCs w:val="0"/>
        </w:rPr>
        <w:softHyphen/>
        <w:t xml:space="preserve">ответствия высоким требованиям и ожиданиям Всевышнего, что воплощены древними мастерами с нечеловеческой мощью, - вот что есть страх Божий. Недаром же сказано в Писании: </w:t>
      </w:r>
      <w:r>
        <w:t>Начало мудростия - страх Господень</w:t>
      </w:r>
      <w:r>
        <w:rPr>
          <w:i w:val="0"/>
          <w:iCs w:val="0"/>
        </w:rPr>
        <w:t xml:space="preserve"> (Пс. ПО, 10). Или: </w:t>
      </w:r>
      <w:r>
        <w:t>Страхом же Господ</w:t>
      </w:r>
      <w:r>
        <w:softHyphen/>
        <w:t>ним уклоняется всяк от зла</w:t>
      </w:r>
      <w:r>
        <w:rPr>
          <w:i w:val="0"/>
          <w:iCs w:val="0"/>
        </w:rPr>
        <w:t xml:space="preserve"> (Притч. 15, 27). Содержание этого по</w:t>
      </w:r>
      <w:r>
        <w:rPr>
          <w:i w:val="0"/>
          <w:iCs w:val="0"/>
        </w:rPr>
        <w:softHyphen/>
        <w:t>нятия раскрыл святитель Иоанн Златоуст: «Если будем памято</w:t>
      </w:r>
      <w:r>
        <w:rPr>
          <w:i w:val="0"/>
          <w:iCs w:val="0"/>
        </w:rPr>
        <w:softHyphen/>
        <w:t>вать, что везде предстоит Бог. всё слышит, всё зрит - не только дела и слова наши, но и намерения наши, в таком случае мы ни</w:t>
      </w:r>
      <w:r>
        <w:rPr>
          <w:i w:val="0"/>
          <w:iCs w:val="0"/>
        </w:rPr>
        <w:softHyphen/>
        <w:t>чего беззаконного не дерзнем ни сделать, ни сказать, ни помыс</w:t>
      </w:r>
      <w:r>
        <w:rPr>
          <w:i w:val="0"/>
          <w:iCs w:val="0"/>
        </w:rPr>
        <w:softHyphen/>
        <w:t>лить».</w:t>
      </w:r>
    </w:p>
    <w:p w14:paraId="245A5883" w14:textId="77777777" w:rsidR="00845A60" w:rsidRDefault="00000000">
      <w:pPr>
        <w:pStyle w:val="20"/>
        <w:ind w:firstLine="560"/>
        <w:jc w:val="both"/>
      </w:pPr>
      <w:r>
        <w:rPr>
          <w:i w:val="0"/>
          <w:iCs w:val="0"/>
        </w:rPr>
        <w:lastRenderedPageBreak/>
        <w:t>После Новгорода Феофан работал в Москве, но здесь его стен</w:t>
      </w:r>
      <w:r>
        <w:rPr>
          <w:i w:val="0"/>
          <w:iCs w:val="0"/>
        </w:rPr>
        <w:softHyphen/>
        <w:t>ных росписей не сохранилось, хотя известно, что мастер расписал, например. Благовещенский собор в Московском Кремле, но тот позднее был значительно перестроен, по сути, возведён заново на старом фундаменте, так что изначальные фрески утрачены. Однако настолько ценилось искусство Феофана, что иконостас собора был сохранён и восстановлен после перестройки храма. Над иконоста</w:t>
      </w:r>
      <w:r>
        <w:rPr>
          <w:i w:val="0"/>
          <w:iCs w:val="0"/>
        </w:rPr>
        <w:softHyphen/>
        <w:t>сом вместе со старшим собратом-иконописцем трудились русские</w:t>
      </w:r>
    </w:p>
    <w:p w14:paraId="39026EEF" w14:textId="77777777" w:rsidR="00845A60" w:rsidRDefault="00000000">
      <w:pPr>
        <w:spacing w:line="1" w:lineRule="exact"/>
        <w:sectPr w:rsidR="00845A60">
          <w:headerReference w:type="even" r:id="rId135"/>
          <w:headerReference w:type="default" r:id="rId136"/>
          <w:footerReference w:type="even" r:id="rId137"/>
          <w:footerReference w:type="default" r:id="rId138"/>
          <w:pgSz w:w="12240" w:h="15840"/>
          <w:pgMar w:top="1634" w:right="3849" w:bottom="1634" w:left="1435" w:header="0" w:footer="3" w:gutter="0"/>
          <w:cols w:space="720"/>
          <w:noEndnote/>
          <w:docGrid w:linePitch="360"/>
        </w:sectPr>
      </w:pPr>
      <w:r>
        <w:rPr>
          <w:noProof/>
        </w:rPr>
        <w:drawing>
          <wp:anchor distT="0" distB="0" distL="0" distR="0" simplePos="0" relativeHeight="125829492" behindDoc="0" locked="0" layoutInCell="1" allowOverlap="1" wp14:anchorId="52D29C2C" wp14:editId="74BE27C9">
            <wp:simplePos x="0" y="0"/>
            <wp:positionH relativeFrom="page">
              <wp:posOffset>914400</wp:posOffset>
            </wp:positionH>
            <wp:positionV relativeFrom="paragraph">
              <wp:posOffset>0</wp:posOffset>
            </wp:positionV>
            <wp:extent cx="4413250" cy="6394450"/>
            <wp:effectExtent l="0" t="0" r="0" b="0"/>
            <wp:wrapTopAndBottom/>
            <wp:docPr id="273" name="Shape 273"/>
            <wp:cNvGraphicFramePr/>
            <a:graphic xmlns:a="http://schemas.openxmlformats.org/drawingml/2006/main">
              <a:graphicData uri="http://schemas.openxmlformats.org/drawingml/2006/picture">
                <pic:pic xmlns:pic="http://schemas.openxmlformats.org/drawingml/2006/picture">
                  <pic:nvPicPr>
                    <pic:cNvPr id="274" name="Picture box 274"/>
                    <pic:cNvPicPr/>
                  </pic:nvPicPr>
                  <pic:blipFill>
                    <a:blip r:embed="rId139"/>
                    <a:stretch/>
                  </pic:blipFill>
                  <pic:spPr>
                    <a:xfrm>
                      <a:off x="0" y="0"/>
                      <a:ext cx="4413250" cy="6394450"/>
                    </a:xfrm>
                    <a:prstGeom prst="rect">
                      <a:avLst/>
                    </a:prstGeom>
                  </pic:spPr>
                </pic:pic>
              </a:graphicData>
            </a:graphic>
          </wp:anchor>
        </w:drawing>
      </w:r>
      <w:r>
        <w:rPr>
          <w:noProof/>
        </w:rPr>
        <mc:AlternateContent>
          <mc:Choice Requires="wps">
            <w:drawing>
              <wp:anchor distT="3175" distB="3862070" distL="0" distR="0" simplePos="0" relativeHeight="125829493" behindDoc="0" locked="0" layoutInCell="1" allowOverlap="1" wp14:anchorId="3E094820" wp14:editId="0520C214">
                <wp:simplePos x="0" y="0"/>
                <wp:positionH relativeFrom="page">
                  <wp:posOffset>5437505</wp:posOffset>
                </wp:positionH>
                <wp:positionV relativeFrom="paragraph">
                  <wp:posOffset>3175</wp:posOffset>
                </wp:positionV>
                <wp:extent cx="1356360" cy="2526665"/>
                <wp:effectExtent l="0" t="0" r="0" b="0"/>
                <wp:wrapTopAndBottom/>
                <wp:docPr id="275" name="Shape 275"/>
                <wp:cNvGraphicFramePr/>
                <a:graphic xmlns:a="http://schemas.openxmlformats.org/drawingml/2006/main">
                  <a:graphicData uri="http://schemas.microsoft.com/office/word/2010/wordprocessingShape">
                    <wps:wsp>
                      <wps:cNvSpPr txBox="1"/>
                      <wps:spPr>
                        <a:xfrm>
                          <a:off x="0" y="0"/>
                          <a:ext cx="1356360" cy="2526665"/>
                        </a:xfrm>
                        <a:prstGeom prst="rect">
                          <a:avLst/>
                        </a:prstGeom>
                        <a:noFill/>
                      </wps:spPr>
                      <wps:txbx>
                        <w:txbxContent>
                          <w:p w14:paraId="3818F093" w14:textId="77777777" w:rsidR="00845A60" w:rsidRDefault="00000000">
                            <w:pPr>
                              <w:pStyle w:val="20"/>
                              <w:spacing w:after="340" w:line="276" w:lineRule="auto"/>
                              <w:jc w:val="left"/>
                            </w:pPr>
                            <w:r>
                              <w:rPr>
                                <w:i w:val="0"/>
                                <w:iCs w:val="0"/>
                              </w:rPr>
                              <w:t xml:space="preserve">РАФАЭЛЬ САНТИ </w:t>
                            </w:r>
                            <w:r>
                              <w:t>Преображение. 1518-1520 гг.</w:t>
                            </w:r>
                          </w:p>
                          <w:p w14:paraId="2FD211C4" w14:textId="77777777" w:rsidR="00845A60" w:rsidRDefault="00000000">
                            <w:pPr>
                              <w:pStyle w:val="120"/>
                              <w:spacing w:line="386" w:lineRule="auto"/>
                            </w:pPr>
                            <w:r>
                              <w:rPr>
                                <w:b/>
                                <w:bCs/>
                                <w:smallCaps w:val="0"/>
                                <w:sz w:val="13"/>
                                <w:szCs w:val="13"/>
                              </w:rPr>
                              <w:t>В ОТЛИЧИЕ ОТ ИКОНОПИС</w:t>
                            </w:r>
                            <w:r>
                              <w:rPr>
                                <w:b/>
                                <w:bCs/>
                                <w:smallCaps w:val="0"/>
                                <w:sz w:val="13"/>
                                <w:szCs w:val="13"/>
                              </w:rPr>
                              <w:softHyphen/>
                              <w:t xml:space="preserve">ЦА, для которого </w:t>
                            </w:r>
                            <w:r>
                              <w:t>Пре</w:t>
                            </w:r>
                            <w:r>
                              <w:softHyphen/>
                              <w:t>ображение Господне происходит в Духе,</w:t>
                            </w:r>
                            <w:r>
                              <w:rPr>
                                <w:b/>
                                <w:bCs/>
                                <w:smallCaps w:val="0"/>
                                <w:sz w:val="13"/>
                                <w:szCs w:val="13"/>
                              </w:rPr>
                              <w:t xml:space="preserve"> хотя и </w:t>
                            </w:r>
                            <w:r>
                              <w:t>зримо телесными очами, художник</w:t>
                            </w:r>
                            <w:r>
                              <w:rPr>
                                <w:b/>
                                <w:bCs/>
                                <w:smallCaps w:val="0"/>
                                <w:sz w:val="13"/>
                                <w:szCs w:val="13"/>
                              </w:rPr>
                              <w:t xml:space="preserve"> эпохи </w:t>
                            </w:r>
                            <w:r>
                              <w:t>Возрождения изобра</w:t>
                            </w:r>
                            <w:r>
                              <w:softHyphen/>
                              <w:t>жает</w:t>
                            </w:r>
                            <w:r>
                              <w:rPr>
                                <w:b/>
                                <w:bCs/>
                                <w:smallCaps w:val="0"/>
                                <w:sz w:val="13"/>
                                <w:szCs w:val="13"/>
                              </w:rPr>
                              <w:t xml:space="preserve"> то </w:t>
                            </w:r>
                            <w:r>
                              <w:t>же событие как иллюзорную фантасма</w:t>
                            </w:r>
                            <w:r>
                              <w:softHyphen/>
                              <w:t>горию.</w:t>
                            </w:r>
                          </w:p>
                        </w:txbxContent>
                      </wps:txbx>
                      <wps:bodyPr lIns="0" tIns="0" rIns="0" bIns="0"/>
                    </wps:wsp>
                  </a:graphicData>
                </a:graphic>
              </wp:anchor>
            </w:drawing>
          </mc:Choice>
          <mc:Fallback>
            <w:pict>
              <v:shape w14:anchorId="3E094820" id="Shape 275" o:spid="_x0000_s1072" type="#_x0000_t202" style="position:absolute;margin-left:428.15pt;margin-top:.25pt;width:106.8pt;height:198.95pt;z-index:125829493;visibility:visible;mso-wrap-style:square;mso-wrap-distance-left:0;mso-wrap-distance-top:.25pt;mso-wrap-distance-right:0;mso-wrap-distance-bottom:304.1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" filled="f" stroked="f">
                <v:textbox inset="0,0,0,0">
                  <w:txbxContent>
                    <w:p w14:paraId="3818F093" w14:textId="77777777" w:rsidR="00845A60" w:rsidRDefault="00000000">
                      <w:pPr>
                        <w:pStyle w:val="20"/>
                        <w:spacing w:after="340" w:line="276" w:lineRule="auto"/>
                        <w:jc w:val="left"/>
                      </w:pPr>
                      <w:r>
                        <w:rPr>
                          <w:i w:val="0"/>
                          <w:iCs w:val="0"/>
                        </w:rPr>
                        <w:t xml:space="preserve">РАФАЭЛЬ САНТИ </w:t>
                      </w:r>
                      <w:r>
                        <w:t>Преображение. 1518-1520 гг.</w:t>
                      </w:r>
                    </w:p>
                    <w:p w14:paraId="2FD211C4" w14:textId="77777777" w:rsidR="00845A60" w:rsidRDefault="00000000">
                      <w:pPr>
                        <w:pStyle w:val="120"/>
                        <w:spacing w:line="386" w:lineRule="auto"/>
                      </w:pPr>
                      <w:r>
                        <w:rPr>
                          <w:b/>
                          <w:bCs/>
                          <w:smallCaps w:val="0"/>
                          <w:sz w:val="13"/>
                          <w:szCs w:val="13"/>
                        </w:rPr>
                        <w:t>В ОТЛИЧИЕ ОТ ИКОНОПИС</w:t>
                      </w:r>
                      <w:r>
                        <w:rPr>
                          <w:b/>
                          <w:bCs/>
                          <w:smallCaps w:val="0"/>
                          <w:sz w:val="13"/>
                          <w:szCs w:val="13"/>
                        </w:rPr>
                        <w:softHyphen/>
                        <w:t xml:space="preserve">ЦА, для которого </w:t>
                      </w:r>
                      <w:r>
                        <w:t>Пре</w:t>
                      </w:r>
                      <w:r>
                        <w:softHyphen/>
                        <w:t>ображение Господне происходит в Духе,</w:t>
                      </w:r>
                      <w:r>
                        <w:rPr>
                          <w:b/>
                          <w:bCs/>
                          <w:smallCaps w:val="0"/>
                          <w:sz w:val="13"/>
                          <w:szCs w:val="13"/>
                        </w:rPr>
                        <w:t xml:space="preserve"> хотя и </w:t>
                      </w:r>
                      <w:r>
                        <w:t>зримо телесными очами, художник</w:t>
                      </w:r>
                      <w:r>
                        <w:rPr>
                          <w:b/>
                          <w:bCs/>
                          <w:smallCaps w:val="0"/>
                          <w:sz w:val="13"/>
                          <w:szCs w:val="13"/>
                        </w:rPr>
                        <w:t xml:space="preserve"> эпохи </w:t>
                      </w:r>
                      <w:r>
                        <w:t>Возрождения изобра</w:t>
                      </w:r>
                      <w:r>
                        <w:softHyphen/>
                        <w:t>жает</w:t>
                      </w:r>
                      <w:r>
                        <w:rPr>
                          <w:b/>
                          <w:bCs/>
                          <w:smallCaps w:val="0"/>
                          <w:sz w:val="13"/>
                          <w:szCs w:val="13"/>
                        </w:rPr>
                        <w:t xml:space="preserve"> то </w:t>
                      </w:r>
                      <w:r>
                        <w:t>же событие как иллюзорную фантасма</w:t>
                      </w:r>
                      <w:r>
                        <w:softHyphen/>
                        <w:t>горию.</w:t>
                      </w:r>
                    </w:p>
                  </w:txbxContent>
                </v:textbox>
                <w10:wrap type="topAndBottom" anchorx="page"/>
              </v:shape>
            </w:pict>
          </mc:Fallback>
        </mc:AlternateContent>
      </w:r>
    </w:p>
    <w:p w14:paraId="2D669C65" w14:textId="77777777" w:rsidR="00845A60" w:rsidRDefault="00000000">
      <w:pPr>
        <w:spacing w:line="1" w:lineRule="exact"/>
      </w:pPr>
      <w:r>
        <w:rPr>
          <w:noProof/>
        </w:rPr>
        <w:lastRenderedPageBreak/>
        <w:drawing>
          <wp:anchor distT="50800" distB="50800" distL="101600" distR="101600" simplePos="0" relativeHeight="125829495" behindDoc="0" locked="0" layoutInCell="1" allowOverlap="1" wp14:anchorId="54C2338F" wp14:editId="3940DAED">
            <wp:simplePos x="0" y="0"/>
            <wp:positionH relativeFrom="page">
              <wp:posOffset>1048385</wp:posOffset>
            </wp:positionH>
            <wp:positionV relativeFrom="paragraph">
              <wp:posOffset>12700</wp:posOffset>
            </wp:positionV>
            <wp:extent cx="3420110" cy="5187950"/>
            <wp:effectExtent l="0" t="0" r="0" b="0"/>
            <wp:wrapSquare wrapText="bothSides"/>
            <wp:docPr id="277" name="Shape 277"/>
            <wp:cNvGraphicFramePr/>
            <a:graphic xmlns:a="http://schemas.openxmlformats.org/drawingml/2006/main">
              <a:graphicData uri="http://schemas.openxmlformats.org/drawingml/2006/picture">
                <pic:pic xmlns:pic="http://schemas.openxmlformats.org/drawingml/2006/picture">
                  <pic:nvPicPr>
                    <pic:cNvPr id="278" name="Picture box 278"/>
                    <pic:cNvPicPr/>
                  </pic:nvPicPr>
                  <pic:blipFill>
                    <a:blip r:embed="rId140"/>
                    <a:stretch/>
                  </pic:blipFill>
                  <pic:spPr>
                    <a:xfrm>
                      <a:off x="0" y="0"/>
                      <a:ext cx="3420110" cy="5187950"/>
                    </a:xfrm>
                    <a:prstGeom prst="rect">
                      <a:avLst/>
                    </a:prstGeom>
                  </pic:spPr>
                </pic:pic>
              </a:graphicData>
            </a:graphic>
          </wp:anchor>
        </w:drawing>
      </w:r>
      <w:r>
        <w:rPr>
          <w:noProof/>
        </w:rPr>
        <mc:AlternateContent>
          <mc:Choice Requires="wps">
            <w:drawing>
              <wp:anchor distT="0" distB="0" distL="114300" distR="114300" simplePos="0" relativeHeight="125829496" behindDoc="0" locked="0" layoutInCell="1" allowOverlap="1" wp14:anchorId="081B981C" wp14:editId="25A70DC4">
                <wp:simplePos x="0" y="0"/>
                <wp:positionH relativeFrom="page">
                  <wp:posOffset>1057910</wp:posOffset>
                </wp:positionH>
                <wp:positionV relativeFrom="paragraph">
                  <wp:posOffset>5281930</wp:posOffset>
                </wp:positionV>
                <wp:extent cx="1078865" cy="524510"/>
                <wp:effectExtent l="0" t="0" r="0" b="0"/>
                <wp:wrapSquare wrapText="bothSides"/>
                <wp:docPr id="279" name="Shape 279"/>
                <wp:cNvGraphicFramePr/>
                <a:graphic xmlns:a="http://schemas.openxmlformats.org/drawingml/2006/main">
                  <a:graphicData uri="http://schemas.microsoft.com/office/word/2010/wordprocessingShape">
                    <wps:wsp>
                      <wps:cNvSpPr txBox="1"/>
                      <wps:spPr>
                        <a:xfrm>
                          <a:off x="0" y="0"/>
                          <a:ext cx="1078865" cy="524510"/>
                        </a:xfrm>
                        <a:prstGeom prst="rect">
                          <a:avLst/>
                        </a:prstGeom>
                        <a:noFill/>
                      </wps:spPr>
                      <wps:txbx>
                        <w:txbxContent>
                          <w:p w14:paraId="0FADC1CB" w14:textId="77777777" w:rsidR="00845A60" w:rsidRDefault="00000000">
                            <w:pPr>
                              <w:pStyle w:val="20"/>
                              <w:spacing w:after="40" w:line="240" w:lineRule="auto"/>
                              <w:jc w:val="left"/>
                            </w:pPr>
                            <w:r>
                              <w:rPr>
                                <w:i w:val="0"/>
                                <w:iCs w:val="0"/>
                              </w:rPr>
                              <w:t>ФЕОФАН ГРЕК</w:t>
                            </w:r>
                          </w:p>
                          <w:p w14:paraId="17F0333C" w14:textId="77777777" w:rsidR="00845A60" w:rsidRDefault="00000000">
                            <w:pPr>
                              <w:pStyle w:val="20"/>
                              <w:spacing w:after="40" w:line="240" w:lineRule="auto"/>
                              <w:jc w:val="left"/>
                            </w:pPr>
                            <w:r>
                              <w:t>Апостол Пётр.</w:t>
                            </w:r>
                          </w:p>
                          <w:p w14:paraId="74EA37E5" w14:textId="77777777" w:rsidR="00845A60" w:rsidRDefault="00000000">
                            <w:pPr>
                              <w:pStyle w:val="20"/>
                              <w:spacing w:after="40" w:line="240" w:lineRule="auto"/>
                              <w:jc w:val="left"/>
                            </w:pPr>
                            <w:r>
                              <w:t>Конец XIV века</w:t>
                            </w:r>
                          </w:p>
                        </w:txbxContent>
                      </wps:txbx>
                      <wps:bodyPr lIns="0" tIns="0" rIns="0" bIns="0"/>
                    </wps:wsp>
                  </a:graphicData>
                </a:graphic>
              </wp:anchor>
            </w:drawing>
          </mc:Choice>
          <mc:Fallback>
            <w:pict>
              <v:shape w14:anchorId="081B981C" id="Shape 279" o:spid="_x0000_s1073" type="#_x0000_t202" style="position:absolute;margin-left:83.3pt;margin-top:415.9pt;width:84.95pt;height:41.3pt;z-index:12582949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" filled="f" stroked="f">
                <v:textbox inset="0,0,0,0">
                  <w:txbxContent>
                    <w:p w14:paraId="0FADC1CB" w14:textId="77777777" w:rsidR="00845A60" w:rsidRDefault="00000000">
                      <w:pPr>
                        <w:pStyle w:val="20"/>
                        <w:spacing w:after="40" w:line="240" w:lineRule="auto"/>
                        <w:jc w:val="left"/>
                      </w:pPr>
                      <w:r>
                        <w:rPr>
                          <w:i w:val="0"/>
                          <w:iCs w:val="0"/>
                        </w:rPr>
                        <w:t>ФЕОФАН ГРЕК</w:t>
                      </w:r>
                    </w:p>
                    <w:p w14:paraId="17F0333C" w14:textId="77777777" w:rsidR="00845A60" w:rsidRDefault="00000000">
                      <w:pPr>
                        <w:pStyle w:val="20"/>
                        <w:spacing w:after="40" w:line="240" w:lineRule="auto"/>
                        <w:jc w:val="left"/>
                      </w:pPr>
                      <w:r>
                        <w:t>Апостол Пётр.</w:t>
                      </w:r>
                    </w:p>
                    <w:p w14:paraId="74EA37E5" w14:textId="77777777" w:rsidR="00845A60" w:rsidRDefault="00000000">
                      <w:pPr>
                        <w:pStyle w:val="20"/>
                        <w:spacing w:after="40" w:line="240" w:lineRule="auto"/>
                        <w:jc w:val="left"/>
                      </w:pPr>
                      <w:r>
                        <w:t>Конец XIV века</w:t>
                      </w:r>
                    </w:p>
                  </w:txbxContent>
                </v:textbox>
                <w10:wrap type="square" anchorx="page"/>
              </v:shape>
            </w:pict>
          </mc:Fallback>
        </mc:AlternateContent>
      </w:r>
    </w:p>
    <w:p w14:paraId="548A92CD" w14:textId="77777777" w:rsidR="00845A60" w:rsidRDefault="00000000">
      <w:pPr>
        <w:pStyle w:val="20"/>
        <w:jc w:val="both"/>
      </w:pPr>
      <w:r>
        <w:rPr>
          <w:i w:val="0"/>
          <w:iCs w:val="0"/>
        </w:rPr>
        <w:t>мастера - Прохор с Городца и пре</w:t>
      </w:r>
      <w:r>
        <w:rPr>
          <w:i w:val="0"/>
          <w:iCs w:val="0"/>
        </w:rPr>
        <w:softHyphen/>
        <w:t>подобный Андрей Рублёв. Это была первая работа Рублёва, отмеченная летописью 1405 годом.</w:t>
      </w:r>
    </w:p>
    <w:p w14:paraId="632EA095" w14:textId="77777777" w:rsidR="00845A60" w:rsidRDefault="00000000">
      <w:pPr>
        <w:pStyle w:val="20"/>
        <w:ind w:firstLine="580"/>
        <w:jc w:val="both"/>
      </w:pPr>
      <w:r>
        <w:rPr>
          <w:i w:val="0"/>
          <w:iCs w:val="0"/>
        </w:rPr>
        <w:t>Феофан Грек явил в Москве те же черты своего искусства, ка</w:t>
      </w:r>
      <w:r>
        <w:rPr>
          <w:i w:val="0"/>
          <w:iCs w:val="0"/>
        </w:rPr>
        <w:softHyphen/>
        <w:t>кие характерны для новгородского его периода, однако неистовой ду</w:t>
      </w:r>
      <w:r>
        <w:rPr>
          <w:i w:val="0"/>
          <w:iCs w:val="0"/>
        </w:rPr>
        <w:softHyphen/>
        <w:t>ховной напряжённости сопутствует в его новых иконах и самоуглублён</w:t>
      </w:r>
      <w:r>
        <w:rPr>
          <w:i w:val="0"/>
          <w:iCs w:val="0"/>
        </w:rPr>
        <w:softHyphen/>
        <w:t>ное спокойствие духа - сочетание почти невероятное, доступное в вы</w:t>
      </w:r>
      <w:r>
        <w:rPr>
          <w:i w:val="0"/>
          <w:iCs w:val="0"/>
        </w:rPr>
        <w:softHyphen/>
        <w:t>ражении только великому мастеру.</w:t>
      </w:r>
    </w:p>
    <w:p w14:paraId="0ED3535E" w14:textId="77777777" w:rsidR="00845A60" w:rsidRDefault="00000000">
      <w:pPr>
        <w:pStyle w:val="20"/>
        <w:ind w:firstLine="580"/>
        <w:jc w:val="both"/>
      </w:pPr>
      <w:r>
        <w:rPr>
          <w:i w:val="0"/>
          <w:iCs w:val="0"/>
        </w:rPr>
        <w:t>Среди икон, написанных Фео</w:t>
      </w:r>
      <w:r>
        <w:rPr>
          <w:i w:val="0"/>
          <w:iCs w:val="0"/>
        </w:rPr>
        <w:softHyphen/>
        <w:t>фаном в Москве, помимо того, что можно видеть в иконостасе Благо</w:t>
      </w:r>
      <w:r>
        <w:rPr>
          <w:i w:val="0"/>
          <w:iCs w:val="0"/>
        </w:rPr>
        <w:softHyphen/>
        <w:t>вещенского собора, выделяются Донская икона Богоматери (хотя ав</w:t>
      </w:r>
      <w:r>
        <w:rPr>
          <w:i w:val="0"/>
          <w:iCs w:val="0"/>
        </w:rPr>
        <w:softHyphen/>
        <w:t>торство Феофана здесь только пред</w:t>
      </w:r>
      <w:r>
        <w:rPr>
          <w:i w:val="0"/>
          <w:iCs w:val="0"/>
        </w:rPr>
        <w:softHyphen/>
        <w:t>полагается) и «Преображение Гос</w:t>
      </w:r>
      <w:r>
        <w:rPr>
          <w:i w:val="0"/>
          <w:iCs w:val="0"/>
        </w:rPr>
        <w:softHyphen/>
        <w:t>подне» из Спасо-Преображенского собора в Переславле-Залесском.</w:t>
      </w:r>
    </w:p>
    <w:p w14:paraId="5C31EB74" w14:textId="77777777" w:rsidR="00845A60" w:rsidRDefault="00000000">
      <w:pPr>
        <w:pStyle w:val="20"/>
        <w:ind w:firstLine="580"/>
        <w:jc w:val="both"/>
      </w:pPr>
      <w:r>
        <w:t>По прошествии дней шести, взял Иисус Петра, Иакова и Иоанна, брата его, и возвёл их на гору высокую одних, и преобразился пред ними: и просияло лице Его, как солнце, одежды же Его сде</w:t>
      </w:r>
      <w:r>
        <w:softHyphen/>
        <w:t>лались белыми, как свет. И вот, явились им Моисей и Илия, с Ним беседующие.</w:t>
      </w:r>
    </w:p>
    <w:p w14:paraId="0222A4B9" w14:textId="77777777" w:rsidR="00845A60" w:rsidRDefault="00000000">
      <w:pPr>
        <w:pStyle w:val="20"/>
        <w:jc w:val="both"/>
      </w:pPr>
      <w:r>
        <w:t>При сем Пётр сказал Иисусу: Господи!хорошо нам здесь быть... Когда он ещё говорил, се, облако светлое осенило их; и се, глас из облака глаголющий: Сей есть Сын Мой Возлюбленный, в Котором Моё благоволение; Его слушайте. И, услышав, ученики пали на лица свои и очень испугались</w:t>
      </w:r>
      <w:r>
        <w:rPr>
          <w:i w:val="0"/>
          <w:iCs w:val="0"/>
        </w:rPr>
        <w:t xml:space="preserve"> (Мф. 17, 1-6).</w:t>
      </w:r>
    </w:p>
    <w:p w14:paraId="0616100C" w14:textId="77777777" w:rsidR="00845A60" w:rsidRDefault="00000000">
      <w:pPr>
        <w:pStyle w:val="20"/>
        <w:ind w:firstLine="580"/>
        <w:jc w:val="both"/>
      </w:pPr>
      <w:r>
        <w:rPr>
          <w:i w:val="0"/>
          <w:iCs w:val="0"/>
        </w:rPr>
        <w:t>Это событие и является основою всех тех икон Преображе</w:t>
      </w:r>
      <w:r>
        <w:rPr>
          <w:i w:val="0"/>
          <w:iCs w:val="0"/>
        </w:rPr>
        <w:softHyphen/>
        <w:t>ния, которые русская иконопись оставила нам во множестве. Едва ли не совершеннейший из всех - образ, созданный Феофаном Греком.</w:t>
      </w:r>
    </w:p>
    <w:p w14:paraId="177250BD" w14:textId="77777777" w:rsidR="00845A60" w:rsidRDefault="00000000">
      <w:pPr>
        <w:pStyle w:val="20"/>
        <w:ind w:firstLine="580"/>
        <w:jc w:val="both"/>
      </w:pPr>
      <w:r>
        <w:rPr>
          <w:i w:val="0"/>
          <w:iCs w:val="0"/>
        </w:rPr>
        <w:t>Мы уже вспоминали, что именно в спорах о природе Фавор</w:t>
      </w:r>
      <w:r>
        <w:rPr>
          <w:i w:val="0"/>
          <w:iCs w:val="0"/>
        </w:rPr>
        <w:softHyphen/>
        <w:t>ского света окончательно сложилось учение исихазма, цель которо</w:t>
      </w:r>
      <w:r>
        <w:rPr>
          <w:i w:val="0"/>
          <w:iCs w:val="0"/>
        </w:rPr>
        <w:softHyphen/>
        <w:t>го - открыть духовному взору человека вечно существующее, но по несовершенству человеческому невидимое и неведомое его непре- ображённому зрению.</w:t>
      </w:r>
    </w:p>
    <w:p w14:paraId="17902BDC" w14:textId="77777777" w:rsidR="00845A60" w:rsidRDefault="00000000">
      <w:pPr>
        <w:pStyle w:val="20"/>
        <w:ind w:firstLine="580"/>
        <w:jc w:val="both"/>
        <w:sectPr w:rsidR="00845A60">
          <w:pgSz w:w="12240" w:h="15840"/>
          <w:pgMar w:top="1486" w:right="1224" w:bottom="1486" w:left="4037" w:header="0" w:footer="3" w:gutter="0"/>
          <w:cols w:space="720"/>
          <w:noEndnote/>
          <w:docGrid w:linePitch="360"/>
        </w:sectPr>
      </w:pPr>
      <w:r>
        <w:rPr>
          <w:i w:val="0"/>
          <w:iCs w:val="0"/>
        </w:rPr>
        <w:t>Сюжет Преображения помогает постичь и ещё одно различие между</w:t>
      </w:r>
      <w:r>
        <w:rPr>
          <w:i w:val="0"/>
          <w:iCs w:val="0"/>
          <w:vertAlign w:val="superscript"/>
        </w:rPr>
        <w:t>7</w:t>
      </w:r>
      <w:r>
        <w:rPr>
          <w:i w:val="0"/>
          <w:iCs w:val="0"/>
        </w:rPr>
        <w:t xml:space="preserve"> искусством светским и религиозным. В русской иконе сверхче</w:t>
      </w:r>
      <w:r>
        <w:rPr>
          <w:i w:val="0"/>
          <w:iCs w:val="0"/>
        </w:rPr>
        <w:softHyphen/>
        <w:t>ловеческое содержание передавалось как неподвижное. Ибо покой</w:t>
      </w:r>
    </w:p>
    <w:p w14:paraId="10EF4CE9" w14:textId="77777777" w:rsidR="00845A60" w:rsidRDefault="00000000">
      <w:pPr>
        <w:pStyle w:val="20"/>
        <w:jc w:val="both"/>
      </w:pPr>
      <w:r>
        <w:rPr>
          <w:i w:val="0"/>
          <w:iCs w:val="0"/>
        </w:rPr>
        <w:lastRenderedPageBreak/>
        <w:t>в христианской традиции мыслится как самоприсущее свойство всесовершенства Творца, а также и совершенства святости. Движе</w:t>
      </w:r>
      <w:r>
        <w:rPr>
          <w:i w:val="0"/>
          <w:iCs w:val="0"/>
        </w:rPr>
        <w:softHyphen/>
        <w:t>ние же есть, напротив, признак несовершенства, стремление как- то восполнить это несовершенство. В «Преображении» Феофана неподвижны поэтому Христос, Моисей и Илия, но человеческая</w:t>
      </w:r>
    </w:p>
    <w:p w14:paraId="47664865" w14:textId="77777777" w:rsidR="00845A60" w:rsidRDefault="00000000">
      <w:pPr>
        <w:spacing w:line="1" w:lineRule="exact"/>
        <w:sectPr w:rsidR="00845A60">
          <w:pgSz w:w="12240" w:h="15840"/>
          <w:pgMar w:top="1658" w:right="3873" w:bottom="1725" w:left="1387" w:header="0" w:footer="3" w:gutter="0"/>
          <w:cols w:space="720"/>
          <w:noEndnote/>
          <w:docGrid w:linePitch="360"/>
        </w:sectPr>
      </w:pPr>
      <w:r>
        <w:rPr>
          <w:noProof/>
        </w:rPr>
        <w:drawing>
          <wp:anchor distT="0" distB="0" distL="0" distR="0" simplePos="0" relativeHeight="125829498" behindDoc="0" locked="0" layoutInCell="1" allowOverlap="1" wp14:anchorId="14C7D666" wp14:editId="5178B163">
            <wp:simplePos x="0" y="0"/>
            <wp:positionH relativeFrom="page">
              <wp:posOffset>890270</wp:posOffset>
            </wp:positionH>
            <wp:positionV relativeFrom="paragraph">
              <wp:posOffset>0</wp:posOffset>
            </wp:positionV>
            <wp:extent cx="5919470" cy="4157345"/>
            <wp:effectExtent l="0" t="0" r="0" b="0"/>
            <wp:wrapTopAndBottom/>
            <wp:docPr id="281" name="Shape 281"/>
            <wp:cNvGraphicFramePr/>
            <a:graphic xmlns:a="http://schemas.openxmlformats.org/drawingml/2006/main">
              <a:graphicData uri="http://schemas.openxmlformats.org/drawingml/2006/picture">
                <pic:pic xmlns:pic="http://schemas.openxmlformats.org/drawingml/2006/picture">
                  <pic:nvPicPr>
                    <pic:cNvPr id="282" name="Picture box 282"/>
                    <pic:cNvPicPr/>
                  </pic:nvPicPr>
                  <pic:blipFill>
                    <a:blip r:embed="rId141"/>
                    <a:stretch/>
                  </pic:blipFill>
                  <pic:spPr>
                    <a:xfrm>
                      <a:off x="0" y="0"/>
                      <a:ext cx="5919470" cy="4157345"/>
                    </a:xfrm>
                    <a:prstGeom prst="rect">
                      <a:avLst/>
                    </a:prstGeom>
                  </pic:spPr>
                </pic:pic>
              </a:graphicData>
            </a:graphic>
          </wp:anchor>
        </w:drawing>
      </w:r>
    </w:p>
    <w:p w14:paraId="39F4204C" w14:textId="77777777" w:rsidR="00845A60" w:rsidRDefault="00000000">
      <w:pPr>
        <w:spacing w:line="1" w:lineRule="exact"/>
      </w:pPr>
      <w:r>
        <w:rPr>
          <w:noProof/>
        </w:rPr>
        <mc:AlternateContent>
          <mc:Choice Requires="wps">
            <w:drawing>
              <wp:anchor distT="0" distB="0" distL="38100" distR="38100" simplePos="0" relativeHeight="125829499" behindDoc="0" locked="0" layoutInCell="1" allowOverlap="1" wp14:anchorId="1E3A14DC" wp14:editId="353EF2FF">
                <wp:simplePos x="0" y="0"/>
                <wp:positionH relativeFrom="page">
                  <wp:posOffset>5422265</wp:posOffset>
                </wp:positionH>
                <wp:positionV relativeFrom="paragraph">
                  <wp:posOffset>12700</wp:posOffset>
                </wp:positionV>
                <wp:extent cx="1276985" cy="1090930"/>
                <wp:effectExtent l="0" t="0" r="0" b="0"/>
                <wp:wrapSquare wrapText="bothSides"/>
                <wp:docPr id="283" name="Shape 283"/>
                <wp:cNvGraphicFramePr/>
                <a:graphic xmlns:a="http://schemas.openxmlformats.org/drawingml/2006/main">
                  <a:graphicData uri="http://schemas.microsoft.com/office/word/2010/wordprocessingShape">
                    <wps:wsp>
                      <wps:cNvSpPr txBox="1"/>
                      <wps:spPr>
                        <a:xfrm>
                          <a:off x="0" y="0"/>
                          <a:ext cx="1276985" cy="1090930"/>
                        </a:xfrm>
                        <a:prstGeom prst="rect">
                          <a:avLst/>
                        </a:prstGeom>
                        <a:noFill/>
                      </wps:spPr>
                      <wps:txbx>
                        <w:txbxContent>
                          <w:p w14:paraId="40205875" w14:textId="77777777" w:rsidR="00845A60" w:rsidRDefault="00000000">
                            <w:pPr>
                              <w:pStyle w:val="20"/>
                              <w:jc w:val="left"/>
                            </w:pPr>
                            <w:r>
                              <w:rPr>
                                <w:i w:val="0"/>
                                <w:iCs w:val="0"/>
                              </w:rPr>
                              <w:t xml:space="preserve">ФЕОФАН ГРЕК </w:t>
                            </w:r>
                            <w:r>
                              <w:t>Столпники.</w:t>
                            </w:r>
                          </w:p>
                          <w:p w14:paraId="33EE53D3" w14:textId="77777777" w:rsidR="00845A60" w:rsidRDefault="00000000">
                            <w:pPr>
                              <w:pStyle w:val="20"/>
                              <w:jc w:val="left"/>
                            </w:pPr>
                            <w:r>
                              <w:t>Фреска церкви</w:t>
                            </w:r>
                          </w:p>
                          <w:p w14:paraId="59129EE4" w14:textId="77777777" w:rsidR="00845A60" w:rsidRDefault="00000000">
                            <w:pPr>
                              <w:pStyle w:val="20"/>
                              <w:jc w:val="left"/>
                            </w:pPr>
                            <w:r>
                              <w:t>Спаса Преображения на Ильине улице в Новгороде. XIV век</w:t>
                            </w:r>
                          </w:p>
                        </w:txbxContent>
                      </wps:txbx>
                      <wps:bodyPr lIns="0" tIns="0" rIns="0" bIns="0"/>
                    </wps:wsp>
                  </a:graphicData>
                </a:graphic>
              </wp:anchor>
            </w:drawing>
          </mc:Choice>
          <mc:Fallback>
            <w:pict>
              <v:shape w14:anchorId="1E3A14DC" id="Shape 283" o:spid="_x0000_s1074" type="#_x0000_t202" style="position:absolute;margin-left:426.95pt;margin-top:1pt;width:100.55pt;height:85.9pt;z-index:125829499;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" filled="f" stroked="f">
                <v:textbox inset="0,0,0,0">
                  <w:txbxContent>
                    <w:p w14:paraId="40205875" w14:textId="77777777" w:rsidR="00845A60" w:rsidRDefault="00000000">
                      <w:pPr>
                        <w:pStyle w:val="20"/>
                        <w:jc w:val="left"/>
                      </w:pPr>
                      <w:r>
                        <w:rPr>
                          <w:i w:val="0"/>
                          <w:iCs w:val="0"/>
                        </w:rPr>
                        <w:t xml:space="preserve">ФЕОФАН ГРЕК </w:t>
                      </w:r>
                      <w:r>
                        <w:t>Столпники.</w:t>
                      </w:r>
                    </w:p>
                    <w:p w14:paraId="33EE53D3" w14:textId="77777777" w:rsidR="00845A60" w:rsidRDefault="00000000">
                      <w:pPr>
                        <w:pStyle w:val="20"/>
                        <w:jc w:val="left"/>
                      </w:pPr>
                      <w:r>
                        <w:t>Фреска церкви</w:t>
                      </w:r>
                    </w:p>
                    <w:p w14:paraId="59129EE4" w14:textId="77777777" w:rsidR="00845A60" w:rsidRDefault="00000000">
                      <w:pPr>
                        <w:pStyle w:val="20"/>
                        <w:jc w:val="left"/>
                      </w:pPr>
                      <w:r>
                        <w:t>Спаса Преображения на Ильине улице в Новгороде. XIV век</w:t>
                      </w:r>
                    </w:p>
                  </w:txbxContent>
                </v:textbox>
                <w10:wrap type="square" anchorx="page"/>
              </v:shape>
            </w:pict>
          </mc:Fallback>
        </mc:AlternateContent>
      </w:r>
    </w:p>
    <w:p w14:paraId="6587DE6C" w14:textId="77777777" w:rsidR="00845A60" w:rsidRDefault="00000000">
      <w:pPr>
        <w:pStyle w:val="20"/>
        <w:jc w:val="both"/>
      </w:pPr>
      <w:r>
        <w:rPr>
          <w:i w:val="0"/>
          <w:iCs w:val="0"/>
        </w:rPr>
        <w:t>слабость Апостолов, ещё не полупивших благодати через Сошествие Святого Духа, выражена динамичностью их телодвижений, поз: устрашённые сверхъестественным видением и гласом Всевышнего, они оказались поверженными перед сиянием Фаворского света.</w:t>
      </w:r>
    </w:p>
    <w:p w14:paraId="286CB4C5" w14:textId="77777777" w:rsidR="00845A60" w:rsidRDefault="00000000">
      <w:pPr>
        <w:pStyle w:val="20"/>
        <w:ind w:firstLine="580"/>
        <w:jc w:val="both"/>
      </w:pPr>
      <w:r>
        <w:rPr>
          <w:i w:val="0"/>
          <w:iCs w:val="0"/>
        </w:rPr>
        <w:t>Если же взять для сравнения картину на тот же сюжет, напи- саннуто Рафаэлем, то легко увидеть, что художник именно через дви</w:t>
      </w:r>
      <w:r>
        <w:rPr>
          <w:i w:val="0"/>
          <w:iCs w:val="0"/>
        </w:rPr>
        <w:softHyphen/>
        <w:t xml:space="preserve">жение, через </w:t>
      </w:r>
      <w:r>
        <w:rPr>
          <w:i w:val="0"/>
          <w:iCs w:val="0"/>
          <w:smallCaps/>
        </w:rPr>
        <w:t>ощутимую</w:t>
      </w:r>
      <w:r>
        <w:rPr>
          <w:i w:val="0"/>
          <w:iCs w:val="0"/>
        </w:rPr>
        <w:t xml:space="preserve"> динамическую энергию пытается передать Божественную мощь Спасителя, и тем обнаруживает духовную сле</w:t>
      </w:r>
      <w:r>
        <w:rPr>
          <w:i w:val="0"/>
          <w:iCs w:val="0"/>
        </w:rPr>
        <w:softHyphen/>
        <w:t>поту, присущую не просто ему самому, но тому искусству, мировиде- ние которого он воспринял. Это искусство было способно лишь на земное, человеческое, но не духовное понимание Бога.</w:t>
      </w:r>
    </w:p>
    <w:p w14:paraId="6D5FB3BE" w14:textId="77777777" w:rsidR="00845A60" w:rsidRDefault="00000000">
      <w:pPr>
        <w:pStyle w:val="20"/>
        <w:ind w:firstLine="580"/>
        <w:jc w:val="both"/>
        <w:sectPr w:rsidR="00845A60">
          <w:type w:val="continuous"/>
          <w:pgSz w:w="12240" w:h="15840"/>
          <w:pgMar w:top="1658" w:right="3873" w:bottom="1658" w:left="1387" w:header="0" w:footer="3" w:gutter="0"/>
          <w:cols w:space="720"/>
          <w:noEndnote/>
          <w:docGrid w:linePitch="360"/>
        </w:sectPr>
      </w:pPr>
      <w:r>
        <w:rPr>
          <w:i w:val="0"/>
          <w:iCs w:val="0"/>
        </w:rPr>
        <w:t>Отчасти различны в своих творениях Феофан и его младший современник преподобный Андрей Рублёв: первый пребывает в динамичном поиске, в драматичной напряжённости, второй урав</w:t>
      </w:r>
      <w:r>
        <w:rPr>
          <w:i w:val="0"/>
          <w:iCs w:val="0"/>
        </w:rPr>
        <w:softHyphen/>
        <w:t>новешенно спокоен, созерцателен и умиротворён. Это не просто</w:t>
      </w:r>
    </w:p>
    <w:p w14:paraId="0B7F797C" w14:textId="77777777" w:rsidR="00845A60" w:rsidRDefault="00000000">
      <w:pPr>
        <w:pStyle w:val="20"/>
        <w:jc w:val="both"/>
      </w:pPr>
      <w:r>
        <w:rPr>
          <w:i w:val="0"/>
          <w:iCs w:val="0"/>
        </w:rPr>
        <w:lastRenderedPageBreak/>
        <w:t>личные особенности характеров двух иконописцев, но и особенно</w:t>
      </w:r>
      <w:r>
        <w:rPr>
          <w:i w:val="0"/>
          <w:iCs w:val="0"/>
        </w:rPr>
        <w:softHyphen/>
        <w:t>сти духовного уровня той среды, в которой действовало их искус</w:t>
      </w:r>
      <w:r>
        <w:rPr>
          <w:i w:val="0"/>
          <w:iCs w:val="0"/>
        </w:rPr>
        <w:softHyphen/>
        <w:t>ство. Феофан - среди смятений еретического духа. Преподобный: Андрей - в самом центре русского исихазма, в Троице-Сергиевом монастыре, среди сподвижников и учеников преподобного Сергия Радонежского. Феофан оттого - напряжённый поиск. Рублёв - об</w:t>
      </w:r>
      <w:r>
        <w:rPr>
          <w:i w:val="0"/>
          <w:iCs w:val="0"/>
        </w:rPr>
        <w:softHyphen/>
        <w:t>ретение Божественной Истины и успокоенность в ней.</w:t>
      </w:r>
    </w:p>
    <w:p w14:paraId="34644E75" w14:textId="77777777" w:rsidR="00845A60" w:rsidRDefault="00000000">
      <w:pPr>
        <w:pStyle w:val="20"/>
        <w:ind w:firstLine="580"/>
        <w:jc w:val="both"/>
      </w:pPr>
      <w:r>
        <w:rPr>
          <w:i w:val="0"/>
          <w:iCs w:val="0"/>
        </w:rPr>
        <w:t>Но обретение Истины невозможно без поиска, а достижение цели невозможно без пути к ней. Покой невозможен без одоления су</w:t>
      </w:r>
      <w:r>
        <w:rPr>
          <w:i w:val="0"/>
          <w:iCs w:val="0"/>
        </w:rPr>
        <w:softHyphen/>
        <w:t>ровых испытаний. Суровость искусства новгородских мастеров зако</w:t>
      </w:r>
      <w:r>
        <w:rPr>
          <w:i w:val="0"/>
          <w:iCs w:val="0"/>
        </w:rPr>
        <w:softHyphen/>
        <w:t>номерна и неизбежна на Руси. Без Новгорода, без его трепета, страха Божиего, возможно, не было бы и расцвета Москвы (эта связь рас</w:t>
      </w:r>
      <w:r>
        <w:rPr>
          <w:i w:val="0"/>
          <w:iCs w:val="0"/>
        </w:rPr>
        <w:softHyphen/>
        <w:t>сматривается на уровне духовном, но не на низшем, политическом: здесь Новгород и Москва нередко оказывались во вражде).</w:t>
      </w:r>
    </w:p>
    <w:p w14:paraId="0722B221" w14:textId="77777777" w:rsidR="00845A60" w:rsidRDefault="00000000">
      <w:pPr>
        <w:pStyle w:val="20"/>
        <w:ind w:firstLine="580"/>
        <w:jc w:val="both"/>
      </w:pPr>
      <w:r>
        <w:rPr>
          <w:i w:val="0"/>
          <w:iCs w:val="0"/>
        </w:rPr>
        <w:t>Время было слишком суровым, чтобы не отразилась суровость его в искусстве. Время тяжелейшее. Время многих бед и лишений. Батыев разгром Руси в конце 30-х годов XIII века не мог не сказать</w:t>
      </w:r>
      <w:r>
        <w:rPr>
          <w:i w:val="0"/>
          <w:iCs w:val="0"/>
        </w:rPr>
        <w:softHyphen/>
        <w:t>ся на настроении русских людей. Новгородская земля, об искусстве которой шла речь, разора избегнула. Тому помогли и удалённость, и защищённость природой, а главное - Божий Промысл, сберёг</w:t>
      </w:r>
      <w:r>
        <w:rPr>
          <w:i w:val="0"/>
          <w:iCs w:val="0"/>
        </w:rPr>
        <w:softHyphen/>
        <w:t>ший духовные ценности, православные святыни. Может быть, не прервалось развитие русского искусства потому именно, что су</w:t>
      </w:r>
      <w:r>
        <w:rPr>
          <w:i w:val="0"/>
          <w:iCs w:val="0"/>
        </w:rPr>
        <w:softHyphen/>
        <w:t>ществовал Новгород, неразрушенный, процветающий, соблазня</w:t>
      </w:r>
      <w:r>
        <w:rPr>
          <w:i w:val="0"/>
          <w:iCs w:val="0"/>
        </w:rPr>
        <w:softHyphen/>
        <w:t>ющийся ересями, но и противостоящий им. Один лишь пример: когда на остальных землях на долгие годы и десятилетия было пре</w:t>
      </w:r>
      <w:r>
        <w:rPr>
          <w:i w:val="0"/>
          <w:iCs w:val="0"/>
        </w:rPr>
        <w:softHyphen/>
        <w:t>рвано храмовое строительство и не возникло ни одного каменного храма, монастырского ансамбля - на северо-западе Руси, в Новгороде и в тяготеющем к нему Пскове, такие сооружения насчитывают</w:t>
      </w:r>
      <w:r>
        <w:rPr>
          <w:i w:val="0"/>
          <w:iCs w:val="0"/>
        </w:rPr>
        <w:softHyphen/>
        <w:t>ся десятками. Отсутствие каменного строительства на Руси ограничивало и развитие монументальной живопи</w:t>
      </w:r>
      <w:r>
        <w:rPr>
          <w:i w:val="0"/>
          <w:iCs w:val="0"/>
        </w:rPr>
        <w:softHyphen/>
        <w:t>си, да и иконописи тоже, ибо становилась</w:t>
      </w:r>
    </w:p>
    <w:p w14:paraId="59184460" w14:textId="77777777" w:rsidR="00845A60" w:rsidRDefault="00000000">
      <w:pPr>
        <w:pStyle w:val="20"/>
        <w:sectPr w:rsidR="00845A60">
          <w:pgSz w:w="12240" w:h="15840"/>
          <w:pgMar w:top="1543" w:right="1174" w:bottom="1543" w:left="4092" w:header="0" w:footer="3" w:gutter="0"/>
          <w:cols w:space="720"/>
          <w:noEndnote/>
          <w:docGrid w:linePitch="360"/>
        </w:sectPr>
      </w:pPr>
      <w:r>
        <w:rPr>
          <w:i w:val="0"/>
          <w:iCs w:val="0"/>
        </w:rPr>
        <w:t>меньшей и потребность в новых</w:t>
      </w:r>
      <w:r>
        <w:rPr>
          <w:i w:val="0"/>
          <w:iCs w:val="0"/>
        </w:rPr>
        <w:br/>
        <w:t>росписях и иконах.</w:t>
      </w:r>
    </w:p>
    <w:p w14:paraId="1303ED0C" w14:textId="77777777" w:rsidR="00845A60" w:rsidRDefault="00000000">
      <w:pPr>
        <w:pStyle w:val="20"/>
        <w:jc w:val="both"/>
      </w:pPr>
      <w:r>
        <w:rPr>
          <w:noProof/>
        </w:rPr>
        <w:lastRenderedPageBreak/>
        <w:drawing>
          <wp:anchor distT="0" distB="0" distL="0" distR="0" simplePos="0" relativeHeight="125829501" behindDoc="0" locked="0" layoutInCell="1" allowOverlap="1" wp14:anchorId="4AFCE785" wp14:editId="634AACB6">
            <wp:simplePos x="0" y="0"/>
            <wp:positionH relativeFrom="page">
              <wp:posOffset>897890</wp:posOffset>
            </wp:positionH>
            <wp:positionV relativeFrom="paragraph">
              <wp:posOffset>25400</wp:posOffset>
            </wp:positionV>
            <wp:extent cx="682625" cy="1017905"/>
            <wp:effectExtent l="0" t="0" r="0" b="0"/>
            <wp:wrapSquare wrapText="right"/>
            <wp:docPr id="285" name="Shape 285"/>
            <wp:cNvGraphicFramePr/>
            <a:graphic xmlns:a="http://schemas.openxmlformats.org/drawingml/2006/main">
              <a:graphicData uri="http://schemas.openxmlformats.org/drawingml/2006/picture">
                <pic:pic xmlns:pic="http://schemas.openxmlformats.org/drawingml/2006/picture">
                  <pic:nvPicPr>
                    <pic:cNvPr id="286" name="Picture box 286"/>
                    <pic:cNvPicPr/>
                  </pic:nvPicPr>
                  <pic:blipFill>
                    <a:blip r:embed="rId142"/>
                    <a:stretch/>
                  </pic:blipFill>
                  <pic:spPr>
                    <a:xfrm>
                      <a:off x="0" y="0"/>
                      <a:ext cx="682625" cy="1017905"/>
                    </a:xfrm>
                    <a:prstGeom prst="rect">
                      <a:avLst/>
                    </a:prstGeom>
                  </pic:spPr>
                </pic:pic>
              </a:graphicData>
            </a:graphic>
          </wp:anchor>
        </w:drawing>
      </w:r>
      <w:r>
        <w:rPr>
          <w:i w:val="0"/>
          <w:iCs w:val="0"/>
        </w:rPr>
        <w:t>ладимирский епископ Серапион в своих проповедях, произнесённых в Успенском соборе перед Владимир</w:t>
      </w:r>
      <w:r>
        <w:rPr>
          <w:i w:val="0"/>
          <w:iCs w:val="0"/>
        </w:rPr>
        <w:softHyphen/>
        <w:t>ской иконой Божией Матери (1274-1275), дал описание страшного разорения и оскудения народного духа в ту лихую годину:</w:t>
      </w:r>
    </w:p>
    <w:p w14:paraId="18A9947E" w14:textId="77777777" w:rsidR="00845A60" w:rsidRDefault="00000000">
      <w:pPr>
        <w:pStyle w:val="20"/>
        <w:jc w:val="left"/>
      </w:pPr>
      <w:r>
        <w:rPr>
          <w:i w:val="0"/>
          <w:iCs w:val="0"/>
        </w:rPr>
        <w:t>«Бог навёл на нас народ немилостивый, народ лю</w:t>
      </w:r>
      <w:r>
        <w:rPr>
          <w:i w:val="0"/>
          <w:iCs w:val="0"/>
        </w:rPr>
        <w:softHyphen/>
        <w:t>тый, народ, не щадящий красоты юных, немощи стариков, моло</w:t>
      </w:r>
      <w:r>
        <w:rPr>
          <w:i w:val="0"/>
          <w:iCs w:val="0"/>
        </w:rPr>
        <w:softHyphen/>
        <w:t>дости детей. Крепость воевод и князей наших исчезла. Храбрецы наши, исполнившись страха, бежали. Множество братьев и детей наших в плен были уведены. Сёла наши поросли лесами. II величие наше смирилось, красота наша погибла. Богатство наше досталось врагам. Труд наш поганые наследовали.</w:t>
      </w:r>
    </w:p>
    <w:p w14:paraId="3CB262EA" w14:textId="77777777" w:rsidR="00845A60" w:rsidRDefault="00000000">
      <w:pPr>
        <w:pStyle w:val="20"/>
        <w:ind w:firstLine="600"/>
        <w:jc w:val="both"/>
      </w:pPr>
      <w:r>
        <w:rPr>
          <w:noProof/>
        </w:rPr>
        <mc:AlternateContent>
          <mc:Choice Requires="wps">
            <w:drawing>
              <wp:anchor distT="0" distB="0" distL="114300" distR="114300" simplePos="0" relativeHeight="125829502" behindDoc="0" locked="0" layoutInCell="1" allowOverlap="1" wp14:anchorId="42D0A253" wp14:editId="58F02CAF">
                <wp:simplePos x="0" y="0"/>
                <wp:positionH relativeFrom="page">
                  <wp:posOffset>5990590</wp:posOffset>
                </wp:positionH>
                <wp:positionV relativeFrom="paragraph">
                  <wp:posOffset>63500</wp:posOffset>
                </wp:positionV>
                <wp:extent cx="807720" cy="420370"/>
                <wp:effectExtent l="0" t="0" r="0" b="0"/>
                <wp:wrapSquare wrapText="bothSides"/>
                <wp:docPr id="287" name="Shape 287"/>
                <wp:cNvGraphicFramePr/>
                <a:graphic xmlns:a="http://schemas.openxmlformats.org/drawingml/2006/main">
                  <a:graphicData uri="http://schemas.microsoft.com/office/word/2010/wordprocessingShape">
                    <wps:wsp>
                      <wps:cNvSpPr txBox="1"/>
                      <wps:spPr>
                        <a:xfrm>
                          <a:off x="0" y="0"/>
                          <a:ext cx="807720" cy="420370"/>
                        </a:xfrm>
                        <a:prstGeom prst="rect">
                          <a:avLst/>
                        </a:prstGeom>
                        <a:noFill/>
                      </wps:spPr>
                      <wps:txbx>
                        <w:txbxContent>
                          <w:p w14:paraId="08027DAF" w14:textId="77777777" w:rsidR="00845A60" w:rsidRDefault="00000000">
                            <w:pPr>
                              <w:pStyle w:val="150"/>
                              <w:spacing w:line="170" w:lineRule="auto"/>
                              <w:jc w:val="right"/>
                            </w:pPr>
                            <w:r>
                              <w:t>глава десятая</w:t>
                            </w:r>
                          </w:p>
                        </w:txbxContent>
                      </wps:txbx>
                      <wps:bodyPr lIns="0" tIns="0" rIns="0" bIns="0"/>
                    </wps:wsp>
                  </a:graphicData>
                </a:graphic>
              </wp:anchor>
            </w:drawing>
          </mc:Choice>
          <mc:Fallback>
            <w:pict>
              <v:shape w14:anchorId="42D0A253" id="Shape 287" o:spid="_x0000_s1075" type="#_x0000_t202" style="position:absolute;left:0;text-align:left;margin-left:471.7pt;margin-top:5pt;width:63.6pt;height:33.1pt;z-index:12582950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" filled="f" stroked="f">
                <v:textbox inset="0,0,0,0">
                  <w:txbxContent>
                    <w:p w14:paraId="08027DAF" w14:textId="77777777" w:rsidR="00845A60" w:rsidRDefault="00000000">
                      <w:pPr>
                        <w:pStyle w:val="150"/>
                        <w:spacing w:line="170" w:lineRule="auto"/>
                        <w:jc w:val="right"/>
                      </w:pPr>
                      <w:r>
                        <w:t>глава десятая</w:t>
                      </w:r>
                    </w:p>
                  </w:txbxContent>
                </v:textbox>
                <w10:wrap type="square" anchorx="page"/>
              </v:shape>
            </w:pict>
          </mc:Fallback>
        </mc:AlternateContent>
      </w:r>
      <w:r>
        <w:rPr>
          <w:i w:val="0"/>
          <w:iCs w:val="0"/>
        </w:rPr>
        <w:t>Земля наша стала достоянием иноплеменников. Страшно, дети, подпасть под гнев Божий. Чего не навлекли на себя? Какой казни от Бога не восприняли? Не пленена ли земля наша? Вот уже к сорока годам приближаются страдания и мучения, и дани тяжкие на нас непрестанны, голод, мор на скот наш, и всласть хлеба своего наесться не можем, и стенания наши и горе сушат нам кости».</w:t>
      </w:r>
    </w:p>
    <w:p w14:paraId="22898D3E" w14:textId="77777777" w:rsidR="00845A60" w:rsidRDefault="00000000">
      <w:pPr>
        <w:pStyle w:val="20"/>
        <w:ind w:firstLine="600"/>
        <w:jc w:val="both"/>
      </w:pPr>
      <w:r>
        <w:rPr>
          <w:i w:val="0"/>
          <w:iCs w:val="0"/>
        </w:rPr>
        <w:t>Говоря языком современным, можно охарактеризовать со</w:t>
      </w:r>
      <w:r>
        <w:rPr>
          <w:i w:val="0"/>
          <w:iCs w:val="0"/>
        </w:rPr>
        <w:softHyphen/>
        <w:t>стояние народа как глубочайшую общенациональную нравствен</w:t>
      </w:r>
      <w:r>
        <w:rPr>
          <w:i w:val="0"/>
          <w:iCs w:val="0"/>
        </w:rPr>
        <w:softHyphen/>
        <w:t>ную депрессию. То было мертвенное оцепенение народа. На язы</w:t>
      </w:r>
      <w:r>
        <w:rPr>
          <w:i w:val="0"/>
          <w:iCs w:val="0"/>
        </w:rPr>
        <w:softHyphen/>
        <w:t xml:space="preserve">ке церковном это называется унынием - а оно относится к числу тягчайших греховных состояний, ибо связано с оскудением веры, то есть главнейшего религиозного чувства. Следствием становится возобладание в личном и социальном бытии </w:t>
      </w:r>
      <w:r>
        <w:rPr>
          <w:i w:val="0"/>
          <w:iCs w:val="0"/>
          <w:smallCaps/>
        </w:rPr>
        <w:t>духовного</w:t>
      </w:r>
      <w:r>
        <w:rPr>
          <w:i w:val="0"/>
          <w:iCs w:val="0"/>
        </w:rPr>
        <w:t xml:space="preserve"> нестроения, разобщённости, взаимной вражды людей, политической раздроб</w:t>
      </w:r>
      <w:r>
        <w:rPr>
          <w:i w:val="0"/>
          <w:iCs w:val="0"/>
        </w:rPr>
        <w:softHyphen/>
        <w:t>ленности. Вернее сказать: народ живёт в отступлении от Истины.</w:t>
      </w:r>
    </w:p>
    <w:p w14:paraId="11FC3C06" w14:textId="77777777" w:rsidR="00845A60" w:rsidRDefault="00000000">
      <w:pPr>
        <w:pStyle w:val="20"/>
        <w:ind w:firstLine="600"/>
        <w:jc w:val="both"/>
      </w:pPr>
      <w:r>
        <w:rPr>
          <w:i w:val="0"/>
          <w:iCs w:val="0"/>
        </w:rPr>
        <w:t>«Кто же нас до этого довёл? - вопрошал в своих проповедях святитель Серапион и сам же отвечал: - Наше безверье и наши гре</w:t>
      </w:r>
      <w:r>
        <w:rPr>
          <w:i w:val="0"/>
          <w:iCs w:val="0"/>
        </w:rPr>
        <w:softHyphen/>
        <w:t>хи, наше непослушание и нераскаянность наша! Не было кары, ко</w:t>
      </w:r>
      <w:r>
        <w:rPr>
          <w:i w:val="0"/>
          <w:iCs w:val="0"/>
        </w:rPr>
        <w:softHyphen/>
        <w:t>торая бы нас миновала, и теперь непрестанно казнимы. Не обрати</w:t>
      </w:r>
      <w:r>
        <w:rPr>
          <w:i w:val="0"/>
          <w:iCs w:val="0"/>
        </w:rPr>
        <w:softHyphen/>
        <w:t>лись мы ко Господу, не раскаялись в наших грехах, не отступились от злых своих нравов, не очистились от скверны греховной, поза</w:t>
      </w:r>
      <w:r>
        <w:rPr>
          <w:i w:val="0"/>
          <w:iCs w:val="0"/>
        </w:rPr>
        <w:softHyphen/>
        <w:t>были страшные кары на всю нашу землю, в ничтожестве пребывая, себя почитаем великими. Вот почему не кончается злое мучение наше: зависть умножилась, злоба нас держит в покорстве, тщесла</w:t>
      </w:r>
      <w:r>
        <w:rPr>
          <w:i w:val="0"/>
          <w:iCs w:val="0"/>
        </w:rPr>
        <w:softHyphen/>
        <w:t>вие ум наш вознесло, к ближним вражда вселилась в наши сердца, ненасытная жадность поработила».</w:t>
      </w:r>
    </w:p>
    <w:p w14:paraId="14976403" w14:textId="77777777" w:rsidR="00845A60" w:rsidRDefault="00000000">
      <w:pPr>
        <w:pStyle w:val="20"/>
        <w:ind w:firstLine="600"/>
        <w:jc w:val="both"/>
      </w:pPr>
      <w:r>
        <w:rPr>
          <w:i w:val="0"/>
          <w:iCs w:val="0"/>
        </w:rPr>
        <w:t>Что же делать, чтобы вновь обрести Истину? Устами святите</w:t>
      </w:r>
      <w:r>
        <w:rPr>
          <w:i w:val="0"/>
          <w:iCs w:val="0"/>
        </w:rPr>
        <w:softHyphen/>
        <w:t>ля Русская Православная Церковь ответила так, как только и могла ответить, прямо и твёрдо:</w:t>
      </w:r>
    </w:p>
    <w:p w14:paraId="0EE4728D" w14:textId="77777777" w:rsidR="00845A60" w:rsidRDefault="00000000">
      <w:pPr>
        <w:pStyle w:val="20"/>
        <w:ind w:firstLine="600"/>
        <w:jc w:val="both"/>
        <w:sectPr w:rsidR="00845A60">
          <w:headerReference w:type="even" r:id="rId143"/>
          <w:headerReference w:type="default" r:id="rId144"/>
          <w:footerReference w:type="even" r:id="rId145"/>
          <w:footerReference w:type="default" r:id="rId146"/>
          <w:pgSz w:w="12240" w:h="15840"/>
          <w:pgMar w:top="1586" w:right="3856" w:bottom="1559" w:left="1394" w:header="0" w:footer="3" w:gutter="0"/>
          <w:cols w:space="720"/>
          <w:noEndnote/>
          <w:docGrid w:linePitch="360"/>
        </w:sectPr>
      </w:pPr>
      <w:r>
        <w:rPr>
          <w:i w:val="0"/>
          <w:iCs w:val="0"/>
        </w:rPr>
        <w:t>«Лучше, братья, отстанем от злого, прекратим все злодеяния: разбой, грабежи, пьянство, прелюбодейство, скряжничество, ро</w:t>
      </w:r>
      <w:r>
        <w:rPr>
          <w:i w:val="0"/>
          <w:iCs w:val="0"/>
        </w:rPr>
        <w:softHyphen/>
        <w:t>стовщичество, обиды, воровство, лжесвидетельство, гнев и ярость,</w:t>
      </w:r>
    </w:p>
    <w:p w14:paraId="6D0B4C2F" w14:textId="77777777" w:rsidR="00845A60" w:rsidRDefault="00000000">
      <w:pPr>
        <w:spacing w:line="1" w:lineRule="exact"/>
      </w:pPr>
      <w:r>
        <w:rPr>
          <w:noProof/>
        </w:rPr>
        <w:lastRenderedPageBreak/>
        <w:drawing>
          <wp:anchor distT="0" distB="0" distL="101600" distR="101600" simplePos="0" relativeHeight="125829504" behindDoc="0" locked="0" layoutInCell="1" allowOverlap="1" wp14:anchorId="10EF09F2" wp14:editId="3D5D509F">
            <wp:simplePos x="0" y="0"/>
            <wp:positionH relativeFrom="page">
              <wp:posOffset>2549525</wp:posOffset>
            </wp:positionH>
            <wp:positionV relativeFrom="paragraph">
              <wp:posOffset>12700</wp:posOffset>
            </wp:positionV>
            <wp:extent cx="2383790" cy="6309360"/>
            <wp:effectExtent l="0" t="0" r="0" b="0"/>
            <wp:wrapSquare wrapText="right"/>
            <wp:docPr id="291" name="Shape 291"/>
            <wp:cNvGraphicFramePr/>
            <a:graphic xmlns:a="http://schemas.openxmlformats.org/drawingml/2006/main">
              <a:graphicData uri="http://schemas.openxmlformats.org/drawingml/2006/picture">
                <pic:pic xmlns:pic="http://schemas.openxmlformats.org/drawingml/2006/picture">
                  <pic:nvPicPr>
                    <pic:cNvPr id="292" name="Picture box 292"/>
                    <pic:cNvPicPr/>
                  </pic:nvPicPr>
                  <pic:blipFill>
                    <a:blip r:embed="rId147"/>
                    <a:stretch/>
                  </pic:blipFill>
                  <pic:spPr>
                    <a:xfrm>
                      <a:off x="0" y="0"/>
                      <a:ext cx="2383790" cy="6309360"/>
                    </a:xfrm>
                    <a:prstGeom prst="rect">
                      <a:avLst/>
                    </a:prstGeom>
                  </pic:spPr>
                </pic:pic>
              </a:graphicData>
            </a:graphic>
          </wp:anchor>
        </w:drawing>
      </w:r>
      <w:r>
        <w:rPr>
          <w:noProof/>
        </w:rPr>
        <mc:AlternateContent>
          <mc:Choice Requires="wps">
            <w:drawing>
              <wp:anchor distT="152400" distB="807720" distL="152400" distR="152400" simplePos="0" relativeHeight="125829505" behindDoc="0" locked="0" layoutInCell="1" allowOverlap="1" wp14:anchorId="3FEAB715" wp14:editId="2A7E79DF">
                <wp:simplePos x="0" y="0"/>
                <wp:positionH relativeFrom="page">
                  <wp:posOffset>1037590</wp:posOffset>
                </wp:positionH>
                <wp:positionV relativeFrom="paragraph">
                  <wp:posOffset>6001385</wp:posOffset>
                </wp:positionV>
                <wp:extent cx="1329055" cy="1264920"/>
                <wp:effectExtent l="0" t="0" r="0" b="0"/>
                <wp:wrapSquare wrapText="bothSides"/>
                <wp:docPr id="293" name="Shape 293"/>
                <wp:cNvGraphicFramePr/>
                <a:graphic xmlns:a="http://schemas.openxmlformats.org/drawingml/2006/main">
                  <a:graphicData uri="http://schemas.microsoft.com/office/word/2010/wordprocessingShape">
                    <wps:wsp>
                      <wps:cNvSpPr txBox="1"/>
                      <wps:spPr>
                        <a:xfrm>
                          <a:off x="0" y="0"/>
                          <a:ext cx="1329055" cy="1264920"/>
                        </a:xfrm>
                        <a:prstGeom prst="rect">
                          <a:avLst/>
                        </a:prstGeom>
                        <a:noFill/>
                      </wps:spPr>
                      <wps:txbx>
                        <w:txbxContent>
                          <w:p w14:paraId="206D7B9E" w14:textId="77777777" w:rsidR="00845A60" w:rsidRDefault="00000000">
                            <w:pPr>
                              <w:pStyle w:val="20"/>
                              <w:jc w:val="left"/>
                            </w:pPr>
                            <w:r>
                              <w:t>Святитель Серапион.</w:t>
                            </w:r>
                          </w:p>
                          <w:p w14:paraId="232C0D67" w14:textId="77777777" w:rsidR="00845A60" w:rsidRDefault="00000000">
                            <w:pPr>
                              <w:pStyle w:val="20"/>
                              <w:spacing w:after="540"/>
                              <w:jc w:val="left"/>
                            </w:pPr>
                            <w:r>
                              <w:t>ХУЛ век</w:t>
                            </w:r>
                          </w:p>
                          <w:p w14:paraId="6C0AFA50" w14:textId="77777777" w:rsidR="00845A60" w:rsidRDefault="00000000">
                            <w:pPr>
                              <w:pStyle w:val="20"/>
                              <w:jc w:val="left"/>
                            </w:pPr>
                            <w:r>
                              <w:t>Свя той преподобн ы й Сергий Радонежский с житием. XVI век</w:t>
                            </w:r>
                          </w:p>
                        </w:txbxContent>
                      </wps:txbx>
                      <wps:bodyPr lIns="0" tIns="0" rIns="0" bIns="0"/>
                    </wps:wsp>
                  </a:graphicData>
                </a:graphic>
              </wp:anchor>
            </w:drawing>
          </mc:Choice>
          <mc:Fallback>
            <w:pict>
              <v:shape w14:anchorId="3FEAB715" id="Shape 293" o:spid="_x0000_s1076" type="#_x0000_t202" style="position:absolute;margin-left:81.7pt;margin-top:472.55pt;width:104.65pt;height:99.6pt;z-index:125829505;visibility:visible;mso-wrap-style:square;mso-wrap-distance-left:12pt;mso-wrap-distance-top:12pt;mso-wrap-distance-right:12pt;mso-wrap-distance-bottom:63.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" filled="f" stroked="f">
                <v:textbox inset="0,0,0,0">
                  <w:txbxContent>
                    <w:p w14:paraId="206D7B9E" w14:textId="77777777" w:rsidR="00845A60" w:rsidRDefault="00000000">
                      <w:pPr>
                        <w:pStyle w:val="20"/>
                        <w:jc w:val="left"/>
                      </w:pPr>
                      <w:r>
                        <w:t>Святитель Серапион.</w:t>
                      </w:r>
                    </w:p>
                    <w:p w14:paraId="232C0D67" w14:textId="77777777" w:rsidR="00845A60" w:rsidRDefault="00000000">
                      <w:pPr>
                        <w:pStyle w:val="20"/>
                        <w:spacing w:after="540"/>
                        <w:jc w:val="left"/>
                      </w:pPr>
                      <w:r>
                        <w:t>ХУЛ век</w:t>
                      </w:r>
                    </w:p>
                    <w:p w14:paraId="6C0AFA50" w14:textId="77777777" w:rsidR="00845A60" w:rsidRDefault="00000000">
                      <w:pPr>
                        <w:pStyle w:val="20"/>
                        <w:jc w:val="left"/>
                      </w:pPr>
                      <w:r>
                        <w:t>Свя той преподобн ы й Сергий Радонежский с житием. XVI век</w:t>
                      </w:r>
                    </w:p>
                  </w:txbxContent>
                </v:textbox>
                <w10:wrap type="square" anchorx="page"/>
              </v:shape>
            </w:pict>
          </mc:Fallback>
        </mc:AlternateContent>
      </w:r>
      <w:r>
        <w:rPr>
          <w:noProof/>
        </w:rPr>
        <w:drawing>
          <wp:anchor distT="1862455" distB="152400" distL="167640" distR="1179830" simplePos="0" relativeHeight="125829507" behindDoc="0" locked="0" layoutInCell="1" allowOverlap="1" wp14:anchorId="5116204D" wp14:editId="58E1FDF7">
            <wp:simplePos x="0" y="0"/>
            <wp:positionH relativeFrom="page">
              <wp:posOffset>1052830</wp:posOffset>
            </wp:positionH>
            <wp:positionV relativeFrom="paragraph">
              <wp:posOffset>7711440</wp:posOffset>
            </wp:positionV>
            <wp:extent cx="286385" cy="213360"/>
            <wp:effectExtent l="0" t="0" r="0" b="0"/>
            <wp:wrapSquare wrapText="bothSides"/>
            <wp:docPr id="295" name="Shape 295"/>
            <wp:cNvGraphicFramePr/>
            <a:graphic xmlns:a="http://schemas.openxmlformats.org/drawingml/2006/main">
              <a:graphicData uri="http://schemas.openxmlformats.org/drawingml/2006/picture">
                <pic:pic xmlns:pic="http://schemas.openxmlformats.org/drawingml/2006/picture">
                  <pic:nvPicPr>
                    <pic:cNvPr id="296" name="Picture box 296"/>
                    <pic:cNvPicPr/>
                  </pic:nvPicPr>
                  <pic:blipFill>
                    <a:blip r:embed="rId148"/>
                    <a:stretch/>
                  </pic:blipFill>
                  <pic:spPr>
                    <a:xfrm>
                      <a:off x="0" y="0"/>
                      <a:ext cx="286385" cy="213360"/>
                    </a:xfrm>
                    <a:prstGeom prst="rect">
                      <a:avLst/>
                    </a:prstGeom>
                  </pic:spPr>
                </pic:pic>
              </a:graphicData>
            </a:graphic>
          </wp:anchor>
        </w:drawing>
      </w:r>
    </w:p>
    <w:p w14:paraId="6576936B" w14:textId="77777777" w:rsidR="00845A60" w:rsidRDefault="00000000">
      <w:pPr>
        <w:pStyle w:val="20"/>
        <w:jc w:val="both"/>
      </w:pPr>
      <w:r>
        <w:rPr>
          <w:i w:val="0"/>
          <w:iCs w:val="0"/>
        </w:rPr>
        <w:t>злопамятство, ложь, клевету. Если не перестанете, то поз</w:t>
      </w:r>
      <w:r>
        <w:rPr>
          <w:i w:val="0"/>
          <w:iCs w:val="0"/>
        </w:rPr>
        <w:softHyphen/>
        <w:t>же горшие беды нас ждут. Молю вас, братья, каждого из вас, вникните в помыслы ваши, узрите очами сердца дела ваши - возненавидьте их и отриньте, к покаянию придите. Гнев Божий пере</w:t>
      </w:r>
      <w:r>
        <w:rPr>
          <w:i w:val="0"/>
          <w:iCs w:val="0"/>
        </w:rPr>
        <w:softHyphen/>
        <w:t>станет, и милость Господня изольётся на нас, и все мы в радости пребудем на нашей земле, по уходе от мира сего придём радостно, как дети к отцу, к Богу своему, и на</w:t>
      </w:r>
      <w:r>
        <w:rPr>
          <w:i w:val="0"/>
          <w:iCs w:val="0"/>
        </w:rPr>
        <w:softHyphen/>
        <w:t>следуем Царство Небесное, ради которого созданы были. Господь сотворил нас вели</w:t>
      </w:r>
      <w:r>
        <w:rPr>
          <w:i w:val="0"/>
          <w:iCs w:val="0"/>
        </w:rPr>
        <w:softHyphen/>
        <w:t>кими, мы же своим ослуша</w:t>
      </w:r>
      <w:r>
        <w:rPr>
          <w:i w:val="0"/>
          <w:iCs w:val="0"/>
        </w:rPr>
        <w:softHyphen/>
        <w:t>нием превратили себя в нич</w:t>
      </w:r>
      <w:r>
        <w:rPr>
          <w:i w:val="0"/>
          <w:iCs w:val="0"/>
        </w:rPr>
        <w:softHyphen/>
        <w:t>тожных».</w:t>
      </w:r>
    </w:p>
    <w:p w14:paraId="110262E4" w14:textId="77777777" w:rsidR="00845A60" w:rsidRDefault="00000000">
      <w:pPr>
        <w:pStyle w:val="20"/>
        <w:ind w:firstLine="600"/>
        <w:jc w:val="both"/>
      </w:pPr>
      <w:r>
        <w:rPr>
          <w:i w:val="0"/>
          <w:iCs w:val="0"/>
        </w:rPr>
        <w:t>Это своего рода нацио</w:t>
      </w:r>
      <w:r>
        <w:rPr>
          <w:i w:val="0"/>
          <w:iCs w:val="0"/>
        </w:rPr>
        <w:softHyphen/>
        <w:t>нальная программа, и испол</w:t>
      </w:r>
      <w:r>
        <w:rPr>
          <w:i w:val="0"/>
          <w:iCs w:val="0"/>
        </w:rPr>
        <w:softHyphen/>
        <w:t>нять её нужно было той же Церкви. Задача неимоверно трудная. Много на пути к Ис</w:t>
      </w:r>
      <w:r>
        <w:rPr>
          <w:i w:val="0"/>
          <w:iCs w:val="0"/>
        </w:rPr>
        <w:softHyphen/>
        <w:t>тине ожидало взлётов и па</w:t>
      </w:r>
      <w:r>
        <w:rPr>
          <w:i w:val="0"/>
          <w:iCs w:val="0"/>
        </w:rPr>
        <w:softHyphen/>
        <w:t>дений, не раз было от чего прийти в отчаяние. Не все церковные люди вполне от</w:t>
      </w:r>
      <w:r>
        <w:rPr>
          <w:i w:val="0"/>
          <w:iCs w:val="0"/>
        </w:rPr>
        <w:softHyphen/>
        <w:t>вечали высоте поставленной задачи. Но движение совер</w:t>
      </w:r>
      <w:r>
        <w:rPr>
          <w:i w:val="0"/>
          <w:iCs w:val="0"/>
        </w:rPr>
        <w:softHyphen/>
        <w:t>шалось - и на высшей точке его Русь узрела своего вели</w:t>
      </w:r>
      <w:r>
        <w:rPr>
          <w:i w:val="0"/>
          <w:iCs w:val="0"/>
        </w:rPr>
        <w:softHyphen/>
        <w:t>кого подвижника, светиль</w:t>
      </w:r>
      <w:r>
        <w:rPr>
          <w:i w:val="0"/>
          <w:iCs w:val="0"/>
        </w:rPr>
        <w:softHyphen/>
        <w:t>ника Истины, смиренного игумена земли Русской, преподобного Сергия Радонежского (1314-1392).</w:t>
      </w:r>
    </w:p>
    <w:p w14:paraId="23987156" w14:textId="77777777" w:rsidR="00845A60" w:rsidRDefault="00000000">
      <w:pPr>
        <w:pStyle w:val="20"/>
        <w:ind w:firstLine="600"/>
        <w:jc w:val="both"/>
        <w:sectPr w:rsidR="00845A60">
          <w:pgSz w:w="12240" w:h="15840"/>
          <w:pgMar w:top="1591" w:right="1265" w:bottom="1591" w:left="1639" w:header="0" w:footer="3" w:gutter="0"/>
          <w:cols w:space="720"/>
          <w:noEndnote/>
          <w:docGrid w:linePitch="360"/>
        </w:sectPr>
      </w:pPr>
      <w:r>
        <w:rPr>
          <w:i w:val="0"/>
          <w:iCs w:val="0"/>
        </w:rPr>
        <w:t>Преподобный Сергий стал духовным вождём. Нужда в таких людях бывает особенно велика в тяжкие эпохи. Необходимо, что</w:t>
      </w:r>
      <w:r>
        <w:rPr>
          <w:i w:val="0"/>
          <w:iCs w:val="0"/>
        </w:rPr>
        <w:softHyphen/>
        <w:t>бы кто-то дал возможность ослабевшему духом народу почувство</w:t>
      </w:r>
      <w:r>
        <w:rPr>
          <w:i w:val="0"/>
          <w:iCs w:val="0"/>
        </w:rPr>
        <w:softHyphen/>
        <w:t>вать свои силы, свои возможности, чтобы кто-то указал пути выхо</w:t>
      </w:r>
      <w:r>
        <w:rPr>
          <w:i w:val="0"/>
          <w:iCs w:val="0"/>
        </w:rPr>
        <w:softHyphen/>
        <w:t>да из духовного тупика и повёл бы по этому пути. Так уж устроена наша жизнь, что идеал святости не может быть воплощаем сра</w:t>
      </w:r>
      <w:r>
        <w:rPr>
          <w:i w:val="0"/>
          <w:iCs w:val="0"/>
        </w:rPr>
        <w:softHyphen/>
        <w:t>зу во всех, люди погрязают во грехе и утрачивают способность</w:t>
      </w:r>
    </w:p>
    <w:p w14:paraId="2A40C609" w14:textId="77777777" w:rsidR="00845A60" w:rsidRDefault="00000000">
      <w:pPr>
        <w:jc w:val="center"/>
        <w:rPr>
          <w:sz w:val="2"/>
          <w:szCs w:val="2"/>
        </w:rPr>
        <w:sectPr w:rsidR="00845A60">
          <w:pgSz w:w="12240" w:h="15840"/>
          <w:pgMar w:top="1442" w:right="1515" w:bottom="1442" w:left="1390" w:header="0" w:footer="3" w:gutter="0"/>
          <w:cols w:space="720"/>
          <w:noEndnote/>
          <w:docGrid w:linePitch="360"/>
        </w:sectPr>
      </w:pPr>
      <w:r>
        <w:rPr>
          <w:noProof/>
        </w:rPr>
        <w:lastRenderedPageBreak/>
        <w:drawing>
          <wp:inline distT="0" distB="0" distL="0" distR="0" wp14:anchorId="70D8DE52" wp14:editId="4AD5D7B7">
            <wp:extent cx="5931535" cy="7931150"/>
            <wp:effectExtent l="0" t="0" r="0" b="0"/>
            <wp:docPr id="297" name="Picutre 297"/>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149"/>
                    <a:stretch/>
                  </pic:blipFill>
                  <pic:spPr>
                    <a:xfrm>
                      <a:off x="0" y="0"/>
                      <a:ext cx="5931535" cy="7931150"/>
                    </a:xfrm>
                    <a:prstGeom prst="rect">
                      <a:avLst/>
                    </a:prstGeom>
                  </pic:spPr>
                </pic:pic>
              </a:graphicData>
            </a:graphic>
          </wp:inline>
        </w:drawing>
      </w:r>
    </w:p>
    <w:p w14:paraId="11FA204A" w14:textId="77777777" w:rsidR="00845A60" w:rsidRDefault="00000000">
      <w:pPr>
        <w:pStyle w:val="20"/>
        <w:jc w:val="both"/>
      </w:pPr>
      <w:r>
        <w:rPr>
          <w:i w:val="0"/>
          <w:iCs w:val="0"/>
        </w:rPr>
        <w:lastRenderedPageBreak/>
        <w:t>разглядеть искру света в собственной беспросветной жизни. Но когда появляется человек, носитель идеала святости, то его духов</w:t>
      </w:r>
      <w:r>
        <w:rPr>
          <w:i w:val="0"/>
          <w:iCs w:val="0"/>
        </w:rPr>
        <w:softHyphen/>
        <w:t>ный огонь помогает отчаявшимся понять, что не всё погибло, по</w:t>
      </w:r>
      <w:r>
        <w:rPr>
          <w:i w:val="0"/>
          <w:iCs w:val="0"/>
        </w:rPr>
        <w:softHyphen/>
        <w:t>могает разглядеть: в каждом есть отсвет того сияния, какое исхо</w:t>
      </w:r>
      <w:r>
        <w:rPr>
          <w:i w:val="0"/>
          <w:iCs w:val="0"/>
        </w:rPr>
        <w:softHyphen/>
        <w:t>дит от святого. Он освещает путь и разгоняет тьму безнадёжности и отчаяния. Таким был преподобный Сергий.</w:t>
      </w:r>
    </w:p>
    <w:p w14:paraId="43B56244" w14:textId="77777777" w:rsidR="00845A60" w:rsidRDefault="00000000">
      <w:pPr>
        <w:pStyle w:val="20"/>
        <w:ind w:firstLine="580"/>
        <w:jc w:val="both"/>
      </w:pPr>
      <w:r>
        <w:rPr>
          <w:noProof/>
        </w:rPr>
        <mc:AlternateContent>
          <mc:Choice Requires="wps">
            <w:drawing>
              <wp:anchor distT="0" distB="0" distL="114300" distR="114300" simplePos="0" relativeHeight="125829508" behindDoc="0" locked="0" layoutInCell="1" allowOverlap="1" wp14:anchorId="08C15EED" wp14:editId="7D635C99">
                <wp:simplePos x="0" y="0"/>
                <wp:positionH relativeFrom="page">
                  <wp:posOffset>1010285</wp:posOffset>
                </wp:positionH>
                <wp:positionV relativeFrom="paragraph">
                  <wp:posOffset>203200</wp:posOffset>
                </wp:positionV>
                <wp:extent cx="1182370" cy="1993265"/>
                <wp:effectExtent l="0" t="0" r="0" b="0"/>
                <wp:wrapSquare wrapText="bothSides"/>
                <wp:docPr id="298" name="Shape 298"/>
                <wp:cNvGraphicFramePr/>
                <a:graphic xmlns:a="http://schemas.openxmlformats.org/drawingml/2006/main">
                  <a:graphicData uri="http://schemas.microsoft.com/office/word/2010/wordprocessingShape">
                    <wps:wsp>
                      <wps:cNvSpPr txBox="1"/>
                      <wps:spPr>
                        <a:xfrm>
                          <a:off x="0" y="0"/>
                          <a:ext cx="1182370" cy="1993265"/>
                        </a:xfrm>
                        <a:prstGeom prst="rect">
                          <a:avLst/>
                        </a:prstGeom>
                        <a:noFill/>
                      </wps:spPr>
                      <wps:txbx>
                        <w:txbxContent>
                          <w:p w14:paraId="1B3A3449" w14:textId="77777777" w:rsidR="00845A60" w:rsidRDefault="00000000">
                            <w:pPr>
                              <w:pStyle w:val="120"/>
                              <w:spacing w:line="360" w:lineRule="auto"/>
                            </w:pPr>
                            <w:r>
                              <w:t>« Божественная</w:t>
                            </w:r>
                          </w:p>
                          <w:p w14:paraId="22F4A179" w14:textId="77777777" w:rsidR="00845A60" w:rsidRDefault="00000000">
                            <w:pPr>
                              <w:pStyle w:val="70"/>
                              <w:spacing w:after="0" w:line="425" w:lineRule="auto"/>
                            </w:pPr>
                            <w:r>
                              <w:t xml:space="preserve">РЕАЛЬНОСТЬ В ДВУХ </w:t>
                            </w:r>
                            <w:r>
                              <w:rPr>
                                <w:b w:val="0"/>
                                <w:bCs w:val="0"/>
                                <w:smallCaps/>
                                <w:sz w:val="16"/>
                                <w:szCs w:val="16"/>
                              </w:rPr>
                              <w:t xml:space="preserve">Лицах немыслима. Происхождение “двух”, то есть числа, </w:t>
                            </w:r>
                            <w:r>
                              <w:t>СОВЕРШАЕТСЯ В “ТРЁХ”, ЭТО НЕ ВОЗВРАЩЕНИЕ К ПЕРВОНАЧАЛЬНОМУ, НО СОВЕРШЕННОЕ РАСКРЫТИЕ ЛИЧНОГО БЫТИЯ».</w:t>
                            </w:r>
                          </w:p>
                        </w:txbxContent>
                      </wps:txbx>
                      <wps:bodyPr lIns="0" tIns="0" rIns="0" bIns="0"/>
                    </wps:wsp>
                  </a:graphicData>
                </a:graphic>
              </wp:anchor>
            </w:drawing>
          </mc:Choice>
          <mc:Fallback>
            <w:pict>
              <v:shape w14:anchorId="08C15EED" id="Shape 298" o:spid="_x0000_s1077" type="#_x0000_t202" style="position:absolute;left:0;text-align:left;margin-left:79.55pt;margin-top:16pt;width:93.1pt;height:156.95pt;z-index:1258295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" filled="f" stroked="f">
                <v:textbox inset="0,0,0,0">
                  <w:txbxContent>
                    <w:p w14:paraId="1B3A3449" w14:textId="77777777" w:rsidR="00845A60" w:rsidRDefault="00000000">
                      <w:pPr>
                        <w:pStyle w:val="120"/>
                        <w:spacing w:line="360" w:lineRule="auto"/>
                      </w:pPr>
                      <w:r>
                        <w:t>« Божественная</w:t>
                      </w:r>
                    </w:p>
                    <w:p w14:paraId="22F4A179" w14:textId="77777777" w:rsidR="00845A60" w:rsidRDefault="00000000">
                      <w:pPr>
                        <w:pStyle w:val="70"/>
                        <w:spacing w:after="0" w:line="425" w:lineRule="auto"/>
                      </w:pPr>
                      <w:r>
                        <w:t xml:space="preserve">РЕАЛЬНОСТЬ В ДВУХ </w:t>
                      </w:r>
                      <w:r>
                        <w:rPr>
                          <w:b w:val="0"/>
                          <w:bCs w:val="0"/>
                          <w:smallCaps/>
                          <w:sz w:val="16"/>
                          <w:szCs w:val="16"/>
                        </w:rPr>
                        <w:t xml:space="preserve">Лицах немыслима. Происхождение “двух”, то есть числа, </w:t>
                      </w:r>
                      <w:r>
                        <w:t>СОВЕРШАЕТСЯ В “ТРЁХ”, ЭТО НЕ ВОЗВРАЩЕНИЕ К ПЕРВОНАЧАЛЬНОМУ, НО СОВЕРШЕННОЕ РАСКРЫТИЕ ЛИЧНОГО БЫТИЯ».</w:t>
                      </w:r>
                    </w:p>
                  </w:txbxContent>
                </v:textbox>
                <w10:wrap type="square" anchorx="page"/>
              </v:shape>
            </w:pict>
          </mc:Fallback>
        </mc:AlternateContent>
      </w:r>
      <w:r>
        <w:rPr>
          <w:i w:val="0"/>
          <w:iCs w:val="0"/>
        </w:rPr>
        <w:t>Сотни и тысячи безвестных иноков, являя нравственный при</w:t>
      </w:r>
      <w:r>
        <w:rPr>
          <w:i w:val="0"/>
          <w:iCs w:val="0"/>
        </w:rPr>
        <w:softHyphen/>
        <w:t>мер смирения п ревностной веры, расселялись по Русской земле, достигая крайних её пределов, несли свет Христов, становились духовной опорой для людей. Так было и до преподобного Сергия, но никто не сделал больше него для возжигания на Руси духовного огня веры. Самим Преподобным и его учениками было основано несколько десятков монастырей, где подвизались смиренные мона</w:t>
      </w:r>
      <w:r>
        <w:rPr>
          <w:i w:val="0"/>
          <w:iCs w:val="0"/>
        </w:rPr>
        <w:softHyphen/>
        <w:t>хи, несшие слово Истины.</w:t>
      </w:r>
    </w:p>
    <w:p w14:paraId="2087AB10" w14:textId="77777777" w:rsidR="00845A60" w:rsidRDefault="00000000">
      <w:pPr>
        <w:pStyle w:val="20"/>
        <w:ind w:firstLine="580"/>
        <w:jc w:val="both"/>
      </w:pPr>
      <w:r>
        <w:rPr>
          <w:i w:val="0"/>
          <w:iCs w:val="0"/>
        </w:rPr>
        <w:t>Важно, что смирение было истинным, глубинным качеством Христова воинства. Известен, например, такой случай из жития Преподобного, относящийся к тому времени, когда духовная слава его распространилась по всей Руси. Однажды некий человек при</w:t>
      </w:r>
      <w:r>
        <w:rPr>
          <w:i w:val="0"/>
          <w:iCs w:val="0"/>
        </w:rPr>
        <w:softHyphen/>
        <w:t>шёл со своей нуждой к великому игумену. Пришедшему указали на скромного монаха в ветхом одеянии, трудившегося в тот момент на монастырском огороде, - и человек, никогда прежде не видев</w:t>
      </w:r>
      <w:r>
        <w:rPr>
          <w:i w:val="0"/>
          <w:iCs w:val="0"/>
        </w:rPr>
        <w:softHyphen/>
        <w:t>ший Преподобного, рассердился: ему показалось, будто над ним смеются, ибо в его представлении игумен не мог иметь столь убо</w:t>
      </w:r>
      <w:r>
        <w:rPr>
          <w:i w:val="0"/>
          <w:iCs w:val="0"/>
        </w:rPr>
        <w:softHyphen/>
        <w:t>гого вида. Такое смирение стало призывом к народу смириться перед высшей Истиной.</w:t>
      </w:r>
    </w:p>
    <w:p w14:paraId="0FBA4EEB" w14:textId="77777777" w:rsidR="00845A60" w:rsidRDefault="00000000">
      <w:pPr>
        <w:pStyle w:val="20"/>
        <w:ind w:firstLine="580"/>
        <w:jc w:val="both"/>
      </w:pPr>
      <w:r>
        <w:rPr>
          <w:i w:val="0"/>
          <w:iCs w:val="0"/>
        </w:rPr>
        <w:t>Великим духовным центром православной Руси стал создан</w:t>
      </w:r>
      <w:r>
        <w:rPr>
          <w:i w:val="0"/>
          <w:iCs w:val="0"/>
        </w:rPr>
        <w:softHyphen/>
        <w:t>ный преподобным Сергием монастырь Пресвятой Троицы, из</w:t>
      </w:r>
      <w:r>
        <w:rPr>
          <w:i w:val="0"/>
          <w:iCs w:val="0"/>
        </w:rPr>
        <w:softHyphen/>
        <w:t>вестный сегодня как Троице-Сергиева лавра. Здесь прошла боль</w:t>
      </w:r>
      <w:r>
        <w:rPr>
          <w:i w:val="0"/>
          <w:iCs w:val="0"/>
        </w:rPr>
        <w:softHyphen/>
        <w:t>шая часть подвижнической жизни святого, здесь же покоятся его мощи. Вот что особенно знаменательно: жизнь преподобного Сергия была посвящена Пресвятой Троице, чего не было на Руси ни до, ни после него, то есть жизнь каждого святого, разумеет</w:t>
      </w:r>
      <w:r>
        <w:rPr>
          <w:i w:val="0"/>
          <w:iCs w:val="0"/>
        </w:rPr>
        <w:softHyphen/>
        <w:t>ся, посвящена Богу Триединому, но ни для кого Троичность Бога не была предметом мистического (в православном смысле это</w:t>
      </w:r>
      <w:r>
        <w:rPr>
          <w:i w:val="0"/>
          <w:iCs w:val="0"/>
        </w:rPr>
        <w:softHyphen/>
        <w:t>го слова) умозрения, кроме как для преподобного Сергия. Это подчёркивалось уже самим посвящением его обители Пресвятой Троице. А поскольку в жизни Церкви нет ничего случайного, но всё определено Промыслом Божиим, то такой факт требует осо</w:t>
      </w:r>
      <w:r>
        <w:rPr>
          <w:i w:val="0"/>
          <w:iCs w:val="0"/>
        </w:rPr>
        <w:softHyphen/>
        <w:t>бого осмысления.</w:t>
      </w:r>
    </w:p>
    <w:p w14:paraId="7972597F" w14:textId="77777777" w:rsidR="00845A60" w:rsidRDefault="00000000">
      <w:pPr>
        <w:pStyle w:val="20"/>
        <w:ind w:firstLine="580"/>
        <w:jc w:val="both"/>
        <w:sectPr w:rsidR="00845A60">
          <w:pgSz w:w="12240" w:h="15840"/>
          <w:pgMar w:top="1582" w:right="1304" w:bottom="1582" w:left="3958" w:header="0" w:footer="3" w:gutter="0"/>
          <w:cols w:space="720"/>
          <w:noEndnote/>
          <w:docGrid w:linePitch="360"/>
        </w:sectPr>
      </w:pPr>
      <w:r>
        <w:rPr>
          <w:noProof/>
        </w:rPr>
        <mc:AlternateContent>
          <mc:Choice Requires="wps">
            <w:drawing>
              <wp:anchor distT="0" distB="0" distL="114300" distR="114300" simplePos="0" relativeHeight="125829510" behindDoc="0" locked="0" layoutInCell="1" allowOverlap="1" wp14:anchorId="67E443C1" wp14:editId="3B082BCA">
                <wp:simplePos x="0" y="0"/>
                <wp:positionH relativeFrom="page">
                  <wp:posOffset>1016635</wp:posOffset>
                </wp:positionH>
                <wp:positionV relativeFrom="paragraph">
                  <wp:posOffset>571500</wp:posOffset>
                </wp:positionV>
                <wp:extent cx="326390" cy="335280"/>
                <wp:effectExtent l="0" t="0" r="0" b="0"/>
                <wp:wrapSquare wrapText="bothSides"/>
                <wp:docPr id="300" name="Shape 300"/>
                <wp:cNvGraphicFramePr/>
                <a:graphic xmlns:a="http://schemas.openxmlformats.org/drawingml/2006/main">
                  <a:graphicData uri="http://schemas.microsoft.com/office/word/2010/wordprocessingShape">
                    <wps:wsp>
                      <wps:cNvSpPr txBox="1"/>
                      <wps:spPr>
                        <a:xfrm>
                          <a:off x="0" y="0"/>
                          <a:ext cx="326390" cy="335280"/>
                        </a:xfrm>
                        <a:prstGeom prst="rect">
                          <a:avLst/>
                        </a:prstGeom>
                        <a:noFill/>
                      </wps:spPr>
                      <wps:txbx>
                        <w:txbxContent>
                          <w:p w14:paraId="380039EA" w14:textId="77777777" w:rsidR="00845A60" w:rsidRDefault="00000000">
                            <w:pPr>
                              <w:pStyle w:val="140"/>
                            </w:pPr>
                            <w:r>
                              <w:t>68</w:t>
                            </w:r>
                          </w:p>
                        </w:txbxContent>
                      </wps:txbx>
                      <wps:bodyPr wrap="none" lIns="0" tIns="0" rIns="0" bIns="0"/>
                    </wps:wsp>
                  </a:graphicData>
                </a:graphic>
              </wp:anchor>
            </w:drawing>
          </mc:Choice>
          <mc:Fallback>
            <w:pict>
              <v:shape w14:anchorId="67E443C1" id="Shape 300" o:spid="_x0000_s1078" type="#_x0000_t202" style="position:absolute;left:0;text-align:left;margin-left:80.05pt;margin-top:45pt;width:25.7pt;height:26.4pt;z-index:12582951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" filled="f" stroked="f">
                <v:textbox inset="0,0,0,0">
                  <w:txbxContent>
                    <w:p w14:paraId="380039EA" w14:textId="77777777" w:rsidR="00845A60" w:rsidRDefault="00000000">
                      <w:pPr>
                        <w:pStyle w:val="140"/>
                      </w:pPr>
                      <w:r>
                        <w:t>68</w:t>
                      </w:r>
                    </w:p>
                  </w:txbxContent>
                </v:textbox>
                <w10:wrap type="square" anchorx="page"/>
              </v:shape>
            </w:pict>
          </mc:Fallback>
        </mc:AlternateContent>
      </w:r>
      <w:r>
        <w:rPr>
          <w:i w:val="0"/>
          <w:iCs w:val="0"/>
        </w:rPr>
        <w:t>Человек создан, знаем мы, по образу и подобию Божию. Но Бог есть Пресвятая Троица. Следовательно, наши духовные стрем</w:t>
      </w:r>
      <w:r>
        <w:rPr>
          <w:i w:val="0"/>
          <w:iCs w:val="0"/>
        </w:rPr>
        <w:softHyphen/>
        <w:t>ления, наше осмысление жизни должны определяться именно идеей Троицы, насколько она вместима немощным человеческим сознанием. Заметим, к слову, что кажущаяся алогичность понятия</w:t>
      </w:r>
    </w:p>
    <w:p w14:paraId="32E04BF5" w14:textId="77777777" w:rsidR="00845A60" w:rsidRDefault="00000000">
      <w:pPr>
        <w:pStyle w:val="20"/>
        <w:jc w:val="both"/>
      </w:pPr>
      <w:r>
        <w:rPr>
          <w:i w:val="0"/>
          <w:iCs w:val="0"/>
        </w:rPr>
        <w:lastRenderedPageBreak/>
        <w:t>Троицы является на деле роковым заблуждением нашего ума. Это разъяснили ещё Святые Отцы.</w:t>
      </w:r>
    </w:p>
    <w:p w14:paraId="61CEC25B" w14:textId="77777777" w:rsidR="00845A60" w:rsidRDefault="00000000">
      <w:pPr>
        <w:pStyle w:val="20"/>
        <w:ind w:firstLine="580"/>
        <w:jc w:val="both"/>
      </w:pPr>
      <w:r>
        <w:rPr>
          <w:i w:val="0"/>
          <w:iCs w:val="0"/>
        </w:rPr>
        <w:t>Сравнительно недавно один из крупнейших наших ученых, академик Б. В. Раушенбах, блестяще доказал, что понятие это вовсе не противоречит и формальной логике, как некоторые полагают, а непостижимость Троицы относится к Её сущностным свойствам, но вовсе не к «арифметической загадке» (может ли единица быть равна трём?), что до сих пор утверждалось. На уровне предельно</w:t>
      </w:r>
      <w:r>
        <w:rPr>
          <w:i w:val="0"/>
          <w:iCs w:val="0"/>
        </w:rPr>
        <w:softHyphen/>
        <w:t>го абстрагирования Б. В. Раушенбах дал простую математическую аналогию: три вектора единой составляющей силы, каждый из ко</w:t>
      </w:r>
      <w:r>
        <w:rPr>
          <w:i w:val="0"/>
          <w:iCs w:val="0"/>
        </w:rPr>
        <w:softHyphen/>
        <w:t>торых относительно самостоятелен, но и не может существовать не только вне связи с другими, но и просто немыслим вне единой составляющей.</w:t>
      </w:r>
    </w:p>
    <w:p w14:paraId="5402FA6B" w14:textId="77777777" w:rsidR="00845A60" w:rsidRDefault="00000000">
      <w:pPr>
        <w:pStyle w:val="20"/>
        <w:ind w:firstLine="580"/>
        <w:jc w:val="both"/>
      </w:pPr>
      <w:r>
        <w:rPr>
          <w:i w:val="0"/>
          <w:iCs w:val="0"/>
        </w:rPr>
        <w:t>Христианство - единственная из монотеистических рели</w:t>
      </w:r>
      <w:r>
        <w:rPr>
          <w:i w:val="0"/>
          <w:iCs w:val="0"/>
        </w:rPr>
        <w:softHyphen/>
        <w:t>гий - несёт в себе идею Триединой сущности Бога. Для христи</w:t>
      </w:r>
      <w:r>
        <w:rPr>
          <w:i w:val="0"/>
          <w:iCs w:val="0"/>
        </w:rPr>
        <w:softHyphen/>
        <w:t>анина Божественное начало, абсолютно замкнутое в Себе, непри</w:t>
      </w:r>
      <w:r>
        <w:rPr>
          <w:i w:val="0"/>
          <w:iCs w:val="0"/>
        </w:rPr>
        <w:softHyphen/>
        <w:t xml:space="preserve">емлемо (ибо при этом условии Оно таит в себе же и возможность эгоистического, деспотического бытия): ведь </w:t>
      </w:r>
      <w:r>
        <w:t xml:space="preserve">Бог есть любовь </w:t>
      </w:r>
      <w:r>
        <w:rPr>
          <w:i w:val="0"/>
          <w:iCs w:val="0"/>
        </w:rPr>
        <w:t>(1 Ин. 4, 8), и любовь эта может быть направлена в таком случае лишь на замкнутую, самодовлеющую Божественность, никак не про</w:t>
      </w:r>
      <w:r>
        <w:rPr>
          <w:i w:val="0"/>
          <w:iCs w:val="0"/>
        </w:rPr>
        <w:softHyphen/>
        <w:t>являясь вовне. Такой Бог страшен, ибо между Ним и человеком нет взаимности. Любовь не эгоистическая, жертвенная, может возник</w:t>
      </w:r>
      <w:r>
        <w:rPr>
          <w:i w:val="0"/>
          <w:iCs w:val="0"/>
        </w:rPr>
        <w:softHyphen/>
        <w:t>нуть только там, где есть неединичность. Любовь есть отношение между, по крайне мере, двумя самостоятельными началами. Но, как писал В. Лосский, «личностная полнота Бога не может остановить</w:t>
      </w:r>
      <w:r>
        <w:rPr>
          <w:i w:val="0"/>
          <w:iCs w:val="0"/>
        </w:rPr>
        <w:softHyphen/>
        <w:t>ся на диаде, ибо “два” предполагает взаимное противопоставление и ограничение. “Два” разделило бы Божественную природу и внесло бы в бесконечность корень неопределённости. Это была бы первая поляризация творения, которое оказалось бы, как в гностических системах, простым проявлением. Таким образом, Божественная реальность в двух Лицах немыслима. Происхождение “двух”, то есть числа, совершается в “трёх”, это не возвращение к первоначально</w:t>
      </w:r>
      <w:r>
        <w:rPr>
          <w:i w:val="0"/>
          <w:iCs w:val="0"/>
        </w:rPr>
        <w:softHyphen/>
        <w:t>му, но совершенное раскрытие личного бытия».</w:t>
      </w:r>
    </w:p>
    <w:p w14:paraId="114DC127" w14:textId="77777777" w:rsidR="00845A60" w:rsidRDefault="00000000">
      <w:pPr>
        <w:pStyle w:val="20"/>
        <w:ind w:firstLine="580"/>
        <w:jc w:val="both"/>
      </w:pPr>
      <w:r>
        <w:rPr>
          <w:i w:val="0"/>
          <w:iCs w:val="0"/>
        </w:rPr>
        <w:t>В духовной сфере Дух Святой и Сам становится освящающим бытие онтологическим началом, включаясь, таким образом, как Третья Ипостась в основанное на любви единство.</w:t>
      </w:r>
    </w:p>
    <w:p w14:paraId="6EF7A652" w14:textId="77777777" w:rsidR="00845A60" w:rsidRDefault="00000000">
      <w:pPr>
        <w:pStyle w:val="20"/>
        <w:ind w:firstLine="580"/>
        <w:jc w:val="both"/>
        <w:sectPr w:rsidR="00845A60">
          <w:headerReference w:type="even" r:id="rId150"/>
          <w:headerReference w:type="default" r:id="rId151"/>
          <w:footerReference w:type="even" r:id="rId152"/>
          <w:footerReference w:type="default" r:id="rId153"/>
          <w:pgSz w:w="12240" w:h="15840"/>
          <w:pgMar w:top="1687" w:right="1509" w:bottom="1687" w:left="1399" w:header="0" w:footer="3" w:gutter="0"/>
          <w:pgNumType w:start="69"/>
          <w:cols w:space="720"/>
          <w:noEndnote/>
          <w:docGrid w:linePitch="360"/>
        </w:sectPr>
      </w:pPr>
      <w:r>
        <w:rPr>
          <w:i w:val="0"/>
          <w:iCs w:val="0"/>
        </w:rPr>
        <w:t>В единстве и нераздельности Пресвятой Троицы мы должны увидеть и для себя необходимость единения нашего внутреннего пространства с Богом и с внутренним пространством наших ближ</w:t>
      </w:r>
      <w:r>
        <w:rPr>
          <w:i w:val="0"/>
          <w:iCs w:val="0"/>
        </w:rPr>
        <w:softHyphen/>
        <w:t xml:space="preserve">них, но не разделение, не обособление, не замкнутость. Об этом прямо и недвусмысленно сказал Сам Христос. </w:t>
      </w:r>
      <w:r>
        <w:t>Да будут все едино, как Ты, Отче, воМне, иЯв Тебе, так и они да будут в Нас едино</w:t>
      </w:r>
      <w:r>
        <w:rPr>
          <w:i w:val="0"/>
          <w:iCs w:val="0"/>
        </w:rPr>
        <w:t xml:space="preserve"> (Ин. 17, 21). Об этом же, по сути, говорил Спаситель, давая двуединую заповедь любви к Богу и к человеку (Мф. 22, 37-40). Неслиянность Троицы</w:t>
      </w:r>
    </w:p>
    <w:p w14:paraId="2DB477A0" w14:textId="77777777" w:rsidR="00845A60" w:rsidRDefault="00000000">
      <w:pPr>
        <w:jc w:val="center"/>
        <w:rPr>
          <w:sz w:val="2"/>
          <w:szCs w:val="2"/>
        </w:rPr>
        <w:sectPr w:rsidR="00845A60">
          <w:headerReference w:type="even" r:id="rId154"/>
          <w:headerReference w:type="default" r:id="rId155"/>
          <w:footerReference w:type="even" r:id="rId156"/>
          <w:footerReference w:type="default" r:id="rId157"/>
          <w:pgSz w:w="12240" w:h="15840"/>
          <w:pgMar w:top="1577" w:right="1308" w:bottom="1569" w:left="1601" w:header="1149" w:footer="1141" w:gutter="0"/>
          <w:pgNumType w:start="71"/>
          <w:cols w:space="720"/>
          <w:noEndnote/>
          <w:docGrid w:linePitch="360"/>
        </w:sectPr>
      </w:pPr>
      <w:r>
        <w:rPr>
          <w:noProof/>
        </w:rPr>
        <w:lastRenderedPageBreak/>
        <w:drawing>
          <wp:inline distT="0" distB="0" distL="0" distR="0" wp14:anchorId="4384B4B5" wp14:editId="551552CD">
            <wp:extent cx="5925185" cy="7936865"/>
            <wp:effectExtent l="0" t="0" r="0" b="0"/>
            <wp:docPr id="310" name="Picutre 310"/>
            <wp:cNvGraphicFramePr/>
            <a:graphic xmlns:a="http://schemas.openxmlformats.org/drawingml/2006/main">
              <a:graphicData uri="http://schemas.openxmlformats.org/drawingml/2006/picture">
                <pic:pic xmlns:pic="http://schemas.openxmlformats.org/drawingml/2006/picture">
                  <pic:nvPicPr>
                    <pic:cNvPr id="310" name="Picture 310"/>
                    <pic:cNvPicPr/>
                  </pic:nvPicPr>
                  <pic:blipFill>
                    <a:blip r:embed="rId158"/>
                    <a:stretch/>
                  </pic:blipFill>
                  <pic:spPr>
                    <a:xfrm>
                      <a:off x="0" y="0"/>
                      <a:ext cx="5925185" cy="7936865"/>
                    </a:xfrm>
                    <a:prstGeom prst="rect">
                      <a:avLst/>
                    </a:prstGeom>
                  </pic:spPr>
                </pic:pic>
              </a:graphicData>
            </a:graphic>
          </wp:inline>
        </w:drawing>
      </w:r>
    </w:p>
    <w:p w14:paraId="7F5DF4E3" w14:textId="77777777" w:rsidR="00845A60" w:rsidRDefault="00000000">
      <w:pPr>
        <w:pStyle w:val="20"/>
        <w:jc w:val="both"/>
      </w:pPr>
      <w:r>
        <w:rPr>
          <w:i w:val="0"/>
          <w:iCs w:val="0"/>
        </w:rPr>
        <w:lastRenderedPageBreak/>
        <w:t>раскрывает перед нами ту истину", что каждая личность при таком единении сохраняет своё неповторимое своеобразие, сохраняет свою свободу, но и ответственность за всё и вся. Деяния каждого отзываются во всех.</w:t>
      </w:r>
    </w:p>
    <w:p w14:paraId="52889868" w14:textId="77777777" w:rsidR="00845A60" w:rsidRDefault="00000000">
      <w:pPr>
        <w:pStyle w:val="20"/>
        <w:ind w:firstLine="580"/>
        <w:jc w:val="both"/>
      </w:pPr>
      <w:r>
        <w:rPr>
          <w:noProof/>
        </w:rPr>
        <mc:AlternateContent>
          <mc:Choice Requires="wps">
            <w:drawing>
              <wp:anchor distT="0" distB="0" distL="12700" distR="12700" simplePos="0" relativeHeight="125829512" behindDoc="0" locked="0" layoutInCell="1" allowOverlap="1" wp14:anchorId="2E167484" wp14:editId="2E80B0F7">
                <wp:simplePos x="0" y="0"/>
                <wp:positionH relativeFrom="page">
                  <wp:posOffset>5429885</wp:posOffset>
                </wp:positionH>
                <wp:positionV relativeFrom="paragraph">
                  <wp:posOffset>698500</wp:posOffset>
                </wp:positionV>
                <wp:extent cx="1350010" cy="389890"/>
                <wp:effectExtent l="0" t="0" r="0" b="0"/>
                <wp:wrapSquare wrapText="bothSides"/>
                <wp:docPr id="311" name="Shape 311"/>
                <wp:cNvGraphicFramePr/>
                <a:graphic xmlns:a="http://schemas.openxmlformats.org/drawingml/2006/main">
                  <a:graphicData uri="http://schemas.microsoft.com/office/word/2010/wordprocessingShape">
                    <wps:wsp>
                      <wps:cNvSpPr txBox="1"/>
                      <wps:spPr>
                        <a:xfrm>
                          <a:off x="0" y="0"/>
                          <a:ext cx="1350010" cy="389890"/>
                        </a:xfrm>
                        <a:prstGeom prst="rect">
                          <a:avLst/>
                        </a:prstGeom>
                        <a:noFill/>
                      </wps:spPr>
                      <wps:txbx>
                        <w:txbxContent>
                          <w:p w14:paraId="41ACF857" w14:textId="77777777" w:rsidR="00845A60" w:rsidRDefault="00000000">
                            <w:pPr>
                              <w:pStyle w:val="20"/>
                              <w:spacing w:line="290" w:lineRule="auto"/>
                              <w:jc w:val="left"/>
                            </w:pPr>
                            <w:r>
                              <w:rPr>
                                <w:i w:val="0"/>
                                <w:iCs w:val="0"/>
                              </w:rPr>
                              <w:t xml:space="preserve">АНДРЕЙ РУБЛЁВ </w:t>
                            </w:r>
                            <w:r>
                              <w:t>Троица. Около 1411 г.</w:t>
                            </w:r>
                          </w:p>
                        </w:txbxContent>
                      </wps:txbx>
                      <wps:bodyPr lIns="0" tIns="0" rIns="0" bIns="0"/>
                    </wps:wsp>
                  </a:graphicData>
                </a:graphic>
              </wp:anchor>
            </w:drawing>
          </mc:Choice>
          <mc:Fallback>
            <w:pict>
              <v:shape w14:anchorId="2E167484" id="Shape 311" o:spid="_x0000_s1079" type="#_x0000_t202" style="position:absolute;left:0;text-align:left;margin-left:427.55pt;margin-top:55pt;width:106.3pt;height:30.7pt;z-index:125829512;visibility:visible;mso-wrap-style:square;mso-wrap-distance-left:1pt;mso-wrap-distance-top:0;mso-wrap-distance-right:1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" filled="f" stroked="f">
                <v:textbox inset="0,0,0,0">
                  <w:txbxContent>
                    <w:p w14:paraId="41ACF857" w14:textId="77777777" w:rsidR="00845A60" w:rsidRDefault="00000000">
                      <w:pPr>
                        <w:pStyle w:val="20"/>
                        <w:spacing w:line="290" w:lineRule="auto"/>
                        <w:jc w:val="left"/>
                      </w:pPr>
                      <w:r>
                        <w:rPr>
                          <w:i w:val="0"/>
                          <w:iCs w:val="0"/>
                        </w:rPr>
                        <w:t xml:space="preserve">АНДРЕЙ РУБЛЁВ </w:t>
                      </w:r>
                      <w:r>
                        <w:t>Троица. Около 1411 г.</w:t>
                      </w:r>
                    </w:p>
                  </w:txbxContent>
                </v:textbox>
                <w10:wrap type="square" anchorx="page"/>
              </v:shape>
            </w:pict>
          </mc:Fallback>
        </mc:AlternateContent>
      </w:r>
      <w:r>
        <w:rPr>
          <w:i w:val="0"/>
          <w:iCs w:val="0"/>
        </w:rPr>
        <w:t>Собственно, это и есть то, что русская религиозная мысль опре</w:t>
      </w:r>
      <w:r>
        <w:rPr>
          <w:i w:val="0"/>
          <w:iCs w:val="0"/>
        </w:rPr>
        <w:softHyphen/>
        <w:t>делила словом соборность. Наш религиозный философ А. С. Хомя</w:t>
      </w:r>
      <w:r>
        <w:rPr>
          <w:i w:val="0"/>
          <w:iCs w:val="0"/>
        </w:rPr>
        <w:softHyphen/>
        <w:t>ков определял соборность как свободное единение всех в любви к Богу и друг ко другу.</w:t>
      </w:r>
    </w:p>
    <w:p w14:paraId="5D4BB601" w14:textId="77777777" w:rsidR="00845A60" w:rsidRDefault="00000000">
      <w:pPr>
        <w:pStyle w:val="20"/>
        <w:ind w:firstLine="580"/>
        <w:jc w:val="both"/>
      </w:pPr>
      <w:r>
        <w:rPr>
          <w:i w:val="0"/>
          <w:iCs w:val="0"/>
        </w:rPr>
        <w:t>Только с точки зрения соборности можно постигнуть тай</w:t>
      </w:r>
      <w:r>
        <w:rPr>
          <w:i w:val="0"/>
          <w:iCs w:val="0"/>
        </w:rPr>
        <w:softHyphen/>
        <w:t>ну Искупительной жертвы Христа, наше спасение, - ибо если бы Он был обособлен и замкнут в Себе, то бессильны были бы мы вместить умом, как крестные страдания, пусть даже и Бога, могут каким-то образом коснуться судеб человечества. При соборном осмыслении и восприятии Голгофы эта тайна становится отчёт</w:t>
      </w:r>
      <w:r>
        <w:rPr>
          <w:i w:val="0"/>
          <w:iCs w:val="0"/>
        </w:rPr>
        <w:softHyphen/>
        <w:t>ливо прояснена. Так и всегда - соборное сознание снимает мутную пелену с того, над чем тщетно обессиливается видящий всё лишь в дробном виде рассудок.</w:t>
      </w:r>
    </w:p>
    <w:p w14:paraId="3C92379B" w14:textId="77777777" w:rsidR="00845A60" w:rsidRDefault="00000000">
      <w:pPr>
        <w:pStyle w:val="20"/>
        <w:ind w:firstLine="580"/>
        <w:jc w:val="both"/>
      </w:pPr>
      <w:r>
        <w:rPr>
          <w:i w:val="0"/>
          <w:iCs w:val="0"/>
        </w:rPr>
        <w:t>Соборное сознание есть сознание единства всего творения, сознание каждой личностью своей включённости в это единство. И того ещё, что без каждого из нас такое единство будет в чём-то неполным, а значит, и неполноценным. Поэтому-то каждый сугубо ответствен за это единство. Скрепа же такому единству - любовь.</w:t>
      </w:r>
    </w:p>
    <w:p w14:paraId="506BF6B8" w14:textId="77777777" w:rsidR="00845A60" w:rsidRDefault="00000000">
      <w:pPr>
        <w:pStyle w:val="20"/>
        <w:ind w:firstLine="580"/>
        <w:jc w:val="both"/>
      </w:pPr>
      <w:r>
        <w:rPr>
          <w:i w:val="0"/>
          <w:iCs w:val="0"/>
        </w:rPr>
        <w:t>Вся русская культура служила упрочению соборного сознания.</w:t>
      </w:r>
    </w:p>
    <w:p w14:paraId="58E4E0A3" w14:textId="77777777" w:rsidR="00845A60" w:rsidRDefault="00000000">
      <w:pPr>
        <w:pStyle w:val="20"/>
        <w:ind w:firstLine="580"/>
        <w:jc w:val="both"/>
      </w:pPr>
      <w:r>
        <w:rPr>
          <w:i w:val="0"/>
          <w:iCs w:val="0"/>
        </w:rPr>
        <w:t>Идея соборности не была измышлена Русью. Соборность есть проявление церковности, того единства, Первообраз которого и являет Собою Пресвятая Троица. Преподобный Сергий обратил</w:t>
      </w:r>
      <w:r>
        <w:rPr>
          <w:i w:val="0"/>
          <w:iCs w:val="0"/>
        </w:rPr>
        <w:softHyphen/>
        <w:t>ся духом и разумом к идее Пресвятой Троицы неслучайно. Для Руси его времени это обрело особый смысл, ибо только соборное созна</w:t>
      </w:r>
      <w:r>
        <w:rPr>
          <w:i w:val="0"/>
          <w:iCs w:val="0"/>
        </w:rPr>
        <w:softHyphen/>
        <w:t>ние может истинно противостоять господству идей разобщения и обособленности, чувству вражды между теми, кто должен соста</w:t>
      </w:r>
      <w:r>
        <w:rPr>
          <w:i w:val="0"/>
          <w:iCs w:val="0"/>
        </w:rPr>
        <w:softHyphen/>
        <w:t>вить народное единство. Автор жития преподобного Сергия Епп- фаний Премудрый писал, что святой посвятил свой монастырь именно Троице, «дабы воззрением на Святую Троицу побеждался страх перед ненавистной рознью мира сего».</w:t>
      </w:r>
    </w:p>
    <w:p w14:paraId="5F8AA75A" w14:textId="77777777" w:rsidR="00845A60" w:rsidRDefault="00000000">
      <w:pPr>
        <w:pStyle w:val="20"/>
        <w:ind w:firstLine="580"/>
        <w:jc w:val="both"/>
      </w:pPr>
      <w:r>
        <w:rPr>
          <w:i w:val="0"/>
          <w:iCs w:val="0"/>
        </w:rPr>
        <w:t>Неслучайно поэтому и вершиной русской религиозной жи</w:t>
      </w:r>
      <w:r>
        <w:rPr>
          <w:i w:val="0"/>
          <w:iCs w:val="0"/>
        </w:rPr>
        <w:softHyphen/>
        <w:t>вописи стала созданная именно в ту эпоху’ икона «Троица» пре</w:t>
      </w:r>
      <w:r>
        <w:rPr>
          <w:i w:val="0"/>
          <w:iCs w:val="0"/>
        </w:rPr>
        <w:softHyphen/>
        <w:t>подобного Андрея Рублёва, бывшего монахом в монастыре пре</w:t>
      </w:r>
      <w:r>
        <w:rPr>
          <w:i w:val="0"/>
          <w:iCs w:val="0"/>
        </w:rPr>
        <w:softHyphen/>
        <w:t>подобного Сергия и написавшего икону для собора Пресвято!! Троицы, воздвигнутого над местом последнего упокоения вели</w:t>
      </w:r>
      <w:r>
        <w:rPr>
          <w:i w:val="0"/>
          <w:iCs w:val="0"/>
        </w:rPr>
        <w:softHyphen/>
        <w:t>кого святого.</w:t>
      </w:r>
    </w:p>
    <w:p w14:paraId="6543153D" w14:textId="77777777" w:rsidR="00845A60" w:rsidRDefault="00000000">
      <w:pPr>
        <w:pStyle w:val="20"/>
        <w:ind w:firstLine="580"/>
        <w:jc w:val="both"/>
        <w:sectPr w:rsidR="00845A60">
          <w:headerReference w:type="even" r:id="rId159"/>
          <w:headerReference w:type="default" r:id="rId160"/>
          <w:footerReference w:type="even" r:id="rId161"/>
          <w:footerReference w:type="default" r:id="rId162"/>
          <w:pgSz w:w="12240" w:h="15840"/>
          <w:pgMar w:top="1654" w:right="3823" w:bottom="1654" w:left="1418" w:header="0" w:footer="3" w:gutter="0"/>
          <w:cols w:space="720"/>
          <w:noEndnote/>
          <w:docGrid w:linePitch="360"/>
        </w:sectPr>
      </w:pPr>
      <w:r>
        <w:rPr>
          <w:i w:val="0"/>
          <w:iCs w:val="0"/>
        </w:rPr>
        <w:t>Икона была написана, как говорили в те времена, «в похвалу преподобному’ Сергию» - то есть как восхваление его духовного под</w:t>
      </w:r>
      <w:r>
        <w:rPr>
          <w:i w:val="0"/>
          <w:iCs w:val="0"/>
        </w:rPr>
        <w:softHyphen/>
        <w:t>вига и как выражение высшего смысла всей его жизни. Создана ико</w:t>
      </w:r>
      <w:r>
        <w:rPr>
          <w:i w:val="0"/>
          <w:iCs w:val="0"/>
        </w:rPr>
        <w:softHyphen/>
        <w:t>на в первой трети XV века, и хотя конкретные сроки называются</w:t>
      </w:r>
    </w:p>
    <w:p w14:paraId="5992B46D" w14:textId="77777777" w:rsidR="00845A60" w:rsidRDefault="00000000">
      <w:pPr>
        <w:pStyle w:val="20"/>
        <w:jc w:val="both"/>
      </w:pPr>
      <w:r>
        <w:rPr>
          <w:i w:val="0"/>
          <w:iCs w:val="0"/>
        </w:rPr>
        <w:lastRenderedPageBreak/>
        <w:t>с расхождением в 15 лет, для истории древнерусского искусства та</w:t>
      </w:r>
      <w:r>
        <w:rPr>
          <w:i w:val="0"/>
          <w:iCs w:val="0"/>
        </w:rPr>
        <w:softHyphen/>
        <w:t>кая разница малосущественна.</w:t>
      </w:r>
    </w:p>
    <w:p w14:paraId="6C20AFAF" w14:textId="77777777" w:rsidR="00845A60" w:rsidRDefault="00000000">
      <w:pPr>
        <w:pStyle w:val="20"/>
        <w:ind w:firstLine="580"/>
        <w:jc w:val="both"/>
      </w:pPr>
      <w:r>
        <w:rPr>
          <w:i w:val="0"/>
          <w:iCs w:val="0"/>
        </w:rPr>
        <w:t>Икона, написанная преподобным .Андреем, стала на многие времена образцом для всех иконописцев, приступавших к изображе</w:t>
      </w:r>
      <w:r>
        <w:rPr>
          <w:i w:val="0"/>
          <w:iCs w:val="0"/>
        </w:rPr>
        <w:softHyphen/>
        <w:t>нию Троицы. На Церковном Соборе 1551 года в Москве было прямо указано о каноне изображения Троицы: «Писать с древних образов, как писали греческие живописцы и как писал Андрей Рублёв».</w:t>
      </w:r>
    </w:p>
    <w:p w14:paraId="3D00B09B" w14:textId="77777777" w:rsidR="00845A60" w:rsidRDefault="00000000">
      <w:pPr>
        <w:pStyle w:val="20"/>
        <w:ind w:firstLine="580"/>
        <w:jc w:val="both"/>
      </w:pPr>
      <w:r>
        <w:rPr>
          <w:i w:val="0"/>
          <w:iCs w:val="0"/>
        </w:rPr>
        <w:t xml:space="preserve">Конечно, почти шесть веков существования иконы принесли ей некоторые утраты: не сохранилось золото фона </w:t>
      </w:r>
      <w:r>
        <w:rPr>
          <w:i w:val="0"/>
          <w:iCs w:val="0"/>
          <w:smallCaps/>
        </w:rPr>
        <w:t>(нужно</w:t>
      </w:r>
      <w:r>
        <w:rPr>
          <w:i w:val="0"/>
          <w:iCs w:val="0"/>
        </w:rPr>
        <w:t xml:space="preserve"> иметь это в виду при оценке колорита живописи), заново, хотя и по ста</w:t>
      </w:r>
      <w:r>
        <w:rPr>
          <w:i w:val="0"/>
          <w:iCs w:val="0"/>
        </w:rPr>
        <w:softHyphen/>
        <w:t>рым контурам, написано древо, в некоторых местах повреждён красочный слой, появились трещины. Но главное дошло до наших дней духовно нетленным.</w:t>
      </w:r>
    </w:p>
    <w:p w14:paraId="5E83F0AA" w14:textId="77777777" w:rsidR="00845A60" w:rsidRDefault="00000000">
      <w:pPr>
        <w:pStyle w:val="20"/>
        <w:ind w:firstLine="580"/>
        <w:jc w:val="both"/>
      </w:pPr>
      <w:r>
        <w:rPr>
          <w:i w:val="0"/>
          <w:iCs w:val="0"/>
        </w:rPr>
        <w:t>Соприкасаясь с именами преподобных Сергия Радонеж</w:t>
      </w:r>
      <w:r>
        <w:rPr>
          <w:i w:val="0"/>
          <w:iCs w:val="0"/>
        </w:rPr>
        <w:softHyphen/>
        <w:t>ского и Андрея Рублёва, мы можем наблюдать особый характер религиозно-философского, богословского делания на Руси в эпоху Средневековья - не в виде рассуждений, оформленных в слове, но в иной форме: преподобный Сергий (как и многие его соподвижни- ки) богословствовал делом, утверждая на Руси идеал соборного еди</w:t>
      </w:r>
      <w:r>
        <w:rPr>
          <w:i w:val="0"/>
          <w:iCs w:val="0"/>
        </w:rPr>
        <w:softHyphen/>
        <w:t>нения; преподобный Андрей богословствовал красками. II преж</w:t>
      </w:r>
      <w:r>
        <w:rPr>
          <w:i w:val="0"/>
          <w:iCs w:val="0"/>
        </w:rPr>
        <w:softHyphen/>
        <w:t>де всего нам важно именно богословское отображение Истины в его творчестве.</w:t>
      </w:r>
    </w:p>
    <w:p w14:paraId="06B4991B" w14:textId="77777777" w:rsidR="00845A60" w:rsidRDefault="00000000">
      <w:pPr>
        <w:pStyle w:val="20"/>
        <w:ind w:firstLine="580"/>
        <w:jc w:val="both"/>
      </w:pPr>
      <w:r>
        <w:rPr>
          <w:i w:val="0"/>
          <w:iCs w:val="0"/>
        </w:rPr>
        <w:t>На всех иконах Троицы всегда изображаются три .Ангела, явив</w:t>
      </w:r>
      <w:r>
        <w:rPr>
          <w:i w:val="0"/>
          <w:iCs w:val="0"/>
        </w:rPr>
        <w:softHyphen/>
        <w:t>шиеся, по библейскому свидетельству, праотцу Аврааму и его жене Сарре с предсказанием о скором рождении у них сына (см.: Быт. 18, 1-15). Обычно на иконах это событие показывалось в подроб</w:t>
      </w:r>
      <w:r>
        <w:rPr>
          <w:i w:val="0"/>
          <w:iCs w:val="0"/>
        </w:rPr>
        <w:softHyphen/>
        <w:t>ностях: кроме Ангелов непременно присутствовали на иконе Авраам и Сарра (на некоторых иконах показывалось приготовление ими трапезы, заклание тельца), стол, за которым восседают Ангелы- гости, изображался уставленным утварью и приготовленными яствами, то есть иконописцы стремились передать собственно со</w:t>
      </w:r>
      <w:r>
        <w:rPr>
          <w:i w:val="0"/>
          <w:iCs w:val="0"/>
        </w:rPr>
        <w:softHyphen/>
        <w:t>бытие, о котором повествует Библия.</w:t>
      </w:r>
    </w:p>
    <w:p w14:paraId="59625123" w14:textId="77777777" w:rsidR="00845A60" w:rsidRDefault="00000000">
      <w:pPr>
        <w:pStyle w:val="20"/>
        <w:ind w:firstLine="580"/>
        <w:jc w:val="both"/>
        <w:sectPr w:rsidR="00845A60">
          <w:pgSz w:w="12240" w:h="15840"/>
          <w:pgMar w:top="1654" w:right="1332" w:bottom="1654" w:left="3929" w:header="0" w:footer="3" w:gutter="0"/>
          <w:cols w:space="720"/>
          <w:noEndnote/>
          <w:docGrid w:linePitch="360"/>
        </w:sectPr>
      </w:pPr>
      <w:r>
        <w:rPr>
          <w:i w:val="0"/>
          <w:iCs w:val="0"/>
        </w:rPr>
        <w:t>Преподобный Андрей раскрыл богословскую суть Пресвя</w:t>
      </w:r>
      <w:r>
        <w:rPr>
          <w:i w:val="0"/>
          <w:iCs w:val="0"/>
        </w:rPr>
        <w:softHyphen/>
        <w:t>той Троицы, рассказ о событии у него отсутствует, хотя некоторые атрибуты повествования на иконе изображены. Здесь мы видим лишь трёх Ангелов, на столе же одиноко стоит чаша с головой жерт</w:t>
      </w:r>
      <w:r>
        <w:rPr>
          <w:i w:val="0"/>
          <w:iCs w:val="0"/>
        </w:rPr>
        <w:softHyphen/>
        <w:t>венного тельца. Над левым Ангелом изображён дом Авраама - как символическое указание на то, что изображённое находится внутри дома (такова одна из условностей иконы вообще). Над средним .Ан</w:t>
      </w:r>
      <w:r>
        <w:rPr>
          <w:i w:val="0"/>
          <w:iCs w:val="0"/>
        </w:rPr>
        <w:softHyphen/>
        <w:t>гелом помещено древо, Мамврийский дуб, возле которого произо</w:t>
      </w:r>
      <w:r>
        <w:rPr>
          <w:i w:val="0"/>
          <w:iCs w:val="0"/>
        </w:rPr>
        <w:softHyphen/>
        <w:t>шла встреча праотца с Ангелами. Выше правого Ангела мы видим условно-символическое изображение горы как части того ландшаф</w:t>
      </w:r>
      <w:r>
        <w:rPr>
          <w:i w:val="0"/>
          <w:iCs w:val="0"/>
        </w:rPr>
        <w:softHyphen/>
        <w:t>та, на фоне которого совершалось сакральное действие. Такая сим</w:t>
      </w:r>
      <w:r>
        <w:rPr>
          <w:i w:val="0"/>
          <w:iCs w:val="0"/>
        </w:rPr>
        <w:softHyphen/>
        <w:t>волика характерна для религиозной живописи.</w:t>
      </w:r>
    </w:p>
    <w:p w14:paraId="2BCF8BA0" w14:textId="77777777" w:rsidR="00845A60" w:rsidRDefault="00000000">
      <w:pPr>
        <w:pStyle w:val="20"/>
        <w:ind w:firstLine="580"/>
        <w:jc w:val="both"/>
      </w:pPr>
      <w:r>
        <w:rPr>
          <w:i w:val="0"/>
          <w:iCs w:val="0"/>
        </w:rPr>
        <w:lastRenderedPageBreak/>
        <w:t>Но важнее символика духовная. Явление трёх Ангелов .Авра</w:t>
      </w:r>
      <w:r>
        <w:rPr>
          <w:i w:val="0"/>
          <w:iCs w:val="0"/>
        </w:rPr>
        <w:softHyphen/>
        <w:t>аму есть ветхозаветный прообраз триипостасного Богоявления, о котором повествует Новый Завет (см.: Мф. 3, 1(5-17). Ветхий Завет вообще, как известно, наполнен прообразами новозаветного От</w:t>
      </w:r>
      <w:r>
        <w:rPr>
          <w:i w:val="0"/>
          <w:iCs w:val="0"/>
        </w:rPr>
        <w:softHyphen/>
        <w:t>кровения. пророческими и предчувственными символами явления Истины человечеству. Конечно, в прообразе бессмысленно искать конкретные черты и образы новозаветных событий и явлений, но столь понятная и ощущаемая всеми потребность обрести какую- либо зримую опору для нашего немощного разума и воображения, бессильных постичь Истину во всей полноте, но всё же стремящих</w:t>
      </w:r>
      <w:r>
        <w:rPr>
          <w:i w:val="0"/>
          <w:iCs w:val="0"/>
        </w:rPr>
        <w:softHyphen/>
        <w:t>ся к постижению, - потребность эта заставляет символизировать в конкретных фигурах «Троицы» Ипостаси Триединого Бога. По</w:t>
      </w:r>
      <w:r>
        <w:rPr>
          <w:i w:val="0"/>
          <w:iCs w:val="0"/>
        </w:rPr>
        <w:softHyphen/>
        <w:t>этому, и только поэтому, в трёх Ангелах, изображённых преподоб</w:t>
      </w:r>
      <w:r>
        <w:rPr>
          <w:i w:val="0"/>
          <w:iCs w:val="0"/>
        </w:rPr>
        <w:softHyphen/>
        <w:t xml:space="preserve">ным Андреем, мы различаем Бога Отца. Бога Сына (Христа) и Бога Духа Святого, а вернее </w:t>
      </w:r>
      <w:r>
        <w:rPr>
          <w:i w:val="0"/>
          <w:iCs w:val="0"/>
          <w:color w:val="4C3F55"/>
        </w:rPr>
        <w:t xml:space="preserve">- </w:t>
      </w:r>
      <w:r>
        <w:rPr>
          <w:i w:val="0"/>
          <w:iCs w:val="0"/>
        </w:rPr>
        <w:t>символы Их.</w:t>
      </w:r>
    </w:p>
    <w:p w14:paraId="542C3FC8" w14:textId="77777777" w:rsidR="00845A60" w:rsidRDefault="00000000">
      <w:pPr>
        <w:pStyle w:val="20"/>
        <w:ind w:firstLine="580"/>
        <w:jc w:val="both"/>
      </w:pPr>
      <w:r>
        <w:rPr>
          <w:noProof/>
        </w:rPr>
        <mc:AlternateContent>
          <mc:Choice Requires="wps">
            <w:drawing>
              <wp:anchor distT="0" distB="0" distL="38100" distR="38100" simplePos="0" relativeHeight="125829514" behindDoc="0" locked="0" layoutInCell="1" allowOverlap="1" wp14:anchorId="1A11B260" wp14:editId="33F4BAA8">
                <wp:simplePos x="0" y="0"/>
                <wp:positionH relativeFrom="page">
                  <wp:posOffset>5475605</wp:posOffset>
                </wp:positionH>
                <wp:positionV relativeFrom="paragraph">
                  <wp:posOffset>25400</wp:posOffset>
                </wp:positionV>
                <wp:extent cx="1365250" cy="1999615"/>
                <wp:effectExtent l="0" t="0" r="0" b="0"/>
                <wp:wrapSquare wrapText="bothSides"/>
                <wp:docPr id="317" name="Shape 317"/>
                <wp:cNvGraphicFramePr/>
                <a:graphic xmlns:a="http://schemas.openxmlformats.org/drawingml/2006/main">
                  <a:graphicData uri="http://schemas.microsoft.com/office/word/2010/wordprocessingShape">
                    <wps:wsp>
                      <wps:cNvSpPr txBox="1"/>
                      <wps:spPr>
                        <a:xfrm>
                          <a:off x="0" y="0"/>
                          <a:ext cx="1365250" cy="1999615"/>
                        </a:xfrm>
                        <a:prstGeom prst="rect">
                          <a:avLst/>
                        </a:prstGeom>
                        <a:noFill/>
                      </wps:spPr>
                      <wps:txbx>
                        <w:txbxContent>
                          <w:p w14:paraId="17409489" w14:textId="77777777" w:rsidR="00845A60" w:rsidRDefault="00000000">
                            <w:pPr>
                              <w:pStyle w:val="70"/>
                              <w:spacing w:after="0" w:line="430" w:lineRule="auto"/>
                            </w:pPr>
                            <w:r>
                              <w:rPr>
                                <w:b w:val="0"/>
                                <w:bCs w:val="0"/>
                                <w:smallCaps/>
                                <w:sz w:val="16"/>
                                <w:szCs w:val="16"/>
                              </w:rPr>
                              <w:t>Неслиянность Трои</w:t>
                            </w:r>
                            <w:r>
                              <w:rPr>
                                <w:b w:val="0"/>
                                <w:bCs w:val="0"/>
                                <w:smallCaps/>
                                <w:sz w:val="16"/>
                                <w:szCs w:val="16"/>
                              </w:rPr>
                              <w:softHyphen/>
                              <w:t>цы</w:t>
                            </w:r>
                            <w:r>
                              <w:t xml:space="preserve"> ПОДЧЁРКИВАЕТСЯ ИНДИВИДУАЛЬНЫМ СВОЕОБРАЗИЕМ КАЖДОГО из </w:t>
                            </w:r>
                            <w:r>
                              <w:rPr>
                                <w:b w:val="0"/>
                                <w:bCs w:val="0"/>
                                <w:smallCaps/>
                                <w:sz w:val="16"/>
                                <w:szCs w:val="16"/>
                              </w:rPr>
                              <w:t xml:space="preserve">Ангелов. Внутреннее </w:t>
                            </w:r>
                            <w:r>
                              <w:t>СОСРЕДОТОЧЕНИЕ, БОЖЕ</w:t>
                            </w:r>
                            <w:r>
                              <w:softHyphen/>
                              <w:t>СТВЕННЫЙ покой - вот ЧТО МОЖНО ПРЕЖДЕ ВСЕГО СКАЗАТЬ ОБ ИДЕЕ. О НА</w:t>
                            </w:r>
                            <w:r>
                              <w:softHyphen/>
                              <w:t>СТРОЕНИИ, ВЫРАЖЕННЫХ В ИКОНЕ.</w:t>
                            </w:r>
                          </w:p>
                        </w:txbxContent>
                      </wps:txbx>
                      <wps:bodyPr lIns="0" tIns="0" rIns="0" bIns="0"/>
                    </wps:wsp>
                  </a:graphicData>
                </a:graphic>
              </wp:anchor>
            </w:drawing>
          </mc:Choice>
          <mc:Fallback>
            <w:pict>
              <v:shape w14:anchorId="1A11B260" id="Shape 317" o:spid="_x0000_s1080" type="#_x0000_t202" style="position:absolute;left:0;text-align:left;margin-left:431.15pt;margin-top:2pt;width:107.5pt;height:157.45pt;z-index:125829514;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" filled="f" stroked="f">
                <v:textbox inset="0,0,0,0">
                  <w:txbxContent>
                    <w:p w14:paraId="17409489" w14:textId="77777777" w:rsidR="00845A60" w:rsidRDefault="00000000">
                      <w:pPr>
                        <w:pStyle w:val="70"/>
                        <w:spacing w:after="0" w:line="430" w:lineRule="auto"/>
                      </w:pPr>
                      <w:r>
                        <w:rPr>
                          <w:b w:val="0"/>
                          <w:bCs w:val="0"/>
                          <w:smallCaps/>
                          <w:sz w:val="16"/>
                          <w:szCs w:val="16"/>
                        </w:rPr>
                        <w:t>Неслиянность Трои</w:t>
                      </w:r>
                      <w:r>
                        <w:rPr>
                          <w:b w:val="0"/>
                          <w:bCs w:val="0"/>
                          <w:smallCaps/>
                          <w:sz w:val="16"/>
                          <w:szCs w:val="16"/>
                        </w:rPr>
                        <w:softHyphen/>
                        <w:t>цы</w:t>
                      </w:r>
                      <w:r>
                        <w:t xml:space="preserve"> ПОДЧЁРКИВАЕТСЯ ИНДИВИДУАЛЬНЫМ СВОЕОБРАЗИЕМ КАЖДОГО из </w:t>
                      </w:r>
                      <w:r>
                        <w:rPr>
                          <w:b w:val="0"/>
                          <w:bCs w:val="0"/>
                          <w:smallCaps/>
                          <w:sz w:val="16"/>
                          <w:szCs w:val="16"/>
                        </w:rPr>
                        <w:t xml:space="preserve">Ангелов. Внутреннее </w:t>
                      </w:r>
                      <w:r>
                        <w:t>СОСРЕДОТОЧЕНИЕ, БОЖЕ</w:t>
                      </w:r>
                      <w:r>
                        <w:softHyphen/>
                        <w:t>СТВЕННЫЙ покой - вот ЧТО МОЖНО ПРЕЖДЕ ВСЕГО СКАЗАТЬ ОБ ИДЕЕ. О НА</w:t>
                      </w:r>
                      <w:r>
                        <w:softHyphen/>
                        <w:t>СТРОЕНИИ, ВЫРАЖЕННЫХ В ИКОНЕ.</w:t>
                      </w:r>
                    </w:p>
                  </w:txbxContent>
                </v:textbox>
                <w10:wrap type="square" anchorx="page"/>
              </v:shape>
            </w:pict>
          </mc:Fallback>
        </mc:AlternateContent>
      </w:r>
      <w:r>
        <w:rPr>
          <w:i w:val="0"/>
          <w:iCs w:val="0"/>
        </w:rPr>
        <w:t>Символ Бога Отца - это Ангел, сидящий слева, на что указыва</w:t>
      </w:r>
      <w:r>
        <w:rPr>
          <w:i w:val="0"/>
          <w:iCs w:val="0"/>
        </w:rPr>
        <w:softHyphen/>
        <w:t>ет расположенный над Ним дом, ибо творение мира символически уподобляется домостроительству. Древо над средним Ангелом есть символ Креста, на котором была принесена Божественная жертва во искупление грехов человечества. Следовательно, этот Ангел есть символическое изображение Бога Сына. Христа, принесшего Себя в жертву. Гора, знак духовного возвышения над фигурой правого Ан</w:t>
      </w:r>
      <w:r>
        <w:rPr>
          <w:i w:val="0"/>
          <w:iCs w:val="0"/>
        </w:rPr>
        <w:softHyphen/>
        <w:t>гела, указывает на символическое изображение Бога Духа Святого.</w:t>
      </w:r>
    </w:p>
    <w:p w14:paraId="4097C083" w14:textId="77777777" w:rsidR="00845A60" w:rsidRDefault="00000000">
      <w:pPr>
        <w:pStyle w:val="20"/>
        <w:ind w:firstLine="580"/>
        <w:jc w:val="both"/>
      </w:pPr>
      <w:r>
        <w:rPr>
          <w:i w:val="0"/>
          <w:iCs w:val="0"/>
        </w:rPr>
        <w:t>Но возникает недоумение, высказываемое рядом исследова</w:t>
      </w:r>
      <w:r>
        <w:rPr>
          <w:i w:val="0"/>
          <w:iCs w:val="0"/>
        </w:rPr>
        <w:softHyphen/>
        <w:t>телей: разве мог преподобный иконописец, нарушая догматиче</w:t>
      </w:r>
      <w:r>
        <w:rPr>
          <w:i w:val="0"/>
          <w:iCs w:val="0"/>
        </w:rPr>
        <w:softHyphen/>
        <w:t>скую мысль, расположить Сына Божия ошую Отца, а не одесную, как о том сказано в Символе веры? Разрешение этого противо</w:t>
      </w:r>
      <w:r>
        <w:rPr>
          <w:i w:val="0"/>
          <w:iCs w:val="0"/>
        </w:rPr>
        <w:softHyphen/>
        <w:t>речия достигается осмыслением особенностей иконного постро</w:t>
      </w:r>
      <w:r>
        <w:rPr>
          <w:i w:val="0"/>
          <w:iCs w:val="0"/>
        </w:rPr>
        <w:softHyphen/>
        <w:t>ения пространства, когда обратная перспектива обусловливает своего рода «зеркальность» изображения, при мысленной рекон</w:t>
      </w:r>
      <w:r>
        <w:rPr>
          <w:i w:val="0"/>
          <w:iCs w:val="0"/>
        </w:rPr>
        <w:softHyphen/>
        <w:t>струкции которой средний Ангел, то есть Сын Божий, оказыва</w:t>
      </w:r>
      <w:r>
        <w:rPr>
          <w:i w:val="0"/>
          <w:iCs w:val="0"/>
        </w:rPr>
        <w:softHyphen/>
        <w:t>ется в пространстве зрителя по правую руку от левого Ангела, именно «одесную Отца». Этот вывод, сделанный впервые свя</w:t>
      </w:r>
      <w:r>
        <w:rPr>
          <w:i w:val="0"/>
          <w:iCs w:val="0"/>
        </w:rPr>
        <w:softHyphen/>
        <w:t>щенником Алексием Табашниковым, помогает разрешить воз</w:t>
      </w:r>
      <w:r>
        <w:rPr>
          <w:i w:val="0"/>
          <w:iCs w:val="0"/>
        </w:rPr>
        <w:softHyphen/>
        <w:t>никшее недоумение.</w:t>
      </w:r>
    </w:p>
    <w:p w14:paraId="18C127CD" w14:textId="77777777" w:rsidR="00845A60" w:rsidRDefault="00000000">
      <w:pPr>
        <w:pStyle w:val="20"/>
        <w:ind w:firstLine="580"/>
        <w:jc w:val="both"/>
        <w:sectPr w:rsidR="00845A60">
          <w:pgSz w:w="12240" w:h="15840"/>
          <w:pgMar w:top="1678" w:right="3780" w:bottom="1678" w:left="1476" w:header="0" w:footer="3" w:gutter="0"/>
          <w:cols w:space="720"/>
          <w:noEndnote/>
          <w:docGrid w:linePitch="360"/>
        </w:sectPr>
      </w:pPr>
      <w:r>
        <w:rPr>
          <w:noProof/>
        </w:rPr>
        <w:drawing>
          <wp:anchor distT="0" distB="0" distL="114300" distR="114300" simplePos="0" relativeHeight="125829516" behindDoc="0" locked="0" layoutInCell="1" allowOverlap="1" wp14:anchorId="4EA99832" wp14:editId="5B4095D9">
            <wp:simplePos x="0" y="0"/>
            <wp:positionH relativeFrom="page">
              <wp:posOffset>6572885</wp:posOffset>
            </wp:positionH>
            <wp:positionV relativeFrom="paragraph">
              <wp:posOffset>1346200</wp:posOffset>
            </wp:positionV>
            <wp:extent cx="274320" cy="225425"/>
            <wp:effectExtent l="0" t="0" r="0" b="0"/>
            <wp:wrapSquare wrapText="bothSides"/>
            <wp:docPr id="319" name="Shape 319"/>
            <wp:cNvGraphicFramePr/>
            <a:graphic xmlns:a="http://schemas.openxmlformats.org/drawingml/2006/main">
              <a:graphicData uri="http://schemas.openxmlformats.org/drawingml/2006/picture">
                <pic:pic xmlns:pic="http://schemas.openxmlformats.org/drawingml/2006/picture">
                  <pic:nvPicPr>
                    <pic:cNvPr id="320" name="Picture box 320"/>
                    <pic:cNvPicPr/>
                  </pic:nvPicPr>
                  <pic:blipFill>
                    <a:blip r:embed="rId163"/>
                    <a:stretch/>
                  </pic:blipFill>
                  <pic:spPr>
                    <a:xfrm>
                      <a:off x="0" y="0"/>
                      <a:ext cx="274320" cy="225425"/>
                    </a:xfrm>
                    <a:prstGeom prst="rect">
                      <a:avLst/>
                    </a:prstGeom>
                  </pic:spPr>
                </pic:pic>
              </a:graphicData>
            </a:graphic>
          </wp:anchor>
        </w:drawing>
      </w:r>
      <w:r>
        <w:rPr>
          <w:i w:val="0"/>
          <w:iCs w:val="0"/>
        </w:rPr>
        <w:t>Стол, вокруг которого сидят Ангелы, здесь не есть пирше</w:t>
      </w:r>
      <w:r>
        <w:rPr>
          <w:i w:val="0"/>
          <w:iCs w:val="0"/>
        </w:rPr>
        <w:softHyphen/>
        <w:t>ственный стол, но алтарь для принесения жертвы. На столе по</w:t>
      </w:r>
      <w:r>
        <w:rPr>
          <w:i w:val="0"/>
          <w:iCs w:val="0"/>
        </w:rPr>
        <w:softHyphen/>
        <w:t>этому нет утвари, но одна жертвенная чаша. Голова тельца в чаше есть прообраз новозаветного Агнца, Христа. Чаша же обретает тем самым евхаристическое значение. Вспомним: именно чаша присут</w:t>
      </w:r>
      <w:r>
        <w:rPr>
          <w:i w:val="0"/>
          <w:iCs w:val="0"/>
        </w:rPr>
        <w:softHyphen/>
        <w:t>ствует в православном храме на сакральной трапезе - приобщении верующих Телу и Крови Господних. Кроме того, внутренние конту</w:t>
      </w:r>
      <w:r>
        <w:rPr>
          <w:i w:val="0"/>
          <w:iCs w:val="0"/>
        </w:rPr>
        <w:softHyphen/>
        <w:t>ры фигур крайних Ангелов также образуют абрис чаши, в которую как бы заключена фигура среднего Ангела, Христа. Вспоминается</w:t>
      </w:r>
    </w:p>
    <w:p w14:paraId="45209E84" w14:textId="77777777" w:rsidR="00845A60" w:rsidRDefault="00000000">
      <w:pPr>
        <w:spacing w:line="1" w:lineRule="exact"/>
      </w:pPr>
      <w:r>
        <w:rPr>
          <w:noProof/>
        </w:rPr>
        <w:lastRenderedPageBreak/>
        <mc:AlternateContent>
          <mc:Choice Requires="wps">
            <w:drawing>
              <wp:anchor distT="0" distB="0" distL="50800" distR="50800" simplePos="0" relativeHeight="125829517" behindDoc="0" locked="0" layoutInCell="1" allowOverlap="1" wp14:anchorId="57C17DF2" wp14:editId="35099E22">
                <wp:simplePos x="0" y="0"/>
                <wp:positionH relativeFrom="page">
                  <wp:posOffset>991870</wp:posOffset>
                </wp:positionH>
                <wp:positionV relativeFrom="paragraph">
                  <wp:posOffset>1097280</wp:posOffset>
                </wp:positionV>
                <wp:extent cx="1390015" cy="2709545"/>
                <wp:effectExtent l="0" t="0" r="0" b="0"/>
                <wp:wrapSquare wrapText="bothSides"/>
                <wp:docPr id="321" name="Shape 321"/>
                <wp:cNvGraphicFramePr/>
                <a:graphic xmlns:a="http://schemas.openxmlformats.org/drawingml/2006/main">
                  <a:graphicData uri="http://schemas.microsoft.com/office/word/2010/wordprocessingShape">
                    <wps:wsp>
                      <wps:cNvSpPr txBox="1"/>
                      <wps:spPr>
                        <a:xfrm>
                          <a:off x="0" y="0"/>
                          <a:ext cx="1390015" cy="2709545"/>
                        </a:xfrm>
                        <a:prstGeom prst="rect">
                          <a:avLst/>
                        </a:prstGeom>
                        <a:noFill/>
                      </wps:spPr>
                      <wps:txbx>
                        <w:txbxContent>
                          <w:p w14:paraId="43E7F743" w14:textId="77777777" w:rsidR="00845A60" w:rsidRDefault="00000000">
                            <w:pPr>
                              <w:pStyle w:val="70"/>
                              <w:spacing w:after="0" w:line="422" w:lineRule="auto"/>
                            </w:pPr>
                            <w:r>
                              <w:rPr>
                                <w:b w:val="0"/>
                                <w:bCs w:val="0"/>
                                <w:smallCaps/>
                                <w:sz w:val="16"/>
                                <w:szCs w:val="16"/>
                              </w:rPr>
                              <w:t xml:space="preserve">Конечно, смысл этого </w:t>
                            </w:r>
                            <w:r>
                              <w:t>ВЕЛИКОГО ОБРАЗА НЕЛЬЗЯ СВЕСТИ К КАКОЙ-ТО ОДНОЙ ИДЕЕ, НО ВАЖНО ОТМЕ</w:t>
                            </w:r>
                            <w:r>
                              <w:softHyphen/>
                              <w:t xml:space="preserve">ТИТЬ, ЧТО ПРЕПОДОБНЫЙ </w:t>
                            </w:r>
                            <w:r>
                              <w:rPr>
                                <w:b w:val="0"/>
                                <w:bCs w:val="0"/>
                                <w:smallCaps/>
                                <w:sz w:val="16"/>
                                <w:szCs w:val="16"/>
                              </w:rPr>
                              <w:t>Андрей в совершенней</w:t>
                            </w:r>
                            <w:r>
                              <w:rPr>
                                <w:b w:val="0"/>
                                <w:bCs w:val="0"/>
                                <w:smallCaps/>
                                <w:sz w:val="16"/>
                                <w:szCs w:val="16"/>
                              </w:rPr>
                              <w:softHyphen/>
                              <w:t>шей</w:t>
                            </w:r>
                            <w:r>
                              <w:t xml:space="preserve"> ХУДОЖЕСТВЕННОЙ ФОРМЕ ВЫРАЗИЛ ИДЕЮ СОБОРНОГО СОЗНАНИЯ. </w:t>
                            </w:r>
                            <w:r>
                              <w:rPr>
                                <w:b w:val="0"/>
                                <w:bCs w:val="0"/>
                                <w:smallCaps/>
                                <w:sz w:val="16"/>
                                <w:szCs w:val="16"/>
                              </w:rPr>
                              <w:t xml:space="preserve">Икона как бы говорила каждому: то. что вам </w:t>
                            </w:r>
                            <w:r>
                              <w:t>КАЖЕТСЯ СОСТОЯЩИМ ИЗ РАЗРОЗНЕННЫХ ЧАСТЕЙ, НА САМОМ ДЕЛЕ ЕДИНО II НЕДЕЛИМО.</w:t>
                            </w:r>
                          </w:p>
                        </w:txbxContent>
                      </wps:txbx>
                      <wps:bodyPr lIns="0" tIns="0" rIns="0" bIns="0"/>
                    </wps:wsp>
                  </a:graphicData>
                </a:graphic>
              </wp:anchor>
            </w:drawing>
          </mc:Choice>
          <mc:Fallback>
            <w:pict>
              <v:shape w14:anchorId="57C17DF2" id="Shape 321" o:spid="_x0000_s1081" type="#_x0000_t202" style="position:absolute;margin-left:78.1pt;margin-top:86.4pt;width:109.45pt;height:213.35pt;z-index:125829517;visibility:visible;mso-wrap-style:square;mso-wrap-distance-left:4pt;mso-wrap-distance-top:0;mso-wrap-distance-right:4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" filled="f" stroked="f">
                <v:textbox inset="0,0,0,0">
                  <w:txbxContent>
                    <w:p w14:paraId="43E7F743" w14:textId="77777777" w:rsidR="00845A60" w:rsidRDefault="00000000">
                      <w:pPr>
                        <w:pStyle w:val="70"/>
                        <w:spacing w:after="0" w:line="422" w:lineRule="auto"/>
                      </w:pPr>
                      <w:r>
                        <w:rPr>
                          <w:b w:val="0"/>
                          <w:bCs w:val="0"/>
                          <w:smallCaps/>
                          <w:sz w:val="16"/>
                          <w:szCs w:val="16"/>
                        </w:rPr>
                        <w:t xml:space="preserve">Конечно, смысл этого </w:t>
                      </w:r>
                      <w:r>
                        <w:t>ВЕЛИКОГО ОБРАЗА НЕЛЬЗЯ СВЕСТИ К КАКОЙ-ТО ОДНОЙ ИДЕЕ, НО ВАЖНО ОТМЕ</w:t>
                      </w:r>
                      <w:r>
                        <w:softHyphen/>
                        <w:t xml:space="preserve">ТИТЬ, ЧТО ПРЕПОДОБНЫЙ </w:t>
                      </w:r>
                      <w:r>
                        <w:rPr>
                          <w:b w:val="0"/>
                          <w:bCs w:val="0"/>
                          <w:smallCaps/>
                          <w:sz w:val="16"/>
                          <w:szCs w:val="16"/>
                        </w:rPr>
                        <w:t>Андрей в совершенней</w:t>
                      </w:r>
                      <w:r>
                        <w:rPr>
                          <w:b w:val="0"/>
                          <w:bCs w:val="0"/>
                          <w:smallCaps/>
                          <w:sz w:val="16"/>
                          <w:szCs w:val="16"/>
                        </w:rPr>
                        <w:softHyphen/>
                        <w:t>шей</w:t>
                      </w:r>
                      <w:r>
                        <w:t xml:space="preserve"> ХУДОЖЕСТВЕННОЙ ФОРМЕ ВЫРАЗИЛ ИДЕЮ СОБОРНОГО СОЗНАНИЯ. </w:t>
                      </w:r>
                      <w:r>
                        <w:rPr>
                          <w:b w:val="0"/>
                          <w:bCs w:val="0"/>
                          <w:smallCaps/>
                          <w:sz w:val="16"/>
                          <w:szCs w:val="16"/>
                        </w:rPr>
                        <w:t xml:space="preserve">Икона как бы говорила каждому: то. что вам </w:t>
                      </w:r>
                      <w:r>
                        <w:t>КАЖЕТСЯ СОСТОЯЩИМ ИЗ РАЗРОЗНЕННЫХ ЧАСТЕЙ, НА САМОМ ДЕЛЕ ЕДИНО II НЕДЕЛИМО.</w:t>
                      </w:r>
                    </w:p>
                  </w:txbxContent>
                </v:textbox>
                <w10:wrap type="square" anchorx="page"/>
              </v:shape>
            </w:pict>
          </mc:Fallback>
        </mc:AlternateContent>
      </w:r>
      <w:r>
        <w:rPr>
          <w:noProof/>
        </w:rPr>
        <w:drawing>
          <wp:anchor distT="0" distB="0" distL="114300" distR="114300" simplePos="0" relativeHeight="125829519" behindDoc="0" locked="0" layoutInCell="1" allowOverlap="1" wp14:anchorId="4D04436F" wp14:editId="379BE54C">
            <wp:simplePos x="0" y="0"/>
            <wp:positionH relativeFrom="page">
              <wp:posOffset>1022350</wp:posOffset>
            </wp:positionH>
            <wp:positionV relativeFrom="paragraph">
              <wp:posOffset>7626350</wp:posOffset>
            </wp:positionV>
            <wp:extent cx="280670" cy="225425"/>
            <wp:effectExtent l="0" t="0" r="0" b="0"/>
            <wp:wrapSquare wrapText="bothSides"/>
            <wp:docPr id="323" name="Shape 323"/>
            <wp:cNvGraphicFramePr/>
            <a:graphic xmlns:a="http://schemas.openxmlformats.org/drawingml/2006/main">
              <a:graphicData uri="http://schemas.openxmlformats.org/drawingml/2006/picture">
                <pic:pic xmlns:pic="http://schemas.openxmlformats.org/drawingml/2006/picture">
                  <pic:nvPicPr>
                    <pic:cNvPr id="324" name="Picture box 324"/>
                    <pic:cNvPicPr/>
                  </pic:nvPicPr>
                  <pic:blipFill>
                    <a:blip r:embed="rId164"/>
                    <a:stretch/>
                  </pic:blipFill>
                  <pic:spPr>
                    <a:xfrm>
                      <a:off x="0" y="0"/>
                      <a:ext cx="280670" cy="225425"/>
                    </a:xfrm>
                    <a:prstGeom prst="rect">
                      <a:avLst/>
                    </a:prstGeom>
                  </pic:spPr>
                </pic:pic>
              </a:graphicData>
            </a:graphic>
          </wp:anchor>
        </w:drawing>
      </w:r>
    </w:p>
    <w:p w14:paraId="0F6E0CE4" w14:textId="77777777" w:rsidR="00845A60" w:rsidRDefault="00000000">
      <w:pPr>
        <w:pStyle w:val="20"/>
        <w:jc w:val="both"/>
      </w:pPr>
      <w:r>
        <w:rPr>
          <w:i w:val="0"/>
          <w:iCs w:val="0"/>
        </w:rPr>
        <w:t xml:space="preserve">невольно молитва Сына Божия в Гефсиманском саду: </w:t>
      </w:r>
      <w:r>
        <w:t>Отче Мой! если возможно, да минует Меня чаша сия</w:t>
      </w:r>
      <w:r>
        <w:rPr>
          <w:i w:val="0"/>
          <w:iCs w:val="0"/>
        </w:rPr>
        <w:t xml:space="preserve"> (Мф. 26, 39).</w:t>
      </w:r>
    </w:p>
    <w:p w14:paraId="0BF13FA1" w14:textId="77777777" w:rsidR="00845A60" w:rsidRDefault="00000000">
      <w:pPr>
        <w:pStyle w:val="20"/>
        <w:ind w:firstLine="580"/>
        <w:jc w:val="both"/>
      </w:pPr>
      <w:r>
        <w:rPr>
          <w:i w:val="0"/>
          <w:iCs w:val="0"/>
        </w:rPr>
        <w:t>Движение руки левого Ангела - благословляющий жест, обра</w:t>
      </w:r>
      <w:r>
        <w:rPr>
          <w:i w:val="0"/>
          <w:iCs w:val="0"/>
        </w:rPr>
        <w:softHyphen/>
        <w:t>щён к чаше и символизирует призыв Сыну принести жертву во спасе</w:t>
      </w:r>
      <w:r>
        <w:rPr>
          <w:i w:val="0"/>
          <w:iCs w:val="0"/>
        </w:rPr>
        <w:softHyphen/>
        <w:t>ние рода человеческого. Склонённая к Отцу голова Сына - ответный благословляющий жест, направленный к чаше же, есть символ согла</w:t>
      </w:r>
      <w:r>
        <w:rPr>
          <w:i w:val="0"/>
          <w:iCs w:val="0"/>
        </w:rPr>
        <w:softHyphen/>
        <w:t xml:space="preserve">сия с Отцом, приятия на Себя добровольной жертвы: </w:t>
      </w:r>
      <w:r>
        <w:t>...впрочем не как Я хочу, но как Ты</w:t>
      </w:r>
      <w:r>
        <w:rPr>
          <w:i w:val="0"/>
          <w:iCs w:val="0"/>
        </w:rPr>
        <w:t xml:space="preserve"> (Мф. 26, 39). Третий Ангел, свидетель этого сакраль</w:t>
      </w:r>
      <w:r>
        <w:rPr>
          <w:i w:val="0"/>
          <w:iCs w:val="0"/>
        </w:rPr>
        <w:softHyphen/>
        <w:t>ного акта призыва к жертве и принятия её, есть тихий Утешитель, свидетельствующий о духовной высоте свершающегося.</w:t>
      </w:r>
    </w:p>
    <w:p w14:paraId="4122AAD3" w14:textId="77777777" w:rsidR="00845A60" w:rsidRDefault="00000000">
      <w:pPr>
        <w:pStyle w:val="20"/>
        <w:ind w:firstLine="580"/>
        <w:jc w:val="both"/>
      </w:pPr>
      <w:r>
        <w:rPr>
          <w:i w:val="0"/>
          <w:iCs w:val="0"/>
        </w:rPr>
        <w:t>Фигуры Ангелов вписаны в круг, символ вечности, символ нераздельности Пресвятой Троицы. До преподобного Андрея такая композиция встречалась только на круглых иконах (что естествен</w:t>
      </w:r>
      <w:r>
        <w:rPr>
          <w:i w:val="0"/>
          <w:iCs w:val="0"/>
        </w:rPr>
        <w:softHyphen/>
        <w:t>но), Рублёв впервые соединил её с прямоугольной формой иконы. Святой Дионисий Ареопагпт давал такое толкование символики круга: «Круговое движение означает тождество и одновременное обладание средним и конечным, того, что содержит, и того, что со</w:t>
      </w:r>
      <w:r>
        <w:rPr>
          <w:i w:val="0"/>
          <w:iCs w:val="0"/>
        </w:rPr>
        <w:softHyphen/>
        <w:t>держится, а также и возвращение к нему того, что от него исходит». И ясно: круг есть имманентный атрибут Пресвятой Троицы по са</w:t>
      </w:r>
      <w:r>
        <w:rPr>
          <w:i w:val="0"/>
          <w:iCs w:val="0"/>
        </w:rPr>
        <w:softHyphen/>
        <w:t>мому содержанию своей символики.</w:t>
      </w:r>
    </w:p>
    <w:p w14:paraId="6A00485A" w14:textId="77777777" w:rsidR="00845A60" w:rsidRDefault="00000000">
      <w:pPr>
        <w:pStyle w:val="20"/>
        <w:ind w:firstLine="580"/>
        <w:jc w:val="both"/>
      </w:pPr>
      <w:r>
        <w:rPr>
          <w:i w:val="0"/>
          <w:iCs w:val="0"/>
        </w:rPr>
        <w:t>Если отвлечься от богословия и опуститься на уровень ком</w:t>
      </w:r>
      <w:r>
        <w:rPr>
          <w:i w:val="0"/>
          <w:iCs w:val="0"/>
        </w:rPr>
        <w:softHyphen/>
        <w:t>позиционного анализа, то надо отметить удивительную смысло</w:t>
      </w:r>
      <w:r>
        <w:rPr>
          <w:i w:val="0"/>
          <w:iCs w:val="0"/>
        </w:rPr>
        <w:softHyphen/>
        <w:t>вую наполненность построения иконы: ни одна фигура не может быть «изъята» из неделимого единства всего изображения. Несли</w:t>
      </w:r>
      <w:r>
        <w:rPr>
          <w:i w:val="0"/>
          <w:iCs w:val="0"/>
        </w:rPr>
        <w:softHyphen/>
        <w:t>янность Троицы подчёркивается индивидуальным своеобразием каждого из Ангелов. Внутреннее сосредоточение, Божественный покой - вот что можно прежде всего сказать об идее, о настроении, выраженных в иконе.</w:t>
      </w:r>
    </w:p>
    <w:p w14:paraId="27E48D86" w14:textId="77777777" w:rsidR="00845A60" w:rsidRDefault="00000000">
      <w:pPr>
        <w:pStyle w:val="20"/>
        <w:ind w:firstLine="580"/>
        <w:jc w:val="both"/>
      </w:pPr>
      <w:r>
        <w:rPr>
          <w:i w:val="0"/>
          <w:iCs w:val="0"/>
        </w:rPr>
        <w:t>Духовный взор художника направлен от внешнего к вну</w:t>
      </w:r>
      <w:r>
        <w:rPr>
          <w:i w:val="0"/>
          <w:iCs w:val="0"/>
        </w:rPr>
        <w:softHyphen/>
        <w:t xml:space="preserve">треннему, в красоте внешней он прозревает красоту внутреннюю, неизреченную и незримую. </w:t>
      </w:r>
      <w:r>
        <w:t>Бог есть любовь</w:t>
      </w:r>
      <w:r>
        <w:rPr>
          <w:i w:val="0"/>
          <w:iCs w:val="0"/>
        </w:rPr>
        <w:t xml:space="preserve"> (Ин. 3,16)- эта мысль вы</w:t>
      </w:r>
      <w:r>
        <w:rPr>
          <w:i w:val="0"/>
          <w:iCs w:val="0"/>
        </w:rPr>
        <w:softHyphen/>
        <w:t>ражена в «Троице» в совершенстве. Любовь же есть прежде всего жертва. Красота Божественной любви - вот Истина, выраженная в иконе.</w:t>
      </w:r>
    </w:p>
    <w:p w14:paraId="06160594" w14:textId="77777777" w:rsidR="00845A60" w:rsidRDefault="00000000">
      <w:pPr>
        <w:pStyle w:val="20"/>
        <w:ind w:firstLine="580"/>
        <w:jc w:val="both"/>
        <w:sectPr w:rsidR="00845A60">
          <w:pgSz w:w="12240" w:h="15840"/>
          <w:pgMar w:top="1649" w:right="1322" w:bottom="1649" w:left="3938" w:header="0" w:footer="3" w:gutter="0"/>
          <w:cols w:space="720"/>
          <w:noEndnote/>
          <w:docGrid w:linePitch="360"/>
        </w:sectPr>
      </w:pPr>
      <w:r>
        <w:rPr>
          <w:i w:val="0"/>
          <w:iCs w:val="0"/>
        </w:rPr>
        <w:t>Особое внимание уделил преподобный Андрей цвето</w:t>
      </w:r>
      <w:r>
        <w:rPr>
          <w:i w:val="0"/>
          <w:iCs w:val="0"/>
        </w:rPr>
        <w:softHyphen/>
        <w:t>вому решению своего творения. Можно испытать духовно</w:t>
      </w:r>
      <w:r>
        <w:rPr>
          <w:i w:val="0"/>
          <w:iCs w:val="0"/>
        </w:rPr>
        <w:softHyphen/>
        <w:t>эстетическое любование красочной палитрой иконы, прозрач</w:t>
      </w:r>
      <w:r>
        <w:rPr>
          <w:i w:val="0"/>
          <w:iCs w:val="0"/>
        </w:rPr>
        <w:softHyphen/>
        <w:t>ной небесной лазурью, нежностью зелени, «державностью» тёмно-вишнёвого цвета, охристо-золотыми тонами основного пространства иконы. Золото здесь, как и во всякой иконе, есть символ Божественного света - и важно, что изображения Анге</w:t>
      </w:r>
      <w:r>
        <w:rPr>
          <w:i w:val="0"/>
          <w:iCs w:val="0"/>
        </w:rPr>
        <w:softHyphen/>
        <w:t xml:space="preserve">лов не освещены извне, но испускают свет, наполняющий собой всё пространство, как бы изливающийся с иконы на зрителя. </w:t>
      </w:r>
      <w:r>
        <w:t>Бог есть свет, и нет в Нём никакой тьмы</w:t>
      </w:r>
      <w:r>
        <w:rPr>
          <w:i w:val="0"/>
          <w:iCs w:val="0"/>
        </w:rPr>
        <w:t xml:space="preserve"> (1 Ин. 1,5).</w:t>
      </w:r>
    </w:p>
    <w:p w14:paraId="15E0C593" w14:textId="77777777" w:rsidR="00845A60" w:rsidRDefault="00000000">
      <w:pPr>
        <w:pStyle w:val="20"/>
        <w:ind w:firstLine="580"/>
        <w:jc w:val="both"/>
      </w:pPr>
      <w:r>
        <w:rPr>
          <w:i w:val="0"/>
          <w:iCs w:val="0"/>
        </w:rPr>
        <w:lastRenderedPageBreak/>
        <w:t>Единство ипостасей Троицы становится зримо понятной каж</w:t>
      </w:r>
      <w:r>
        <w:rPr>
          <w:i w:val="0"/>
          <w:iCs w:val="0"/>
        </w:rPr>
        <w:softHyphen/>
        <w:t>дому, кто обращает духовный взор на эту икону.</w:t>
      </w:r>
    </w:p>
    <w:p w14:paraId="6B0864D4" w14:textId="77777777" w:rsidR="00845A60" w:rsidRDefault="00000000">
      <w:pPr>
        <w:pStyle w:val="20"/>
        <w:ind w:firstLine="580"/>
        <w:jc w:val="both"/>
      </w:pPr>
      <w:r>
        <w:rPr>
          <w:i w:val="0"/>
          <w:iCs w:val="0"/>
        </w:rPr>
        <w:t>Идеи, выраженные в «Троице», оказываются важными не толь</w:t>
      </w:r>
      <w:r>
        <w:rPr>
          <w:i w:val="0"/>
          <w:iCs w:val="0"/>
        </w:rPr>
        <w:softHyphen/>
        <w:t>ко на уровне богословском, на уровне вечной Истины, но и в кон</w:t>
      </w:r>
      <w:r>
        <w:rPr>
          <w:i w:val="0"/>
          <w:iCs w:val="0"/>
        </w:rPr>
        <w:softHyphen/>
        <w:t>кретном историческом бытии народа, на уровне осмысления проб</w:t>
      </w:r>
      <w:r>
        <w:rPr>
          <w:i w:val="0"/>
          <w:iCs w:val="0"/>
        </w:rPr>
        <w:softHyphen/>
        <w:t>лем времени. Конечно, смысл этого великого образа нельзя свести к какой-то одной идее, но важно отметить, что преподобный Андрей в совершеннейшей художественной форме передал идею соборного сознания. Икона как бы говорила каждому: то, что вам кажется со</w:t>
      </w:r>
      <w:r>
        <w:rPr>
          <w:i w:val="0"/>
          <w:iCs w:val="0"/>
        </w:rPr>
        <w:softHyphen/>
        <w:t>стоящим из разрозненных частей, на самом деле едино и неделимо. И мысль эта овладевала затем сознанием и бытием на всех уровнях - от бытового и политического до богословского и духовного.</w:t>
      </w:r>
    </w:p>
    <w:p w14:paraId="3C10FD58" w14:textId="77777777" w:rsidR="00845A60" w:rsidRDefault="00000000">
      <w:pPr>
        <w:pStyle w:val="20"/>
        <w:ind w:firstLine="580"/>
        <w:jc w:val="both"/>
      </w:pPr>
      <w:r>
        <w:rPr>
          <w:i w:val="0"/>
          <w:iCs w:val="0"/>
        </w:rPr>
        <w:t>Художник выразил идею единства вообще, жертвенного слу</w:t>
      </w:r>
      <w:r>
        <w:rPr>
          <w:i w:val="0"/>
          <w:iCs w:val="0"/>
        </w:rPr>
        <w:softHyphen/>
        <w:t>жения Истине, и русский человек Средневековья переносил эту идею на свою жизнь, осмыслял своё назначение в мире, в конкрет</w:t>
      </w:r>
      <w:r>
        <w:rPr>
          <w:i w:val="0"/>
          <w:iCs w:val="0"/>
        </w:rPr>
        <w:softHyphen/>
        <w:t>ных событиях времени через истины соборного сознания.</w:t>
      </w:r>
    </w:p>
    <w:p w14:paraId="72D3FB32" w14:textId="77777777" w:rsidR="00845A60" w:rsidRDefault="00000000">
      <w:pPr>
        <w:pStyle w:val="20"/>
        <w:ind w:firstLine="580"/>
        <w:jc w:val="both"/>
      </w:pPr>
      <w:r>
        <w:rPr>
          <w:i w:val="0"/>
          <w:iCs w:val="0"/>
        </w:rPr>
        <w:t>«Троица» преподобного Андрея Рублёва проявила особое для русского сознания понятие - Святая Русь. С этим понятием русская идея была связана искони, и стоит за ним нечто более значитель</w:t>
      </w:r>
      <w:r>
        <w:rPr>
          <w:i w:val="0"/>
          <w:iCs w:val="0"/>
        </w:rPr>
        <w:softHyphen/>
        <w:t>ное, чем идея национальная, географическая и этническая. «Святая Русь, - отметил современный русский учёный С. С. Аверинцев, - категория едва ли не космическая... Было бы нестерпимо плоским понять это как выражение племенной мании величия; в том-то и дело, что ни о чём племенном здесь речи, по существу, нет. У Свя</w:t>
      </w:r>
      <w:r>
        <w:rPr>
          <w:i w:val="0"/>
          <w:iCs w:val="0"/>
        </w:rPr>
        <w:softHyphen/>
        <w:t>той Руси нет локальных признаков. У неё только два признака: пер</w:t>
      </w:r>
      <w:r>
        <w:rPr>
          <w:i w:val="0"/>
          <w:iCs w:val="0"/>
        </w:rPr>
        <w:softHyphen/>
        <w:t>вый - быть в некотором смысле всем миром, вмещающим даже рай, второй - быть миром под знаком истинной веры».</w:t>
      </w:r>
    </w:p>
    <w:p w14:paraId="4958B263" w14:textId="77777777" w:rsidR="00845A60" w:rsidRDefault="00000000">
      <w:pPr>
        <w:pStyle w:val="20"/>
        <w:ind w:firstLine="580"/>
        <w:jc w:val="both"/>
      </w:pPr>
      <w:r>
        <w:rPr>
          <w:i w:val="0"/>
          <w:iCs w:val="0"/>
        </w:rPr>
        <w:t>Раскрывая понятие Святой Руси, И. А. Ильин писал:</w:t>
      </w:r>
    </w:p>
    <w:p w14:paraId="6AC0584E" w14:textId="77777777" w:rsidR="00845A60" w:rsidRDefault="00000000">
      <w:pPr>
        <w:pStyle w:val="20"/>
        <w:ind w:firstLine="580"/>
        <w:jc w:val="both"/>
      </w:pPr>
      <w:r>
        <w:rPr>
          <w:i w:val="0"/>
          <w:iCs w:val="0"/>
        </w:rPr>
        <w:t>«Русь именуется “святою” и не потому, что в ней “нет” греха и порока; или что в ней "все” люди - святые... Нет.</w:t>
      </w:r>
    </w:p>
    <w:p w14:paraId="70088817" w14:textId="77777777" w:rsidR="00845A60" w:rsidRDefault="00000000">
      <w:pPr>
        <w:pStyle w:val="20"/>
        <w:ind w:firstLine="580"/>
        <w:jc w:val="both"/>
      </w:pPr>
      <w:r>
        <w:rPr>
          <w:i w:val="0"/>
          <w:iCs w:val="0"/>
        </w:rPr>
        <w:t>Но потому, что в ней живёт глубокая, никогда не истощающая</w:t>
      </w:r>
      <w:r>
        <w:rPr>
          <w:i w:val="0"/>
          <w:iCs w:val="0"/>
        </w:rPr>
        <w:softHyphen/>
        <w:t>ся, а по греховности людской и не утоляющаяся жажда праведности, мечта приблизиться к ней, душевно преклониться перед ней, худо</w:t>
      </w:r>
      <w:r>
        <w:rPr>
          <w:i w:val="0"/>
          <w:iCs w:val="0"/>
        </w:rPr>
        <w:softHyphen/>
        <w:t>жественно отождествиться с ней, стать хотя бы слабым отблеском её... - и для этого оставить земное и обыденное, царство заботы и мелочей и уйти в богомолье.</w:t>
      </w:r>
    </w:p>
    <w:p w14:paraId="1259DFCE" w14:textId="77777777" w:rsidR="00845A60" w:rsidRDefault="00000000">
      <w:pPr>
        <w:pStyle w:val="20"/>
        <w:ind w:firstLine="580"/>
        <w:jc w:val="both"/>
      </w:pPr>
      <w:r>
        <w:rPr>
          <w:i w:val="0"/>
          <w:iCs w:val="0"/>
        </w:rPr>
        <w:t>А в этой жажде праведности человек прав и свят.</w:t>
      </w:r>
    </w:p>
    <w:p w14:paraId="1CEBA8A5" w14:textId="77777777" w:rsidR="00845A60" w:rsidRDefault="00000000">
      <w:pPr>
        <w:pStyle w:val="20"/>
        <w:ind w:firstLine="580"/>
        <w:jc w:val="both"/>
        <w:sectPr w:rsidR="00845A60">
          <w:headerReference w:type="even" r:id="rId165"/>
          <w:headerReference w:type="default" r:id="rId166"/>
          <w:footerReference w:type="even" r:id="rId167"/>
          <w:footerReference w:type="default" r:id="rId168"/>
          <w:pgSz w:w="12240" w:h="15840"/>
          <w:pgMar w:top="1673" w:right="3804" w:bottom="1707" w:left="1447" w:header="0" w:footer="3" w:gutter="0"/>
          <w:pgNumType w:start="75"/>
          <w:cols w:space="720"/>
          <w:noEndnote/>
          <w:docGrid w:linePitch="360"/>
        </w:sectPr>
      </w:pPr>
      <w:r>
        <w:rPr>
          <w:i w:val="0"/>
          <w:iCs w:val="0"/>
        </w:rPr>
        <w:t>Только немногие, совсем немногие люди на земле могут стать праведными, до глубины переродиться, целостно преобразиться. Остальные могут лишь отдалённо приближаться к этому. И когда мы говорим о “Святой Руси”, то не для того, чтобы закрыть себе глаза на эти пределы человеческого естества и наивно и гордели</w:t>
      </w:r>
      <w:r>
        <w:rPr>
          <w:i w:val="0"/>
          <w:iCs w:val="0"/>
        </w:rPr>
        <w:softHyphen/>
        <w:t>во идеализировать свой народ; но для того, чтобы утвердить, что рядом с несвятой Русью (и даже в той же самой душе) всегда стояла</w:t>
      </w:r>
    </w:p>
    <w:p w14:paraId="17B18E5F" w14:textId="77777777" w:rsidR="00845A60" w:rsidRDefault="00000000">
      <w:pPr>
        <w:spacing w:line="1" w:lineRule="exact"/>
      </w:pPr>
      <w:r>
        <w:rPr>
          <w:noProof/>
        </w:rPr>
        <w:drawing>
          <wp:anchor distT="0" distB="0" distL="114300" distR="114300" simplePos="0" relativeHeight="125829520" behindDoc="0" locked="0" layoutInCell="1" allowOverlap="1" wp14:anchorId="72B864A1" wp14:editId="26F97465">
            <wp:simplePos x="0" y="0"/>
            <wp:positionH relativeFrom="page">
              <wp:posOffset>1013460</wp:posOffset>
            </wp:positionH>
            <wp:positionV relativeFrom="paragraph">
              <wp:posOffset>1164590</wp:posOffset>
            </wp:positionV>
            <wp:extent cx="3395345" cy="4358640"/>
            <wp:effectExtent l="0" t="0" r="0" b="0"/>
            <wp:wrapSquare wrapText="bothSides"/>
            <wp:docPr id="333" name="Shape 333"/>
            <wp:cNvGraphicFramePr/>
            <a:graphic xmlns:a="http://schemas.openxmlformats.org/drawingml/2006/main">
              <a:graphicData uri="http://schemas.openxmlformats.org/drawingml/2006/picture">
                <pic:pic xmlns:pic="http://schemas.openxmlformats.org/drawingml/2006/picture">
                  <pic:nvPicPr>
                    <pic:cNvPr id="334" name="Picture box 334"/>
                    <pic:cNvPicPr/>
                  </pic:nvPicPr>
                  <pic:blipFill>
                    <a:blip r:embed="rId169"/>
                    <a:stretch/>
                  </pic:blipFill>
                  <pic:spPr>
                    <a:xfrm>
                      <a:off x="0" y="0"/>
                      <a:ext cx="3395345" cy="4358640"/>
                    </a:xfrm>
                    <a:prstGeom prst="rect">
                      <a:avLst/>
                    </a:prstGeom>
                  </pic:spPr>
                </pic:pic>
              </a:graphicData>
            </a:graphic>
          </wp:anchor>
        </w:drawing>
      </w:r>
      <w:r>
        <w:rPr>
          <w:noProof/>
        </w:rPr>
        <mc:AlternateContent>
          <mc:Choice Requires="wps">
            <w:drawing>
              <wp:anchor distT="0" distB="0" distL="114300" distR="114300" simplePos="0" relativeHeight="125829521" behindDoc="0" locked="0" layoutInCell="1" allowOverlap="1" wp14:anchorId="4AF2FC91" wp14:editId="66D01127">
                <wp:simplePos x="0" y="0"/>
                <wp:positionH relativeFrom="page">
                  <wp:posOffset>1010285</wp:posOffset>
                </wp:positionH>
                <wp:positionV relativeFrom="paragraph">
                  <wp:posOffset>5748655</wp:posOffset>
                </wp:positionV>
                <wp:extent cx="1143000" cy="533400"/>
                <wp:effectExtent l="0" t="0" r="0" b="0"/>
                <wp:wrapSquare wrapText="bothSides"/>
                <wp:docPr id="335" name="Shape 335"/>
                <wp:cNvGraphicFramePr/>
                <a:graphic xmlns:a="http://schemas.openxmlformats.org/drawingml/2006/main">
                  <a:graphicData uri="http://schemas.microsoft.com/office/word/2010/wordprocessingShape">
                    <wps:wsp>
                      <wps:cNvSpPr txBox="1"/>
                      <wps:spPr>
                        <a:xfrm>
                          <a:off x="0" y="0"/>
                          <a:ext cx="1143000" cy="533400"/>
                        </a:xfrm>
                        <a:prstGeom prst="rect">
                          <a:avLst/>
                        </a:prstGeom>
                        <a:noFill/>
                      </wps:spPr>
                      <wps:txbx>
                        <w:txbxContent>
                          <w:p w14:paraId="3106986C" w14:textId="77777777" w:rsidR="00845A60" w:rsidRDefault="00000000">
                            <w:pPr>
                              <w:pStyle w:val="20"/>
                              <w:spacing w:after="40" w:line="240" w:lineRule="auto"/>
                              <w:jc w:val="left"/>
                            </w:pPr>
                            <w:r>
                              <w:rPr>
                                <w:i w:val="0"/>
                                <w:iCs w:val="0"/>
                              </w:rPr>
                              <w:t>КРУГ ТОПТАНА</w:t>
                            </w:r>
                          </w:p>
                          <w:p w14:paraId="6512383B" w14:textId="77777777" w:rsidR="00845A60" w:rsidRDefault="00000000">
                            <w:pPr>
                              <w:pStyle w:val="20"/>
                              <w:spacing w:after="40" w:line="240" w:lineRule="auto"/>
                              <w:jc w:val="left"/>
                            </w:pPr>
                            <w:r>
                              <w:t>Спас Ярое Око.</w:t>
                            </w:r>
                          </w:p>
                          <w:p w14:paraId="070416D7" w14:textId="77777777" w:rsidR="00845A60" w:rsidRDefault="00000000">
                            <w:pPr>
                              <w:pStyle w:val="20"/>
                              <w:spacing w:after="40" w:line="240" w:lineRule="auto"/>
                              <w:jc w:val="left"/>
                            </w:pPr>
                            <w:r>
                              <w:t>Середина XVIвека</w:t>
                            </w:r>
                          </w:p>
                        </w:txbxContent>
                      </wps:txbx>
                      <wps:bodyPr lIns="0" tIns="0" rIns="0" bIns="0"/>
                    </wps:wsp>
                  </a:graphicData>
                </a:graphic>
              </wp:anchor>
            </w:drawing>
          </mc:Choice>
          <mc:Fallback>
            <w:pict>
              <v:shape w14:anchorId="4AF2FC91" id="Shape 335" o:spid="_x0000_s1082" type="#_x0000_t202" style="position:absolute;margin-left:79.55pt;margin-top:452.65pt;width:90pt;height:42pt;z-index:125829521;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" filled="f" stroked="f">
                <v:textbox inset="0,0,0,0">
                  <w:txbxContent>
                    <w:p w14:paraId="3106986C" w14:textId="77777777" w:rsidR="00845A60" w:rsidRDefault="00000000">
                      <w:pPr>
                        <w:pStyle w:val="20"/>
                        <w:spacing w:after="40" w:line="240" w:lineRule="auto"/>
                        <w:jc w:val="left"/>
                      </w:pPr>
                      <w:r>
                        <w:rPr>
                          <w:i w:val="0"/>
                          <w:iCs w:val="0"/>
                        </w:rPr>
                        <w:t>КРУГ ТОПТАНА</w:t>
                      </w:r>
                    </w:p>
                    <w:p w14:paraId="6512383B" w14:textId="77777777" w:rsidR="00845A60" w:rsidRDefault="00000000">
                      <w:pPr>
                        <w:pStyle w:val="20"/>
                        <w:spacing w:after="40" w:line="240" w:lineRule="auto"/>
                        <w:jc w:val="left"/>
                      </w:pPr>
                      <w:r>
                        <w:t>Спас Ярое Око.</w:t>
                      </w:r>
                    </w:p>
                    <w:p w14:paraId="070416D7" w14:textId="77777777" w:rsidR="00845A60" w:rsidRDefault="00000000">
                      <w:pPr>
                        <w:pStyle w:val="20"/>
                        <w:spacing w:after="40" w:line="240" w:lineRule="auto"/>
                        <w:jc w:val="left"/>
                      </w:pPr>
                      <w:r>
                        <w:t>Середина XVIвека</w:t>
                      </w:r>
                    </w:p>
                  </w:txbxContent>
                </v:textbox>
                <w10:wrap type="square" anchorx="page"/>
              </v:shape>
            </w:pict>
          </mc:Fallback>
        </mc:AlternateContent>
      </w:r>
      <w:r>
        <w:rPr>
          <w:noProof/>
        </w:rPr>
        <mc:AlternateContent>
          <mc:Choice Requires="wps">
            <w:drawing>
              <wp:anchor distT="0" distB="0" distL="114300" distR="114300" simplePos="0" relativeHeight="125829523" behindDoc="0" locked="0" layoutInCell="1" allowOverlap="1" wp14:anchorId="572EF423" wp14:editId="3F58BCEE">
                <wp:simplePos x="0" y="0"/>
                <wp:positionH relativeFrom="page">
                  <wp:posOffset>1022350</wp:posOffset>
                </wp:positionH>
                <wp:positionV relativeFrom="paragraph">
                  <wp:posOffset>7574280</wp:posOffset>
                </wp:positionV>
                <wp:extent cx="320040" cy="335280"/>
                <wp:effectExtent l="0" t="0" r="0" b="0"/>
                <wp:wrapSquare wrapText="bothSides"/>
                <wp:docPr id="337" name="Shape 337"/>
                <wp:cNvGraphicFramePr/>
                <a:graphic xmlns:a="http://schemas.openxmlformats.org/drawingml/2006/main">
                  <a:graphicData uri="http://schemas.microsoft.com/office/word/2010/wordprocessingShape">
                    <wps:wsp>
                      <wps:cNvSpPr txBox="1"/>
                      <wps:spPr>
                        <a:xfrm>
                          <a:off x="0" y="0"/>
                          <a:ext cx="320040" cy="335280"/>
                        </a:xfrm>
                        <a:prstGeom prst="rect">
                          <a:avLst/>
                        </a:prstGeom>
                        <a:noFill/>
                      </wps:spPr>
                      <wps:txbx>
                        <w:txbxContent>
                          <w:p w14:paraId="13DB610C" w14:textId="77777777" w:rsidR="00845A60" w:rsidRDefault="00000000">
                            <w:pPr>
                              <w:pStyle w:val="140"/>
                            </w:pPr>
                            <w:r>
                              <w:t>76</w:t>
                            </w:r>
                          </w:p>
                        </w:txbxContent>
                      </wps:txbx>
                      <wps:bodyPr wrap="none" lIns="0" tIns="0" rIns="0" bIns="0"/>
                    </wps:wsp>
                  </a:graphicData>
                </a:graphic>
              </wp:anchor>
            </w:drawing>
          </mc:Choice>
          <mc:Fallback>
            <w:pict>
              <v:shape w14:anchorId="572EF423" id="Shape 337" o:spid="_x0000_s1083" type="#_x0000_t202" style="position:absolute;margin-left:80.5pt;margin-top:596.4pt;width:25.2pt;height:26.4pt;z-index:125829523;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" filled="f" stroked="f">
                <v:textbox inset="0,0,0,0">
                  <w:txbxContent>
                    <w:p w14:paraId="13DB610C" w14:textId="77777777" w:rsidR="00845A60" w:rsidRDefault="00000000">
                      <w:pPr>
                        <w:pStyle w:val="140"/>
                      </w:pPr>
                      <w:r>
                        <w:t>76</w:t>
                      </w:r>
                    </w:p>
                  </w:txbxContent>
                </v:textbox>
                <w10:wrap type="square" anchorx="page"/>
              </v:shape>
            </w:pict>
          </mc:Fallback>
        </mc:AlternateContent>
      </w:r>
    </w:p>
    <w:p w14:paraId="11AF907B" w14:textId="77777777" w:rsidR="00845A60" w:rsidRDefault="00000000">
      <w:pPr>
        <w:pStyle w:val="20"/>
        <w:jc w:val="both"/>
      </w:pPr>
      <w:r>
        <w:rPr>
          <w:i w:val="0"/>
          <w:iCs w:val="0"/>
        </w:rPr>
        <w:t>и Святая Русь, молитвенно домогавшаяся ко Господу и достигавшая Его лицезрения - то в совершении совершенных дел, то в слёзном покаянии, то в “томлении духовной жаждою” (Пушкин), то в молит</w:t>
      </w:r>
      <w:r>
        <w:rPr>
          <w:i w:val="0"/>
          <w:iCs w:val="0"/>
        </w:rPr>
        <w:softHyphen/>
        <w:t>венном богомолье».</w:t>
      </w:r>
    </w:p>
    <w:p w14:paraId="17467A7B" w14:textId="77777777" w:rsidR="00845A60" w:rsidRDefault="00000000">
      <w:pPr>
        <w:pStyle w:val="20"/>
        <w:ind w:firstLine="600"/>
        <w:jc w:val="both"/>
      </w:pPr>
      <w:r>
        <w:rPr>
          <w:i w:val="0"/>
          <w:iCs w:val="0"/>
        </w:rPr>
        <w:t>Перед нами одно из проявлений той же идеи соборного созна</w:t>
      </w:r>
      <w:r>
        <w:rPr>
          <w:i w:val="0"/>
          <w:iCs w:val="0"/>
        </w:rPr>
        <w:softHyphen/>
        <w:t>ния, всё та же мысль о соединённости всех со всем миром, то есть не что иное, как проявление идеи всечеловеческого братства, всечело</w:t>
      </w:r>
      <w:r>
        <w:rPr>
          <w:i w:val="0"/>
          <w:iCs w:val="0"/>
        </w:rPr>
        <w:softHyphen/>
        <w:t>веческой любви.</w:t>
      </w:r>
    </w:p>
    <w:p w14:paraId="05D57237" w14:textId="77777777" w:rsidR="00845A60" w:rsidRDefault="00000000">
      <w:pPr>
        <w:pStyle w:val="20"/>
        <w:ind w:firstLine="600"/>
        <w:jc w:val="both"/>
      </w:pPr>
      <w:r>
        <w:rPr>
          <w:i w:val="0"/>
          <w:iCs w:val="0"/>
        </w:rPr>
        <w:t>В конкретном же бытии рус</w:t>
      </w:r>
      <w:r>
        <w:rPr>
          <w:i w:val="0"/>
          <w:iCs w:val="0"/>
        </w:rPr>
        <w:softHyphen/>
        <w:t>ского народа идея Святой Руси помо</w:t>
      </w:r>
      <w:r>
        <w:rPr>
          <w:i w:val="0"/>
          <w:iCs w:val="0"/>
        </w:rPr>
        <w:softHyphen/>
        <w:t>гала ему обрести вновь чувство обще</w:t>
      </w:r>
      <w:r>
        <w:rPr>
          <w:i w:val="0"/>
          <w:iCs w:val="0"/>
        </w:rPr>
        <w:softHyphen/>
        <w:t>национального единства и сознание необходимости жертвы во имя тако</w:t>
      </w:r>
      <w:r>
        <w:rPr>
          <w:i w:val="0"/>
          <w:iCs w:val="0"/>
        </w:rPr>
        <w:softHyphen/>
        <w:t>го единства.</w:t>
      </w:r>
    </w:p>
    <w:p w14:paraId="688B5DED" w14:textId="77777777" w:rsidR="00845A60" w:rsidRDefault="00000000">
      <w:pPr>
        <w:pStyle w:val="20"/>
        <w:ind w:firstLine="600"/>
        <w:jc w:val="both"/>
      </w:pPr>
      <w:r>
        <w:rPr>
          <w:i w:val="0"/>
          <w:iCs w:val="0"/>
        </w:rPr>
        <w:t>Отец Павел Флоренский, вспомним ещё раз, определил значе</w:t>
      </w:r>
      <w:r>
        <w:rPr>
          <w:i w:val="0"/>
          <w:iCs w:val="0"/>
        </w:rPr>
        <w:softHyphen/>
        <w:t>ние «Троицы» преподобного Андрея на предельно высоком уровне: «Из всех философских доказательств бытия Божия наиболее убедительно звучит именно то, о котором даже не упоминается в учебниках; примерно оно может быть построено умоза</w:t>
      </w:r>
      <w:r>
        <w:rPr>
          <w:i w:val="0"/>
          <w:iCs w:val="0"/>
        </w:rPr>
        <w:softHyphen/>
        <w:t>ключением: “Есть Троица Рублёва, следовательно, есть Бог”».</w:t>
      </w:r>
    </w:p>
    <w:p w14:paraId="459F44E8" w14:textId="77777777" w:rsidR="00845A60" w:rsidRDefault="00000000">
      <w:pPr>
        <w:pStyle w:val="20"/>
        <w:ind w:firstLine="600"/>
        <w:jc w:val="both"/>
      </w:pPr>
      <w:r>
        <w:rPr>
          <w:i w:val="0"/>
          <w:iCs w:val="0"/>
        </w:rPr>
        <w:t>На идее Пресвятой Троицы вос</w:t>
      </w:r>
      <w:r>
        <w:rPr>
          <w:i w:val="0"/>
          <w:iCs w:val="0"/>
        </w:rPr>
        <w:softHyphen/>
        <w:t>питывалась русская национальная идея.</w:t>
      </w:r>
    </w:p>
    <w:p w14:paraId="0A236322" w14:textId="77777777" w:rsidR="00845A60" w:rsidRDefault="00000000">
      <w:pPr>
        <w:pStyle w:val="20"/>
        <w:jc w:val="left"/>
      </w:pPr>
      <w:r>
        <w:rPr>
          <w:i w:val="0"/>
          <w:iCs w:val="0"/>
        </w:rPr>
        <w:t>Икона «Троица» признаётся обычно самым совершенным созда</w:t>
      </w:r>
      <w:r>
        <w:rPr>
          <w:i w:val="0"/>
          <w:iCs w:val="0"/>
        </w:rPr>
        <w:softHyphen/>
        <w:t>нием преподобного Андрея Рублёва, но вряд ли имеет смысл расстав- лятьеготворенияпоранжпру.ибоплодотворнеепризнатьпринцппп- альную неразличимость между ними по степени выражения Полноты Истины.</w:t>
      </w:r>
    </w:p>
    <w:p w14:paraId="0A9EC395" w14:textId="77777777" w:rsidR="00845A60" w:rsidRDefault="00000000">
      <w:pPr>
        <w:pStyle w:val="20"/>
        <w:ind w:firstLine="600"/>
        <w:jc w:val="both"/>
        <w:sectPr w:rsidR="00845A60">
          <w:headerReference w:type="even" r:id="rId170"/>
          <w:headerReference w:type="default" r:id="rId171"/>
          <w:footerReference w:type="even" r:id="rId172"/>
          <w:footerReference w:type="default" r:id="rId173"/>
          <w:pgSz w:w="12240" w:h="15840"/>
          <w:pgMar w:top="1668" w:right="1318" w:bottom="1668" w:left="3934" w:header="0" w:footer="1240" w:gutter="0"/>
          <w:pgNumType w:start="77"/>
          <w:cols w:space="720"/>
          <w:noEndnote/>
          <w:docGrid w:linePitch="360"/>
        </w:sectPr>
      </w:pPr>
      <w:r>
        <w:rPr>
          <w:i w:val="0"/>
          <w:iCs w:val="0"/>
        </w:rPr>
        <w:t>Творческая деятельность Рублёва принадлежит к той вет</w:t>
      </w:r>
      <w:r>
        <w:rPr>
          <w:i w:val="0"/>
          <w:iCs w:val="0"/>
        </w:rPr>
        <w:softHyphen/>
        <w:t>ви в развитии русского искусства, которую именуют московской школой иконописи. Вряд ли требуется объяснять смысл этого на</w:t>
      </w:r>
      <w:r>
        <w:rPr>
          <w:i w:val="0"/>
          <w:iCs w:val="0"/>
        </w:rPr>
        <w:softHyphen/>
        <w:t>звания, важнее выявить мировоззренческое и эстетическое свое</w:t>
      </w:r>
      <w:r>
        <w:rPr>
          <w:i w:val="0"/>
          <w:iCs w:val="0"/>
        </w:rPr>
        <w:softHyphen/>
        <w:t>образие школы. При этом важно ещё раз напомнить, что русское религиозное искусство единосущно, и выделение в нем различ</w:t>
      </w:r>
      <w:r>
        <w:rPr>
          <w:i w:val="0"/>
          <w:iCs w:val="0"/>
        </w:rPr>
        <w:softHyphen/>
        <w:t>ных «школ» отражает лишь различие в способах выражения еди</w:t>
      </w:r>
      <w:r>
        <w:rPr>
          <w:i w:val="0"/>
          <w:iCs w:val="0"/>
        </w:rPr>
        <w:softHyphen/>
        <w:t>ной Истины, но не существование у каждой своей собственной, несходной с другими, идеи.</w:t>
      </w:r>
    </w:p>
    <w:p w14:paraId="07C1CF66" w14:textId="77777777" w:rsidR="00845A60" w:rsidRDefault="00000000">
      <w:pPr>
        <w:pStyle w:val="20"/>
        <w:ind w:firstLine="580"/>
        <w:jc w:val="both"/>
      </w:pPr>
      <w:r>
        <w:rPr>
          <w:i w:val="0"/>
          <w:iCs w:val="0"/>
        </w:rPr>
        <w:t>Искусство Московской Руси начинается с XIV столетия: до того Москва была слишком незначительна политически и духовно, чтобы привлекать к себе художников, способных определять разви</w:t>
      </w:r>
      <w:r>
        <w:rPr>
          <w:i w:val="0"/>
          <w:iCs w:val="0"/>
        </w:rPr>
        <w:softHyphen/>
        <w:t>тие религиозного миросозерцания. После же перенесения в Мос</w:t>
      </w:r>
      <w:r>
        <w:rPr>
          <w:i w:val="0"/>
          <w:iCs w:val="0"/>
        </w:rPr>
        <w:softHyphen/>
        <w:t>кву кафедры митрополита (1325), здесь обосновываются мастера высокого уровня, но поначалу</w:t>
      </w:r>
      <w:r>
        <w:rPr>
          <w:i w:val="0"/>
          <w:iCs w:val="0"/>
          <w:vertAlign w:val="superscript"/>
        </w:rPr>
        <w:t>7</w:t>
      </w:r>
      <w:r>
        <w:rPr>
          <w:i w:val="0"/>
          <w:iCs w:val="0"/>
        </w:rPr>
        <w:t xml:space="preserve"> жёстко следующие канонам, вырабо</w:t>
      </w:r>
      <w:r>
        <w:rPr>
          <w:i w:val="0"/>
          <w:iCs w:val="0"/>
        </w:rPr>
        <w:softHyphen/>
        <w:t>танным византийскими иконописцами, - «русские родом, но грече</w:t>
      </w:r>
      <w:r>
        <w:rPr>
          <w:i w:val="0"/>
          <w:iCs w:val="0"/>
        </w:rPr>
        <w:softHyphen/>
        <w:t>ские ученики» , как определила их летопись.</w:t>
      </w:r>
    </w:p>
    <w:p w14:paraId="313E2C3C" w14:textId="77777777" w:rsidR="00845A60" w:rsidRDefault="00000000">
      <w:pPr>
        <w:pStyle w:val="20"/>
        <w:ind w:firstLine="580"/>
        <w:jc w:val="both"/>
      </w:pPr>
      <w:r>
        <w:rPr>
          <w:i w:val="0"/>
          <w:iCs w:val="0"/>
        </w:rPr>
        <w:t>Среди прочих выделялся иконописец Гоитан, кругу которо</w:t>
      </w:r>
      <w:r>
        <w:rPr>
          <w:i w:val="0"/>
          <w:iCs w:val="0"/>
        </w:rPr>
        <w:softHyphen/>
        <w:t>го принадлежит одно из выдающихся творений первой половины XIV века - образ «Спас Ярое Око», находящийся ныне в Успенском соборе Кремля. Пронзающий всё существо человека, взыскующий взгляд Спасителя не может исчезнуть из памяти всякого видевше</w:t>
      </w:r>
      <w:r>
        <w:rPr>
          <w:i w:val="0"/>
          <w:iCs w:val="0"/>
        </w:rPr>
        <w:softHyphen/>
        <w:t>го его. Несомненно, сразу приходит на память взор Вседержителя в куполе новгородского храма, расписанного Феофаном Греком (что ещё раз лучше всяких слов раскрывает существо византийско</w:t>
      </w:r>
      <w:r>
        <w:rPr>
          <w:i w:val="0"/>
          <w:iCs w:val="0"/>
        </w:rPr>
        <w:softHyphen/>
        <w:t>го влияния на живопись русских мастеров XIV столетия). Сам Фео</w:t>
      </w:r>
      <w:r>
        <w:rPr>
          <w:i w:val="0"/>
          <w:iCs w:val="0"/>
        </w:rPr>
        <w:softHyphen/>
        <w:t>фан в конце века, как уже говорилось, также прибывает в Москву. И здесь, в иконостасе кремлёвского Благовещенского собора, впер</w:t>
      </w:r>
      <w:r>
        <w:rPr>
          <w:i w:val="0"/>
          <w:iCs w:val="0"/>
        </w:rPr>
        <w:softHyphen/>
        <w:t>вые в русском искусстве создаёт, с участием Андрея Рублёва и масте</w:t>
      </w:r>
      <w:r>
        <w:rPr>
          <w:i w:val="0"/>
          <w:iCs w:val="0"/>
        </w:rPr>
        <w:softHyphen/>
        <w:t>ра Прохора с Городца, полнофпгурный Денсис.</w:t>
      </w:r>
    </w:p>
    <w:p w14:paraId="3933CBC5" w14:textId="77777777" w:rsidR="00845A60" w:rsidRDefault="00000000">
      <w:pPr>
        <w:pStyle w:val="20"/>
        <w:ind w:firstLine="580"/>
        <w:jc w:val="both"/>
      </w:pPr>
      <w:r>
        <w:rPr>
          <w:i w:val="0"/>
          <w:iCs w:val="0"/>
        </w:rPr>
        <w:t>Именно в этот период достигает полноты развития исихазм московской святости, практика умного делания русского ино</w:t>
      </w:r>
      <w:r>
        <w:rPr>
          <w:i w:val="0"/>
          <w:iCs w:val="0"/>
        </w:rPr>
        <w:softHyphen/>
        <w:t>чества. И это, несомненно, повлияло на экспрессивное искусство Феофана, привнесшего в свои образы идею внутреннего сосредо</w:t>
      </w:r>
      <w:r>
        <w:rPr>
          <w:i w:val="0"/>
          <w:iCs w:val="0"/>
        </w:rPr>
        <w:softHyphen/>
        <w:t>точения. В этот же период наблюдается новый этап по существу никогда не прекращавшегося приобщения иконописцев к образу Богородицы и возникает несколько великих созданий, восходящих идеей к чудотворной Владимирской иконе Богоматери - от Донской Феофана Грека до Владимирской преподобного Андрея Рублёва.</w:t>
      </w:r>
    </w:p>
    <w:p w14:paraId="131D1378" w14:textId="77777777" w:rsidR="00845A60" w:rsidRDefault="00000000">
      <w:pPr>
        <w:pStyle w:val="20"/>
        <w:ind w:firstLine="580"/>
        <w:jc w:val="both"/>
      </w:pPr>
      <w:r>
        <w:rPr>
          <w:i w:val="0"/>
          <w:iCs w:val="0"/>
        </w:rPr>
        <w:t>По сравнению со своим великим старшим современником Феофаном преподобный Андрей Рублёв усилил и абсолютизировал - и в изображениях Богоматери, и в иных своих созданиях - просвет</w:t>
      </w:r>
      <w:r>
        <w:rPr>
          <w:i w:val="0"/>
          <w:iCs w:val="0"/>
        </w:rPr>
        <w:softHyphen/>
        <w:t>лённость, отсутствие сурового драматизма духовных стремлений - и тем определил важнейшее в московской религиозной живописи. Повторим: Феофан сосредоточивался на процессе духовных иска</w:t>
      </w:r>
      <w:r>
        <w:rPr>
          <w:i w:val="0"/>
          <w:iCs w:val="0"/>
        </w:rPr>
        <w:softHyphen/>
        <w:t>ний, преподобный Андрей запечатлевал его итог.</w:t>
      </w:r>
    </w:p>
    <w:p w14:paraId="5D80A055" w14:textId="77777777" w:rsidR="00845A60" w:rsidRDefault="00000000">
      <w:pPr>
        <w:pStyle w:val="20"/>
        <w:ind w:firstLine="580"/>
        <w:jc w:val="both"/>
        <w:sectPr w:rsidR="00845A60">
          <w:headerReference w:type="even" r:id="rId174"/>
          <w:headerReference w:type="default" r:id="rId175"/>
          <w:footerReference w:type="even" r:id="rId176"/>
          <w:footerReference w:type="default" r:id="rId177"/>
          <w:pgSz w:w="12240" w:h="15840"/>
          <w:pgMar w:top="1625" w:right="3794" w:bottom="1750" w:left="1471" w:header="0" w:footer="3" w:gutter="0"/>
          <w:pgNumType w:start="77"/>
          <w:cols w:space="720"/>
          <w:noEndnote/>
          <w:docGrid w:linePitch="360"/>
        </w:sectPr>
      </w:pPr>
      <w:r>
        <w:rPr>
          <w:i w:val="0"/>
          <w:iCs w:val="0"/>
        </w:rPr>
        <w:t>Помогая Феофану создавать иконостас Кремлевского собора, преподобный Андрей тремя годами спустя, в 1408 году, вместе со сво</w:t>
      </w:r>
      <w:r>
        <w:rPr>
          <w:i w:val="0"/>
          <w:iCs w:val="0"/>
        </w:rPr>
        <w:softHyphen/>
        <w:t>им сподвижником, мастером Даниилом Чёрным, расписывает зано</w:t>
      </w:r>
      <w:r>
        <w:rPr>
          <w:i w:val="0"/>
          <w:iCs w:val="0"/>
        </w:rPr>
        <w:softHyphen/>
        <w:t>во Успенский собор во Владимире (от тех росписей остались лишь фрагменты, и не в первозданном виде: они утратили цветовые осо</w:t>
      </w:r>
      <w:r>
        <w:rPr>
          <w:i w:val="0"/>
          <w:iCs w:val="0"/>
        </w:rPr>
        <w:softHyphen/>
        <w:t>бенности палитры Рублёва), а также пишет грандиозный иконостас, состоявший более чем из 80 образов. Основное внимание уделил</w:t>
      </w:r>
    </w:p>
    <w:p w14:paraId="2A93D07F" w14:textId="77777777" w:rsidR="00845A60" w:rsidRDefault="00000000">
      <w:pPr>
        <w:pStyle w:val="20"/>
        <w:jc w:val="both"/>
      </w:pPr>
      <w:r>
        <w:rPr>
          <w:i w:val="0"/>
          <w:iCs w:val="0"/>
        </w:rPr>
        <w:t>художник Деисису - как центру всей духовной композиции. Иконы Владимирского Деисиса - более чем трёхметровые в высоту, чего до той поры Русь не знала, - утверждали великую идею предстояния че</w:t>
      </w:r>
      <w:r>
        <w:rPr>
          <w:i w:val="0"/>
          <w:iCs w:val="0"/>
        </w:rPr>
        <w:softHyphen/>
        <w:t>ловека купно с Небесными Силами перед Спасителем мира.</w:t>
      </w:r>
    </w:p>
    <w:p w14:paraId="03B25608" w14:textId="77777777" w:rsidR="00845A60" w:rsidRDefault="00000000">
      <w:pPr>
        <w:pStyle w:val="20"/>
        <w:ind w:firstLine="580"/>
        <w:jc w:val="both"/>
      </w:pPr>
      <w:r>
        <w:rPr>
          <w:i w:val="0"/>
          <w:iCs w:val="0"/>
        </w:rPr>
        <w:t>Преподобный Андрей Рублёв создал ещё несколько иконоста</w:t>
      </w:r>
      <w:r>
        <w:rPr>
          <w:i w:val="0"/>
          <w:iCs w:val="0"/>
        </w:rPr>
        <w:softHyphen/>
        <w:t>сов для соборов - в Звенигороде, в Троице-Сергиевом монастыре, в московском Спасо-Андрониковом монастыре, где он и завершил свой жизненный путь и был погребён около 1430 года.</w:t>
      </w:r>
    </w:p>
    <w:p w14:paraId="6B9B25BA" w14:textId="77777777" w:rsidR="00845A60" w:rsidRDefault="00000000">
      <w:pPr>
        <w:pStyle w:val="20"/>
        <w:ind w:firstLine="580"/>
        <w:jc w:val="both"/>
      </w:pPr>
      <w:r>
        <w:rPr>
          <w:i w:val="0"/>
          <w:iCs w:val="0"/>
        </w:rPr>
        <w:t>Особо известны из названных работ три иконы Звенигород</w:t>
      </w:r>
      <w:r>
        <w:rPr>
          <w:i w:val="0"/>
          <w:iCs w:val="0"/>
        </w:rPr>
        <w:softHyphen/>
        <w:t>ского чина, дошедшие до наших дней с большими утратами - Спас, архангел Михаил и апостол Павел. Особенно поражает звенигород</w:t>
      </w:r>
      <w:r>
        <w:rPr>
          <w:i w:val="0"/>
          <w:iCs w:val="0"/>
        </w:rPr>
        <w:softHyphen/>
        <w:t>ский Спас, так зримо разнящийся с предшествующими ему изобра</w:t>
      </w:r>
      <w:r>
        <w:rPr>
          <w:i w:val="0"/>
          <w:iCs w:val="0"/>
        </w:rPr>
        <w:softHyphen/>
        <w:t>жениями Христа: Вседержителем Феофана и Спасом Ярое Око работы Гоитана. У рублёвского Христа нет уже той суровости во взоре, нет сурового, пронзающего всеведения - здесь человеку вни</w:t>
      </w:r>
      <w:r>
        <w:rPr>
          <w:i w:val="0"/>
          <w:iCs w:val="0"/>
        </w:rPr>
        <w:softHyphen/>
        <w:t>мает всеведение любви, доверие к его духовным усилиям. То же чув</w:t>
      </w:r>
      <w:r>
        <w:rPr>
          <w:i w:val="0"/>
          <w:iCs w:val="0"/>
        </w:rPr>
        <w:softHyphen/>
        <w:t>ство выносим мы и из сопоставления изображений апостола Павла у Феофана и преподобного Андрея. Святости духовно карающей пришла на смену святость всеведущего добросердечия.</w:t>
      </w:r>
    </w:p>
    <w:p w14:paraId="3A0352F2" w14:textId="77777777" w:rsidR="00845A60" w:rsidRDefault="00000000">
      <w:pPr>
        <w:pStyle w:val="20"/>
        <w:ind w:firstLine="580"/>
        <w:jc w:val="both"/>
      </w:pPr>
      <w:r>
        <w:rPr>
          <w:i w:val="0"/>
          <w:iCs w:val="0"/>
        </w:rPr>
        <w:t>Интересно попутно вспомнить, что несомненный знаток мирового искусства И. Э. Грабарь утверждал: «Такого чистого звучания красок, такой гармонии холодно-голубых тонов с нежно</w:t>
      </w:r>
      <w:r>
        <w:rPr>
          <w:i w:val="0"/>
          <w:iCs w:val="0"/>
        </w:rPr>
        <w:softHyphen/>
        <w:t>розовыми и золотистыми, такого богатства оттенков и полутонов не знала русская живопись до Рублёва... Только он овладел искус</w:t>
      </w:r>
      <w:r>
        <w:rPr>
          <w:i w:val="0"/>
          <w:iCs w:val="0"/>
        </w:rPr>
        <w:softHyphen/>
        <w:t>ством подчинять единой гармонизирующей воле все эти холодные, розово-сиренево-голубые цвета, только он дерзал решать колори</w:t>
      </w:r>
      <w:r>
        <w:rPr>
          <w:i w:val="0"/>
          <w:iCs w:val="0"/>
        </w:rPr>
        <w:softHyphen/>
        <w:t>стические задачи, бывшие под силу лишь венецианцам, да и то сто с лишним лет спустя». Грабарь говорит здесь о технической стороне живописи Рублёва, которая, берёмся утверждать, не была самоце</w:t>
      </w:r>
      <w:r>
        <w:rPr>
          <w:i w:val="0"/>
          <w:iCs w:val="0"/>
        </w:rPr>
        <w:softHyphen/>
        <w:t>лью преподобного иконописца: она досталась ему как бы «даром», как приложение к тому, что художник обретал, постигая Горнее. Ещё одно подтверждение высшей истины: если искать правды Цар</w:t>
      </w:r>
      <w:r>
        <w:rPr>
          <w:i w:val="0"/>
          <w:iCs w:val="0"/>
        </w:rPr>
        <w:softHyphen/>
        <w:t>ства Божия, то остальное приложится непременно (см.: Мф. 6, 33).</w:t>
      </w:r>
    </w:p>
    <w:p w14:paraId="2C91E9DA" w14:textId="77777777" w:rsidR="00845A60" w:rsidRDefault="00000000">
      <w:pPr>
        <w:pStyle w:val="20"/>
        <w:ind w:firstLine="580"/>
        <w:jc w:val="both"/>
      </w:pPr>
      <w:r>
        <w:rPr>
          <w:i w:val="0"/>
          <w:iCs w:val="0"/>
        </w:rPr>
        <w:t xml:space="preserve">Иконы Звенигородского чина </w:t>
      </w:r>
      <w:r>
        <w:rPr>
          <w:i w:val="0"/>
          <w:iCs w:val="0"/>
          <w:color w:val="4C3F55"/>
        </w:rPr>
        <w:t xml:space="preserve">- </w:t>
      </w:r>
      <w:r>
        <w:rPr>
          <w:i w:val="0"/>
          <w:iCs w:val="0"/>
        </w:rPr>
        <w:t>всего лишь три найденные из предполагаемых семи. Легко указать, какие именно нам неведо</w:t>
      </w:r>
      <w:r>
        <w:rPr>
          <w:i w:val="0"/>
          <w:iCs w:val="0"/>
        </w:rPr>
        <w:softHyphen/>
        <w:t>мы: это изображения Богородицы, Иоанна Крестителя, архангела Гавриила и апостола Петра. Вероятно, они утрачены навсегда.</w:t>
      </w:r>
    </w:p>
    <w:p w14:paraId="74C52529" w14:textId="77777777" w:rsidR="00845A60" w:rsidRDefault="00000000">
      <w:pPr>
        <w:pStyle w:val="20"/>
        <w:ind w:firstLine="580"/>
        <w:jc w:val="both"/>
        <w:sectPr w:rsidR="00845A60">
          <w:headerReference w:type="even" r:id="rId178"/>
          <w:headerReference w:type="default" r:id="rId179"/>
          <w:footerReference w:type="even" r:id="rId180"/>
          <w:footerReference w:type="default" r:id="rId181"/>
          <w:pgSz w:w="12240" w:h="15840"/>
          <w:pgMar w:top="1582" w:right="1256" w:bottom="1582" w:left="4006" w:header="0" w:footer="3" w:gutter="0"/>
          <w:pgNumType w:start="79"/>
          <w:cols w:space="720"/>
          <w:noEndnote/>
          <w:docGrid w:linePitch="360"/>
        </w:sectPr>
      </w:pPr>
      <w:r>
        <w:rPr>
          <w:i w:val="0"/>
          <w:iCs w:val="0"/>
        </w:rPr>
        <w:t>Интересна сама история обретения сохранившихся икон. Несомненно, всех исследователей влекло дошедшее от древних времён в немногих письменных свидетельствах имя великого ико</w:t>
      </w:r>
      <w:r>
        <w:rPr>
          <w:i w:val="0"/>
          <w:iCs w:val="0"/>
        </w:rPr>
        <w:softHyphen/>
        <w:t>нописца. Всех занимал и вопрос: не удастся ли обрести новые, неиз</w:t>
      </w:r>
      <w:r>
        <w:rPr>
          <w:i w:val="0"/>
          <w:iCs w:val="0"/>
        </w:rPr>
        <w:softHyphen/>
        <w:t>вестные ранее работы этого мастера? И вот в 1918 году (не скольз</w:t>
      </w:r>
      <w:r>
        <w:rPr>
          <w:i w:val="0"/>
          <w:iCs w:val="0"/>
        </w:rPr>
        <w:softHyphen/>
        <w:t>нём невнимательно мимо даты) небольшая экспедиция отправилась на поиски в подмосковный Звенигород.</w:t>
      </w:r>
    </w:p>
    <w:p w14:paraId="4A2F9559" w14:textId="77777777" w:rsidR="00845A60" w:rsidRDefault="00000000">
      <w:pPr>
        <w:framePr w:w="6931" w:h="8818" w:hSpace="2362" w:vSpace="58" w:wrap="notBeside" w:vAnchor="text" w:hAnchor="text" w:y="1"/>
        <w:rPr>
          <w:sz w:val="2"/>
          <w:szCs w:val="2"/>
        </w:rPr>
      </w:pPr>
      <w:r>
        <w:rPr>
          <w:noProof/>
        </w:rPr>
        <w:drawing>
          <wp:inline distT="0" distB="0" distL="0" distR="0" wp14:anchorId="4A54C49C" wp14:editId="31077FD2">
            <wp:extent cx="4401185" cy="5601970"/>
            <wp:effectExtent l="0" t="0" r="0" b="0"/>
            <wp:docPr id="355" name="Picutre 355"/>
            <wp:cNvGraphicFramePr/>
            <a:graphic xmlns:a="http://schemas.openxmlformats.org/drawingml/2006/main">
              <a:graphicData uri="http://schemas.openxmlformats.org/drawingml/2006/picture">
                <pic:pic xmlns:pic="http://schemas.openxmlformats.org/drawingml/2006/picture">
                  <pic:nvPicPr>
                    <pic:cNvPr id="355" name="Picture 355"/>
                    <pic:cNvPicPr/>
                  </pic:nvPicPr>
                  <pic:blipFill>
                    <a:blip r:embed="rId182"/>
                    <a:stretch/>
                  </pic:blipFill>
                  <pic:spPr>
                    <a:xfrm>
                      <a:off x="0" y="0"/>
                      <a:ext cx="4401185" cy="5601970"/>
                    </a:xfrm>
                    <a:prstGeom prst="rect">
                      <a:avLst/>
                    </a:prstGeom>
                  </pic:spPr>
                </pic:pic>
              </a:graphicData>
            </a:graphic>
          </wp:inline>
        </w:drawing>
      </w:r>
    </w:p>
    <w:p w14:paraId="1E815020" w14:textId="77777777" w:rsidR="00845A60" w:rsidRDefault="00000000">
      <w:pPr>
        <w:spacing w:line="1" w:lineRule="exact"/>
      </w:pPr>
      <w:r>
        <w:rPr>
          <w:noProof/>
        </w:rPr>
        <mc:AlternateContent>
          <mc:Choice Requires="wps">
            <w:drawing>
              <wp:anchor distT="0" distB="0" distL="0" distR="3048000" simplePos="0" relativeHeight="125829525" behindDoc="0" locked="0" layoutInCell="1" allowOverlap="1" wp14:anchorId="07BF6B64" wp14:editId="55879579">
                <wp:simplePos x="0" y="0"/>
                <wp:positionH relativeFrom="column">
                  <wp:posOffset>4519930</wp:posOffset>
                </wp:positionH>
                <wp:positionV relativeFrom="paragraph">
                  <wp:posOffset>4779010</wp:posOffset>
                </wp:positionV>
                <wp:extent cx="1380490" cy="856615"/>
                <wp:effectExtent l="0" t="0" r="0" b="0"/>
                <wp:wrapTopAndBottom/>
                <wp:docPr id="356" name="Shape 356"/>
                <wp:cNvGraphicFramePr/>
                <a:graphic xmlns:a="http://schemas.openxmlformats.org/drawingml/2006/main">
                  <a:graphicData uri="http://schemas.microsoft.com/office/word/2010/wordprocessingShape">
                    <wps:wsp>
                      <wps:cNvSpPr txBox="1"/>
                      <wps:spPr>
                        <a:xfrm>
                          <a:off x="0" y="0"/>
                          <a:ext cx="1380490" cy="856615"/>
                        </a:xfrm>
                        <a:prstGeom prst="rect">
                          <a:avLst/>
                        </a:prstGeom>
                        <a:noFill/>
                      </wps:spPr>
                      <wps:txbx>
                        <w:txbxContent>
                          <w:p w14:paraId="05D350A3" w14:textId="77777777" w:rsidR="00845A60" w:rsidRDefault="00000000">
                            <w:pPr>
                              <w:pStyle w:val="a8"/>
                              <w:spacing w:line="276" w:lineRule="auto"/>
                              <w:jc w:val="left"/>
                              <w:rPr>
                                <w:sz w:val="20"/>
                                <w:szCs w:val="20"/>
                              </w:rPr>
                            </w:pPr>
                            <w:r>
                              <w:rPr>
                                <w:rFonts w:ascii="Times New Roman" w:eastAsia="Times New Roman" w:hAnsi="Times New Roman" w:cs="Times New Roman"/>
                                <w:color w:val="000000"/>
                                <w:sz w:val="20"/>
                                <w:szCs w:val="20"/>
                              </w:rPr>
                              <w:t>ДИОНИСИЙ</w:t>
                            </w:r>
                          </w:p>
                          <w:p w14:paraId="16C940E1"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Свя т и тел ь Алексий, митрополит</w:t>
                            </w:r>
                          </w:p>
                          <w:p w14:paraId="41CAAC0A"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 xml:space="preserve">Московский с житием. </w:t>
                            </w:r>
                            <w:r>
                              <w:rPr>
                                <w:rFonts w:ascii="Times New Roman" w:eastAsia="Times New Roman" w:hAnsi="Times New Roman" w:cs="Times New Roman"/>
                                <w:color w:val="000000"/>
                                <w:sz w:val="20"/>
                                <w:szCs w:val="20"/>
                              </w:rPr>
                              <w:t xml:space="preserve">XV </w:t>
                            </w:r>
                            <w:r>
                              <w:rPr>
                                <w:rFonts w:ascii="Times New Roman" w:eastAsia="Times New Roman" w:hAnsi="Times New Roman" w:cs="Times New Roman"/>
                                <w:i/>
                                <w:iCs/>
                                <w:color w:val="000000"/>
                                <w:sz w:val="20"/>
                                <w:szCs w:val="20"/>
                              </w:rPr>
                              <w:t>век</w:t>
                            </w:r>
                          </w:p>
                        </w:txbxContent>
                      </wps:txbx>
                      <wps:bodyPr lIns="0" tIns="0" rIns="0" bIns="0"/>
                    </wps:wsp>
                  </a:graphicData>
                </a:graphic>
              </wp:anchor>
            </w:drawing>
          </mc:Choice>
          <mc:Fallback>
            <w:pict>
              <v:shape w14:anchorId="07BF6B64" id="Shape 356" o:spid="_x0000_s1084" type="#_x0000_t202" style="position:absolute;margin-left:355.9pt;margin-top:376.3pt;width:108.7pt;height:67.45pt;z-index:125829525;visibility:visible;mso-wrap-style:square;mso-wrap-distance-left:0;mso-wrap-distance-top:0;mso-wrap-distance-right:240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" filled="f" stroked="f">
                <v:textbox inset="0,0,0,0">
                  <w:txbxContent>
                    <w:p w14:paraId="05D350A3" w14:textId="77777777" w:rsidR="00845A60" w:rsidRDefault="00000000">
                      <w:pPr>
                        <w:pStyle w:val="a8"/>
                        <w:spacing w:line="276" w:lineRule="auto"/>
                        <w:jc w:val="left"/>
                        <w:rPr>
                          <w:sz w:val="20"/>
                          <w:szCs w:val="20"/>
                        </w:rPr>
                      </w:pPr>
                      <w:r>
                        <w:rPr>
                          <w:rFonts w:ascii="Times New Roman" w:eastAsia="Times New Roman" w:hAnsi="Times New Roman" w:cs="Times New Roman"/>
                          <w:color w:val="000000"/>
                          <w:sz w:val="20"/>
                          <w:szCs w:val="20"/>
                        </w:rPr>
                        <w:t>ДИОНИСИЙ</w:t>
                      </w:r>
                    </w:p>
                    <w:p w14:paraId="16C940E1"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Свя т и тел ь Алексий, митрополит</w:t>
                      </w:r>
                    </w:p>
                    <w:p w14:paraId="41CAAC0A"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 xml:space="preserve">Московский с житием. </w:t>
                      </w:r>
                      <w:r>
                        <w:rPr>
                          <w:rFonts w:ascii="Times New Roman" w:eastAsia="Times New Roman" w:hAnsi="Times New Roman" w:cs="Times New Roman"/>
                          <w:color w:val="000000"/>
                          <w:sz w:val="20"/>
                          <w:szCs w:val="20"/>
                        </w:rPr>
                        <w:t xml:space="preserve">XV </w:t>
                      </w:r>
                      <w:r>
                        <w:rPr>
                          <w:rFonts w:ascii="Times New Roman" w:eastAsia="Times New Roman" w:hAnsi="Times New Roman" w:cs="Times New Roman"/>
                          <w:i/>
                          <w:iCs/>
                          <w:color w:val="000000"/>
                          <w:sz w:val="20"/>
                          <w:szCs w:val="20"/>
                        </w:rPr>
                        <w:t>век</w:t>
                      </w:r>
                    </w:p>
                  </w:txbxContent>
                </v:textbox>
                <w10:wrap type="topAndBottom"/>
              </v:shape>
            </w:pict>
          </mc:Fallback>
        </mc:AlternateContent>
      </w:r>
    </w:p>
    <w:p w14:paraId="61EB9877" w14:textId="77777777" w:rsidR="00845A60" w:rsidRDefault="00000000">
      <w:pPr>
        <w:pStyle w:val="20"/>
        <w:ind w:firstLine="560"/>
        <w:jc w:val="both"/>
        <w:sectPr w:rsidR="00845A60">
          <w:pgSz w:w="12240" w:h="15840"/>
          <w:pgMar w:top="1514" w:right="3790" w:bottom="1514" w:left="1476" w:header="0" w:footer="3" w:gutter="0"/>
          <w:cols w:space="720"/>
          <w:noEndnote/>
          <w:docGrid w:linePitch="360"/>
        </w:sectPr>
      </w:pPr>
      <w:r>
        <w:rPr>
          <w:i w:val="0"/>
          <w:iCs w:val="0"/>
        </w:rPr>
        <w:t>Учёных вела за собой историческая логика. Ведь в Звенигороде в конце XIV - начале XV века княжил сын Дмитрия Донского Юрий Дмитриевич. Он был тесно связан с монастырём преподобного Сергия, который являлся крёстным отцом звенигородского князя. Именно благодаря помощи Юрия Дмитриевича возводился бело</w:t>
      </w:r>
      <w:r>
        <w:rPr>
          <w:i w:val="0"/>
          <w:iCs w:val="0"/>
        </w:rPr>
        <w:softHyphen/>
        <w:t>каменный Троицкий собор над мощами Преподобного, где была помещена великая святыня, образ Пресвятой Троицы, созданный иноком обители иконописцем Андреем. Князь Юрий же возвёл в своих владениях два собора, одновременных Троицкому, два ше</w:t>
      </w:r>
      <w:r>
        <w:rPr>
          <w:i w:val="0"/>
          <w:iCs w:val="0"/>
        </w:rPr>
        <w:softHyphen/>
        <w:t>девра раннемосковского зодчества: Успения Богородицы в самом Звенигороде и Рождества Божией Матери на горе Стороже близ го</w:t>
      </w:r>
      <w:r>
        <w:rPr>
          <w:i w:val="0"/>
          <w:iCs w:val="0"/>
        </w:rPr>
        <w:softHyphen/>
        <w:t>рода, где ученик и сподвижник преподобного Сергия игумен Савва основал по просьбе князя монастырь, дивящий и ныне красотою</w:t>
      </w:r>
    </w:p>
    <w:p w14:paraId="2644F9F4" w14:textId="77777777" w:rsidR="00845A60" w:rsidRDefault="00000000">
      <w:pPr>
        <w:pStyle w:val="20"/>
        <w:jc w:val="both"/>
      </w:pPr>
      <w:r>
        <w:rPr>
          <w:i w:val="0"/>
          <w:iCs w:val="0"/>
        </w:rPr>
        <w:t>облика. Всё говорило о том, что преподобный Андрей Рублёв так</w:t>
      </w:r>
      <w:r>
        <w:rPr>
          <w:i w:val="0"/>
          <w:iCs w:val="0"/>
        </w:rPr>
        <w:softHyphen/>
        <w:t>же мог работать в Звенигороде. Но это предположение нужно было подтвердить научными изысканиями.</w:t>
      </w:r>
    </w:p>
    <w:p w14:paraId="3F35CE9F" w14:textId="77777777" w:rsidR="00845A60" w:rsidRDefault="00000000">
      <w:pPr>
        <w:pStyle w:val="20"/>
        <w:ind w:firstLine="580"/>
        <w:jc w:val="both"/>
      </w:pPr>
      <w:r>
        <w:rPr>
          <w:i w:val="0"/>
          <w:iCs w:val="0"/>
        </w:rPr>
        <w:t>Поиски начались с открытия: на столпах древнего Успенско</w:t>
      </w:r>
      <w:r>
        <w:rPr>
          <w:i w:val="0"/>
          <w:iCs w:val="0"/>
        </w:rPr>
        <w:softHyphen/>
        <w:t>го собора под поздними иконами были обнаружены фрагменты росписей начала XV века. Исследователи связали их с кругом Рублё</w:t>
      </w:r>
      <w:r>
        <w:rPr>
          <w:i w:val="0"/>
          <w:iCs w:val="0"/>
        </w:rPr>
        <w:softHyphen/>
        <w:t>ва. Хотелось обрести нечто более значительное, однако иконы в древних звенигородских храмах принадлежали временам более позд</w:t>
      </w:r>
      <w:r>
        <w:rPr>
          <w:i w:val="0"/>
          <w:iCs w:val="0"/>
        </w:rPr>
        <w:softHyphen/>
        <w:t>ним. Вместе с тем сохранились описи конца XVII века, согласно ко</w:t>
      </w:r>
      <w:r>
        <w:rPr>
          <w:i w:val="0"/>
          <w:iCs w:val="0"/>
        </w:rPr>
        <w:softHyphen/>
        <w:t>торым в Успенском соборе размещались семь рублёвских икон в Деи- сисе. Как сложилась судьба тех икон? В самом храме их уже не было.</w:t>
      </w:r>
    </w:p>
    <w:p w14:paraId="0E448075" w14:textId="77777777" w:rsidR="00845A60" w:rsidRDefault="00000000">
      <w:pPr>
        <w:pStyle w:val="20"/>
        <w:ind w:firstLine="580"/>
        <w:jc w:val="both"/>
      </w:pPr>
      <w:r>
        <w:rPr>
          <w:i w:val="0"/>
          <w:iCs w:val="0"/>
        </w:rPr>
        <w:t>Участники экспедиции внимательно обследовали все строе</w:t>
      </w:r>
      <w:r>
        <w:rPr>
          <w:i w:val="0"/>
          <w:iCs w:val="0"/>
        </w:rPr>
        <w:softHyphen/>
        <w:t>ния вокруг собора, и вот в небольшом сарае из-под поленницы дров они извлекли три большие потемневшие доски. После тщательной расчистки этих тёмных досок стало ясно: обретены три из тех са</w:t>
      </w:r>
      <w:r>
        <w:rPr>
          <w:i w:val="0"/>
          <w:iCs w:val="0"/>
        </w:rPr>
        <w:softHyphen/>
        <w:t>мых семи образов. Уже первое знакомство с новонайденными ико</w:t>
      </w:r>
      <w:r>
        <w:rPr>
          <w:i w:val="0"/>
          <w:iCs w:val="0"/>
        </w:rPr>
        <w:softHyphen/>
        <w:t>нами утвердило в несомненности: обретены величайшие шедевры русской иконописи, мировой религиозной живописи вообще.</w:t>
      </w:r>
    </w:p>
    <w:p w14:paraId="7500C20C" w14:textId="77777777" w:rsidR="00845A60" w:rsidRDefault="00000000">
      <w:pPr>
        <w:pStyle w:val="20"/>
        <w:ind w:firstLine="580"/>
        <w:jc w:val="both"/>
      </w:pPr>
      <w:r>
        <w:rPr>
          <w:i w:val="0"/>
          <w:iCs w:val="0"/>
        </w:rPr>
        <w:t>Время и люди приложили своё небрежение, нанесли этим ве</w:t>
      </w:r>
      <w:r>
        <w:rPr>
          <w:i w:val="0"/>
          <w:iCs w:val="0"/>
        </w:rPr>
        <w:softHyphen/>
        <w:t>ликим образам существенные утраты. Особенно пострадала икона Спасителя. Значительная часть красочного слоя не сохранилась. Но дошло (волею Промысла, несомненно) важнейшее: светлый Христов лик, поразительный по духовной глубине взор Его очей.</w:t>
      </w:r>
    </w:p>
    <w:p w14:paraId="39213361" w14:textId="77777777" w:rsidR="00845A60" w:rsidRDefault="00000000">
      <w:pPr>
        <w:pStyle w:val="20"/>
        <w:ind w:firstLine="580"/>
        <w:jc w:val="both"/>
      </w:pPr>
      <w:r>
        <w:rPr>
          <w:i w:val="0"/>
          <w:iCs w:val="0"/>
        </w:rPr>
        <w:t>Иконы Рублёва знаменуют утверждение на Руси особенного состояния человеческого духа, в его устремлённости ко Творцу, обретение человеком совершенного страха Божия. Преподобный авва Дорофей говорил:</w:t>
      </w:r>
    </w:p>
    <w:p w14:paraId="49BCF52B" w14:textId="77777777" w:rsidR="00845A60" w:rsidRDefault="00000000">
      <w:pPr>
        <w:pStyle w:val="20"/>
        <w:ind w:firstLine="580"/>
        <w:jc w:val="both"/>
      </w:pPr>
      <w:r>
        <w:rPr>
          <w:i w:val="0"/>
          <w:iCs w:val="0"/>
        </w:rPr>
        <w:t>«Кто исполняет волю Божию по страху мук, тот ещё новона</w:t>
      </w:r>
      <w:r>
        <w:rPr>
          <w:i w:val="0"/>
          <w:iCs w:val="0"/>
        </w:rPr>
        <w:softHyphen/>
        <w:t>чальный: ибо он не делает добра для самого добра, но по страху наказания. Другой же исполняет волю Божию из любви к Богу, сей знает, в чём состоит существенное добро: быть с Богом. Сей-то имеет истинную любовь, которую святой называет совершенною. И эта любовь приводит его в совершенный страх, ибо такой ис</w:t>
      </w:r>
      <w:r>
        <w:rPr>
          <w:i w:val="0"/>
          <w:iCs w:val="0"/>
        </w:rPr>
        <w:softHyphen/>
        <w:t>полняет волю Божию уже не по страху</w:t>
      </w:r>
      <w:r>
        <w:rPr>
          <w:i w:val="0"/>
          <w:iCs w:val="0"/>
          <w:vertAlign w:val="superscript"/>
        </w:rPr>
        <w:t>7</w:t>
      </w:r>
      <w:r>
        <w:rPr>
          <w:i w:val="0"/>
          <w:iCs w:val="0"/>
        </w:rPr>
        <w:t xml:space="preserve"> наказания, уже не для того, чтобы избегнуть мучений, но потому, что он, вкусив самой сладо</w:t>
      </w:r>
      <w:r>
        <w:rPr>
          <w:i w:val="0"/>
          <w:iCs w:val="0"/>
        </w:rPr>
        <w:softHyphen/>
        <w:t>сти бытия с Богом, боится отпасть, боится лишиться её. II сей со</w:t>
      </w:r>
      <w:r>
        <w:rPr>
          <w:i w:val="0"/>
          <w:iCs w:val="0"/>
        </w:rPr>
        <w:softHyphen/>
        <w:t>вершенный страх, рождающийся от этой любви, изгоняет перво</w:t>
      </w:r>
      <w:r>
        <w:rPr>
          <w:i w:val="0"/>
          <w:iCs w:val="0"/>
        </w:rPr>
        <w:softHyphen/>
        <w:t xml:space="preserve">начальный страх, посему-то Апостол и говорит: </w:t>
      </w:r>
      <w:r>
        <w:t>Совершенная любовь изгоняет страх»</w:t>
      </w:r>
      <w:r>
        <w:rPr>
          <w:i w:val="0"/>
          <w:iCs w:val="0"/>
        </w:rPr>
        <w:t xml:space="preserve"> (1 Ин. 4, 18).</w:t>
      </w:r>
    </w:p>
    <w:p w14:paraId="71163FCB" w14:textId="77777777" w:rsidR="00845A60" w:rsidRDefault="00000000">
      <w:pPr>
        <w:pStyle w:val="20"/>
        <w:ind w:firstLine="580"/>
        <w:jc w:val="both"/>
      </w:pPr>
      <w:r>
        <w:rPr>
          <w:i w:val="0"/>
          <w:iCs w:val="0"/>
        </w:rPr>
        <w:t>Вот эту-то совершенную любовь и выразил преподобный ико</w:t>
      </w:r>
      <w:r>
        <w:rPr>
          <w:i w:val="0"/>
          <w:iCs w:val="0"/>
        </w:rPr>
        <w:softHyphen/>
        <w:t>нописец в своих великих созданиях.</w:t>
      </w:r>
    </w:p>
    <w:p w14:paraId="7D9A5264" w14:textId="77777777" w:rsidR="00845A60" w:rsidRDefault="00000000">
      <w:pPr>
        <w:pStyle w:val="20"/>
        <w:ind w:firstLine="580"/>
        <w:jc w:val="both"/>
        <w:sectPr w:rsidR="00845A60">
          <w:pgSz w:w="12240" w:h="15840"/>
          <w:pgMar w:top="1567" w:right="1280" w:bottom="1567" w:left="3982" w:header="0" w:footer="3" w:gutter="0"/>
          <w:cols w:space="720"/>
          <w:noEndnote/>
          <w:docGrid w:linePitch="360"/>
        </w:sectPr>
      </w:pPr>
      <w:r>
        <w:rPr>
          <w:i w:val="0"/>
          <w:iCs w:val="0"/>
        </w:rPr>
        <w:t>Кругу преподобного Андрея принадлежит один из шедевров древнерусской живописи - икона «Архангел Михаил» из Архангель</w:t>
      </w:r>
      <w:r>
        <w:rPr>
          <w:i w:val="0"/>
          <w:iCs w:val="0"/>
        </w:rPr>
        <w:softHyphen/>
        <w:t>ского собора Московского Кремля: достаточно для доказательства</w:t>
      </w:r>
    </w:p>
    <w:p w14:paraId="2457CC14" w14:textId="77777777" w:rsidR="00845A60" w:rsidRDefault="00000000">
      <w:pPr>
        <w:pStyle w:val="20"/>
        <w:jc w:val="both"/>
      </w:pPr>
      <w:r>
        <w:rPr>
          <w:i w:val="0"/>
          <w:iCs w:val="0"/>
        </w:rPr>
        <w:t>сходства сопоставить её со звенигородским образом Архангела. Изображение Архистратига Небесного Воинства имело особое зна</w:t>
      </w:r>
      <w:r>
        <w:rPr>
          <w:i w:val="0"/>
          <w:iCs w:val="0"/>
        </w:rPr>
        <w:softHyphen/>
        <w:t xml:space="preserve">чение для русского человека на рубеже </w:t>
      </w:r>
      <w:r>
        <w:rPr>
          <w:i w:val="0"/>
          <w:iCs w:val="0"/>
          <w:lang w:val="en-US" w:eastAsia="en-US" w:bidi="en-US"/>
        </w:rPr>
        <w:t>XIV</w:t>
      </w:r>
      <w:r w:rsidRPr="00573F28">
        <w:rPr>
          <w:i w:val="0"/>
          <w:iCs w:val="0"/>
          <w:lang w:eastAsia="en-US" w:bidi="en-US"/>
        </w:rPr>
        <w:t>-</w:t>
      </w:r>
      <w:r>
        <w:rPr>
          <w:i w:val="0"/>
          <w:iCs w:val="0"/>
          <w:lang w:val="en-US" w:eastAsia="en-US" w:bidi="en-US"/>
        </w:rPr>
        <w:t>XV</w:t>
      </w:r>
      <w:r w:rsidRPr="00573F28">
        <w:rPr>
          <w:i w:val="0"/>
          <w:iCs w:val="0"/>
          <w:lang w:eastAsia="en-US" w:bidi="en-US"/>
        </w:rPr>
        <w:t xml:space="preserve"> </w:t>
      </w:r>
      <w:r>
        <w:rPr>
          <w:i w:val="0"/>
          <w:iCs w:val="0"/>
        </w:rPr>
        <w:t>веков. Время борь</w:t>
      </w:r>
      <w:r>
        <w:rPr>
          <w:i w:val="0"/>
          <w:iCs w:val="0"/>
        </w:rPr>
        <w:softHyphen/>
        <w:t>бы, эпоха битв за Русскую землю требовали истинного осмысления ратного дела.</w:t>
      </w:r>
    </w:p>
    <w:p w14:paraId="573CD795" w14:textId="77777777" w:rsidR="00845A60" w:rsidRDefault="00000000">
      <w:pPr>
        <w:pStyle w:val="20"/>
        <w:ind w:firstLine="580"/>
        <w:jc w:val="both"/>
      </w:pPr>
      <w:r>
        <w:rPr>
          <w:i w:val="0"/>
          <w:iCs w:val="0"/>
        </w:rPr>
        <w:t>Нередко ведь христианству приписывается бездумное непро</w:t>
      </w:r>
      <w:r>
        <w:rPr>
          <w:i w:val="0"/>
          <w:iCs w:val="0"/>
        </w:rPr>
        <w:softHyphen/>
        <w:t>тивление, в чём видится упрощение проблемы. Непротивление является в христианстве идеалом личного смирения, но необхо</w:t>
      </w:r>
      <w:r>
        <w:rPr>
          <w:i w:val="0"/>
          <w:iCs w:val="0"/>
        </w:rPr>
        <w:softHyphen/>
        <w:t>димость высшего подвига - положить жизнь за ближнего своего во имя любви к нему (см.: Ин. 15, 13) - требовала самоотвержения в борьбе с насилием. Неслучайно преподобный Сергий Радонежский отправил в войско Дмитрия Донского перед Куликовской битвой (1380), решившей судьбы Руси, двух монахов-схимников, Пересвета и Ослябю, в той битве погибших. Небесным идеалом для земного воинства был на Руси архангел Михаил. В небесной битве с падшим денницей Архистратиг, уступавший ему в силе и совершенстве, по</w:t>
      </w:r>
      <w:r>
        <w:rPr>
          <w:i w:val="0"/>
          <w:iCs w:val="0"/>
        </w:rPr>
        <w:softHyphen/>
        <w:t>верг вознесшегося гордынею сатану - тем навсегда утвердив Исти</w:t>
      </w:r>
      <w:r>
        <w:rPr>
          <w:i w:val="0"/>
          <w:iCs w:val="0"/>
        </w:rPr>
        <w:softHyphen/>
        <w:t>ну, которая для русских людей была точно выражена святым благо</w:t>
      </w:r>
      <w:r>
        <w:rPr>
          <w:i w:val="0"/>
          <w:iCs w:val="0"/>
        </w:rPr>
        <w:softHyphen/>
        <w:t>верным князем Александром Невским: «Не в силе Бог, а в правде». Эта правда и выражалась русскими иконописцами, писавшими об</w:t>
      </w:r>
      <w:r>
        <w:rPr>
          <w:i w:val="0"/>
          <w:iCs w:val="0"/>
        </w:rPr>
        <w:softHyphen/>
        <w:t>раз Архангела. Эта правда питает веру и надежду' человека в тяжкие для него времена.</w:t>
      </w:r>
    </w:p>
    <w:p w14:paraId="5427516F" w14:textId="77777777" w:rsidR="00845A60" w:rsidRDefault="00000000">
      <w:pPr>
        <w:pStyle w:val="20"/>
        <w:ind w:firstLine="580"/>
        <w:jc w:val="both"/>
      </w:pPr>
      <w:r>
        <w:rPr>
          <w:i w:val="0"/>
          <w:iCs w:val="0"/>
        </w:rPr>
        <w:t>Эпоха расцвета русской религиозной живописи совпала, п неслучайно, с новым подъёмом храмового зодчества. Храмы, соз</w:t>
      </w:r>
      <w:r>
        <w:rPr>
          <w:i w:val="0"/>
          <w:iCs w:val="0"/>
        </w:rPr>
        <w:softHyphen/>
        <w:t xml:space="preserve">данные на рубеже </w:t>
      </w:r>
      <w:r>
        <w:rPr>
          <w:i w:val="0"/>
          <w:iCs w:val="0"/>
          <w:lang w:val="en-US" w:eastAsia="en-US" w:bidi="en-US"/>
        </w:rPr>
        <w:t xml:space="preserve">XIV-XV </w:t>
      </w:r>
      <w:r>
        <w:rPr>
          <w:i w:val="0"/>
          <w:iCs w:val="0"/>
        </w:rPr>
        <w:t>веков и объединённые названием ран</w:t>
      </w:r>
      <w:r>
        <w:rPr>
          <w:i w:val="0"/>
          <w:iCs w:val="0"/>
        </w:rPr>
        <w:softHyphen/>
        <w:t>немосковского зодчества донесли до наших дней представление о духовном подъёме, который переживала Русь той давней поры. Не все из них сохранились, но среди лучших можно назвать Тро</w:t>
      </w:r>
      <w:r>
        <w:rPr>
          <w:i w:val="0"/>
          <w:iCs w:val="0"/>
        </w:rPr>
        <w:softHyphen/>
        <w:t>ицкий собор над мощами преподобного Сергия, два звенигород</w:t>
      </w:r>
      <w:r>
        <w:rPr>
          <w:i w:val="0"/>
          <w:iCs w:val="0"/>
        </w:rPr>
        <w:softHyphen/>
        <w:t>ских храма, соборы Успения Пресвятой Богородицы на Городке и Рождества Богородицы Саввино-Сторожевского монастыря, а также собор во имя иконы Спаса Нерукотворенного Андроникова монастыря, где покоится преподобный Андрей. Они воплоща</w:t>
      </w:r>
      <w:r>
        <w:rPr>
          <w:i w:val="0"/>
          <w:iCs w:val="0"/>
        </w:rPr>
        <w:softHyphen/>
        <w:t>ют запечатлённый в камне призыв к человеку - воз</w:t>
      </w:r>
      <w:r>
        <w:rPr>
          <w:i w:val="0"/>
          <w:iCs w:val="0"/>
        </w:rPr>
        <w:softHyphen/>
        <w:t>выситься разумом, обратить духовный взор</w:t>
      </w:r>
    </w:p>
    <w:p w14:paraId="036BF528" w14:textId="77777777" w:rsidR="00845A60" w:rsidRDefault="00000000">
      <w:pPr>
        <w:pStyle w:val="20"/>
        <w:sectPr w:rsidR="00845A60">
          <w:headerReference w:type="even" r:id="rId183"/>
          <w:headerReference w:type="default" r:id="rId184"/>
          <w:footerReference w:type="even" r:id="rId185"/>
          <w:footerReference w:type="default" r:id="rId186"/>
          <w:pgSz w:w="12240" w:h="15840"/>
          <w:pgMar w:top="1601" w:right="3823" w:bottom="3636" w:left="1442" w:header="0" w:footer="3" w:gutter="0"/>
          <w:cols w:space="720"/>
          <w:noEndnote/>
          <w:docGrid w:linePitch="360"/>
        </w:sectPr>
      </w:pPr>
      <w:r>
        <w:rPr>
          <w:i w:val="0"/>
          <w:iCs w:val="0"/>
        </w:rPr>
        <w:t>к Горнему совершенству.</w:t>
      </w:r>
    </w:p>
    <w:p w14:paraId="5FA8AD3C" w14:textId="77777777" w:rsidR="00845A60" w:rsidRDefault="00000000">
      <w:pPr>
        <w:pStyle w:val="20"/>
        <w:framePr w:dropCap="drop" w:lines="6" w:hSpace="72" w:vSpace="72" w:wrap="auto" w:vAnchor="text" w:hAnchor="text"/>
        <w:spacing w:line="1487" w:lineRule="exact"/>
      </w:pPr>
      <w:r>
        <w:rPr>
          <w:rFonts w:ascii="Courier New" w:eastAsia="Courier New" w:hAnsi="Courier New" w:cs="Courier New"/>
          <w:i w:val="0"/>
          <w:iCs w:val="0"/>
          <w:position w:val="-31"/>
          <w:sz w:val="278"/>
          <w:szCs w:val="278"/>
        </w:rPr>
        <w:t>Н</w:t>
      </w:r>
    </w:p>
    <w:p w14:paraId="650ACF5B" w14:textId="77777777" w:rsidR="00845A60" w:rsidRDefault="00000000">
      <w:pPr>
        <w:pStyle w:val="20"/>
        <w:ind w:left="2360"/>
        <w:jc w:val="both"/>
      </w:pPr>
      <w:r>
        <w:rPr>
          <w:i w:val="0"/>
          <w:iCs w:val="0"/>
        </w:rPr>
        <w:t>а протяжении XV столетия совершались политиче</w:t>
      </w:r>
      <w:r>
        <w:rPr>
          <w:i w:val="0"/>
          <w:iCs w:val="0"/>
        </w:rPr>
        <w:softHyphen/>
        <w:t>ский рост и укрепление Русского государства, давшие на духовном уровне возникновение в начале XVI века концепции Москвы - Третьего Рима. Идея эта име</w:t>
      </w:r>
      <w:r>
        <w:rPr>
          <w:i w:val="0"/>
          <w:iCs w:val="0"/>
        </w:rPr>
        <w:softHyphen/>
        <w:t>ет природу не политическую, как принято думать, но сугубо религиозную. Она связана с духовно напря</w:t>
      </w:r>
      <w:r>
        <w:rPr>
          <w:i w:val="0"/>
          <w:iCs w:val="0"/>
        </w:rPr>
        <w:softHyphen/>
        <w:t>жённым размышлением о судьбах Православия. Русское сознание столкнулось с той реальностью, что именно Русь в конце XV столе</w:t>
      </w:r>
      <w:r>
        <w:rPr>
          <w:i w:val="0"/>
          <w:iCs w:val="0"/>
        </w:rPr>
        <w:softHyphen/>
        <w:t>тия, после падения Константинополя (1453), стала главным - так уж сложилось - оплотом Православия.</w:t>
      </w:r>
    </w:p>
    <w:p w14:paraId="6AC1B9DC" w14:textId="77777777" w:rsidR="00845A60" w:rsidRDefault="00000000">
      <w:pPr>
        <w:pStyle w:val="20"/>
        <w:ind w:firstLine="2940"/>
        <w:jc w:val="both"/>
      </w:pPr>
      <w:r>
        <w:rPr>
          <w:noProof/>
        </w:rPr>
        <mc:AlternateContent>
          <mc:Choice Requires="wps">
            <w:drawing>
              <wp:anchor distT="101600" distB="2150110" distL="104775" distR="101600" simplePos="0" relativeHeight="125829527" behindDoc="0" locked="0" layoutInCell="1" allowOverlap="1" wp14:anchorId="4D7E1AFF" wp14:editId="79DE92E2">
                <wp:simplePos x="0" y="0"/>
                <wp:positionH relativeFrom="page">
                  <wp:posOffset>973455</wp:posOffset>
                </wp:positionH>
                <wp:positionV relativeFrom="paragraph">
                  <wp:posOffset>368300</wp:posOffset>
                </wp:positionV>
                <wp:extent cx="1395730" cy="484505"/>
                <wp:effectExtent l="0" t="0" r="0" b="0"/>
                <wp:wrapSquare wrapText="bothSides"/>
                <wp:docPr id="366" name="Shape 366"/>
                <wp:cNvGraphicFramePr/>
                <a:graphic xmlns:a="http://schemas.openxmlformats.org/drawingml/2006/main">
                  <a:graphicData uri="http://schemas.microsoft.com/office/word/2010/wordprocessingShape">
                    <wps:wsp>
                      <wps:cNvSpPr txBox="1"/>
                      <wps:spPr>
                        <a:xfrm>
                          <a:off x="0" y="0"/>
                          <a:ext cx="1395730" cy="484505"/>
                        </a:xfrm>
                        <a:prstGeom prst="rect">
                          <a:avLst/>
                        </a:prstGeom>
                        <a:noFill/>
                      </wps:spPr>
                      <wps:txbx>
                        <w:txbxContent>
                          <w:p w14:paraId="2C6C22DB" w14:textId="77777777" w:rsidR="00845A60" w:rsidRDefault="00000000">
                            <w:pPr>
                              <w:pStyle w:val="150"/>
                              <w:spacing w:line="240" w:lineRule="auto"/>
                            </w:pPr>
                            <w:r>
                              <w:t>глава</w:t>
                            </w:r>
                          </w:p>
                          <w:p w14:paraId="4B81FDE8" w14:textId="77777777" w:rsidR="00845A60" w:rsidRDefault="00000000">
                            <w:pPr>
                              <w:pStyle w:val="150"/>
                              <w:spacing w:line="180" w:lineRule="auto"/>
                            </w:pPr>
                            <w:r>
                              <w:t>одиннадцатая</w:t>
                            </w:r>
                          </w:p>
                        </w:txbxContent>
                      </wps:txbx>
                      <wps:bodyPr lIns="0" tIns="0" rIns="0" bIns="0"/>
                    </wps:wsp>
                  </a:graphicData>
                </a:graphic>
              </wp:anchor>
            </w:drawing>
          </mc:Choice>
          <mc:Fallback>
            <w:pict>
              <v:shape w14:anchorId="4D7E1AFF" id="Shape 366" o:spid="_x0000_s1085" type="#_x0000_t202" style="position:absolute;left:0;text-align:left;margin-left:76.65pt;margin-top:29pt;width:109.9pt;height:38.15pt;z-index:125829527;visibility:visible;mso-wrap-style:square;mso-wrap-distance-left:8.25pt;mso-wrap-distance-top:8pt;mso-wrap-distance-right:8pt;mso-wrap-distance-bottom:169.3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" filled="f" stroked="f">
                <v:textbox inset="0,0,0,0">
                  <w:txbxContent>
                    <w:p w14:paraId="2C6C22DB" w14:textId="77777777" w:rsidR="00845A60" w:rsidRDefault="00000000">
                      <w:pPr>
                        <w:pStyle w:val="150"/>
                        <w:spacing w:line="240" w:lineRule="auto"/>
                      </w:pPr>
                      <w:r>
                        <w:t>глава</w:t>
                      </w:r>
                    </w:p>
                    <w:p w14:paraId="4B81FDE8" w14:textId="77777777" w:rsidR="00845A60" w:rsidRDefault="00000000">
                      <w:pPr>
                        <w:pStyle w:val="150"/>
                        <w:spacing w:line="180" w:lineRule="auto"/>
                      </w:pPr>
                      <w:r>
                        <w:t>одиннадцатая</w:t>
                      </w:r>
                    </w:p>
                  </w:txbxContent>
                </v:textbox>
                <w10:wrap type="square" anchorx="page"/>
              </v:shape>
            </w:pict>
          </mc:Fallback>
        </mc:AlternateContent>
      </w:r>
      <w:r>
        <w:rPr>
          <w:noProof/>
        </w:rPr>
        <mc:AlternateContent>
          <mc:Choice Requires="wps">
            <w:drawing>
              <wp:anchor distT="1336040" distB="101600" distL="101600" distR="147320" simplePos="0" relativeHeight="125829529" behindDoc="0" locked="0" layoutInCell="1" allowOverlap="1" wp14:anchorId="6AB5D7AB" wp14:editId="5D1FA6CB">
                <wp:simplePos x="0" y="0"/>
                <wp:positionH relativeFrom="page">
                  <wp:posOffset>970280</wp:posOffset>
                </wp:positionH>
                <wp:positionV relativeFrom="paragraph">
                  <wp:posOffset>1602740</wp:posOffset>
                </wp:positionV>
                <wp:extent cx="1353185" cy="1298575"/>
                <wp:effectExtent l="0" t="0" r="0" b="0"/>
                <wp:wrapSquare wrapText="bothSides"/>
                <wp:docPr id="368" name="Shape 368"/>
                <wp:cNvGraphicFramePr/>
                <a:graphic xmlns:a="http://schemas.openxmlformats.org/drawingml/2006/main">
                  <a:graphicData uri="http://schemas.microsoft.com/office/word/2010/wordprocessingShape">
                    <wps:wsp>
                      <wps:cNvSpPr txBox="1"/>
                      <wps:spPr>
                        <a:xfrm>
                          <a:off x="0" y="0"/>
                          <a:ext cx="1353185" cy="1298575"/>
                        </a:xfrm>
                        <a:prstGeom prst="rect">
                          <a:avLst/>
                        </a:prstGeom>
                        <a:noFill/>
                      </wps:spPr>
                      <wps:txbx>
                        <w:txbxContent>
                          <w:p w14:paraId="0E7FBAE6" w14:textId="77777777" w:rsidR="00845A60" w:rsidRDefault="00000000">
                            <w:pPr>
                              <w:pStyle w:val="20"/>
                              <w:jc w:val="left"/>
                            </w:pPr>
                            <w:r>
                              <w:rPr>
                                <w:i w:val="0"/>
                                <w:iCs w:val="0"/>
                              </w:rPr>
                              <w:t xml:space="preserve">ДИОНИСИЙ </w:t>
                            </w:r>
                            <w:r>
                              <w:t>Богородица.</w:t>
                            </w:r>
                          </w:p>
                          <w:p w14:paraId="5531B251" w14:textId="77777777" w:rsidR="00845A60" w:rsidRDefault="00000000">
                            <w:pPr>
                              <w:pStyle w:val="20"/>
                              <w:jc w:val="left"/>
                            </w:pPr>
                            <w:r>
                              <w:t>Фреска собора</w:t>
                            </w:r>
                          </w:p>
                          <w:p w14:paraId="6E92A012" w14:textId="77777777" w:rsidR="00845A60" w:rsidRDefault="00000000">
                            <w:pPr>
                              <w:pStyle w:val="20"/>
                              <w:jc w:val="left"/>
                            </w:pPr>
                            <w:r>
                              <w:t>Рождества Пресвятой</w:t>
                            </w:r>
                          </w:p>
                          <w:p w14:paraId="0A13B9CB" w14:textId="77777777" w:rsidR="00845A60" w:rsidRDefault="00000000">
                            <w:pPr>
                              <w:pStyle w:val="20"/>
                              <w:jc w:val="left"/>
                            </w:pPr>
                            <w:r>
                              <w:t>Богороди ц ы Ферапонтова монастыря. XVIвек</w:t>
                            </w:r>
                          </w:p>
                        </w:txbxContent>
                      </wps:txbx>
                      <wps:bodyPr lIns="0" tIns="0" rIns="0" bIns="0"/>
                    </wps:wsp>
                  </a:graphicData>
                </a:graphic>
              </wp:anchor>
            </w:drawing>
          </mc:Choice>
          <mc:Fallback>
            <w:pict>
              <v:shape w14:anchorId="6AB5D7AB" id="Shape 368" o:spid="_x0000_s1086" type="#_x0000_t202" style="position:absolute;left:0;text-align:left;margin-left:76.4pt;margin-top:126.2pt;width:106.55pt;height:102.25pt;z-index:125829529;visibility:visible;mso-wrap-style:square;mso-wrap-distance-left:8pt;mso-wrap-distance-top:105.2pt;mso-wrap-distance-right:11.6pt;mso-wrap-distance-bottom:8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" filled="f" stroked="f">
                <v:textbox inset="0,0,0,0">
                  <w:txbxContent>
                    <w:p w14:paraId="0E7FBAE6" w14:textId="77777777" w:rsidR="00845A60" w:rsidRDefault="00000000">
                      <w:pPr>
                        <w:pStyle w:val="20"/>
                        <w:jc w:val="left"/>
                      </w:pPr>
                      <w:r>
                        <w:rPr>
                          <w:i w:val="0"/>
                          <w:iCs w:val="0"/>
                        </w:rPr>
                        <w:t xml:space="preserve">ДИОНИСИЙ </w:t>
                      </w:r>
                      <w:r>
                        <w:t>Богородица.</w:t>
                      </w:r>
                    </w:p>
                    <w:p w14:paraId="5531B251" w14:textId="77777777" w:rsidR="00845A60" w:rsidRDefault="00000000">
                      <w:pPr>
                        <w:pStyle w:val="20"/>
                        <w:jc w:val="left"/>
                      </w:pPr>
                      <w:r>
                        <w:t>Фреска собора</w:t>
                      </w:r>
                    </w:p>
                    <w:p w14:paraId="6E92A012" w14:textId="77777777" w:rsidR="00845A60" w:rsidRDefault="00000000">
                      <w:pPr>
                        <w:pStyle w:val="20"/>
                        <w:jc w:val="left"/>
                      </w:pPr>
                      <w:r>
                        <w:t>Рождества Пресвятой</w:t>
                      </w:r>
                    </w:p>
                    <w:p w14:paraId="0A13B9CB" w14:textId="77777777" w:rsidR="00845A60" w:rsidRDefault="00000000">
                      <w:pPr>
                        <w:pStyle w:val="20"/>
                        <w:jc w:val="left"/>
                      </w:pPr>
                      <w:r>
                        <w:t>Богороди ц ы Ферапонтова монастыря. XVIвек</w:t>
                      </w:r>
                    </w:p>
                  </w:txbxContent>
                </v:textbox>
                <w10:wrap type="square" anchorx="page"/>
              </v:shape>
            </w:pict>
          </mc:Fallback>
        </mc:AlternateContent>
      </w:r>
      <w:r>
        <w:rPr>
          <w:i w:val="0"/>
          <w:iCs w:val="0"/>
        </w:rPr>
        <w:t>Идея Москвы - Третьего Рима - есть не идея политического самовосхваления, а идея тяжелейшей ответственности за Исти</w:t>
      </w:r>
      <w:r>
        <w:rPr>
          <w:i w:val="0"/>
          <w:iCs w:val="0"/>
        </w:rPr>
        <w:softHyphen/>
        <w:t>ну Православия. Р1бо те, кто нёс её прежде, два Рима предшеству</w:t>
      </w:r>
      <w:r>
        <w:rPr>
          <w:i w:val="0"/>
          <w:iCs w:val="0"/>
        </w:rPr>
        <w:softHyphen/>
        <w:t>ющих, пали. И не на кого переложить ту тяжкую ответственность, ибо четвёртому Риму не быть.</w:t>
      </w:r>
    </w:p>
    <w:p w14:paraId="25042B07" w14:textId="77777777" w:rsidR="00845A60" w:rsidRDefault="00000000">
      <w:pPr>
        <w:pStyle w:val="20"/>
        <w:ind w:firstLine="600"/>
        <w:jc w:val="both"/>
      </w:pPr>
      <w:r>
        <w:rPr>
          <w:i w:val="0"/>
          <w:iCs w:val="0"/>
        </w:rPr>
        <w:t>Концепция Москвы - Третьего Рима - определила и смысл защиты Православия, защиты духовной и державной. Ибо в пони</w:t>
      </w:r>
      <w:r>
        <w:rPr>
          <w:i w:val="0"/>
          <w:iCs w:val="0"/>
        </w:rPr>
        <w:softHyphen/>
        <w:t>мании русских мыслителей первый Рим пал, ослабленный внутрен</w:t>
      </w:r>
      <w:r>
        <w:rPr>
          <w:i w:val="0"/>
          <w:iCs w:val="0"/>
        </w:rPr>
        <w:softHyphen/>
        <w:t>ним нечестием, отпадением от Истины; второй Рим, Византия, ока</w:t>
      </w:r>
      <w:r>
        <w:rPr>
          <w:i w:val="0"/>
          <w:iCs w:val="0"/>
        </w:rPr>
        <w:softHyphen/>
        <w:t>зался ослабленным внешне, пал под ударами вражескими. Вывод прост: необходимо блюсти внутреннюю чистоту Церкви и крепить оборонную мощь государства. Соединение внешнего с внутренним сделает Третий Рим непобедимым.</w:t>
      </w:r>
    </w:p>
    <w:p w14:paraId="2BF379EB" w14:textId="77777777" w:rsidR="00845A60" w:rsidRDefault="00000000">
      <w:pPr>
        <w:pStyle w:val="20"/>
        <w:ind w:firstLine="600"/>
        <w:jc w:val="both"/>
      </w:pPr>
      <w:r>
        <w:rPr>
          <w:i w:val="0"/>
          <w:iCs w:val="0"/>
        </w:rPr>
        <w:t>Вызреванию идеи Москвы - Третьего Рима - сопутствовал но</w:t>
      </w:r>
      <w:r>
        <w:rPr>
          <w:i w:val="0"/>
          <w:iCs w:val="0"/>
        </w:rPr>
        <w:softHyphen/>
        <w:t>вый взлёт религиозного искусства, ибо укреплению духовному осо</w:t>
      </w:r>
      <w:r>
        <w:rPr>
          <w:i w:val="0"/>
          <w:iCs w:val="0"/>
        </w:rPr>
        <w:softHyphen/>
        <w:t>бенно способствуют именно образы красоты святости. Этот взлёт олицетворён прежде всего творчеством великого мастера Диони</w:t>
      </w:r>
      <w:r>
        <w:rPr>
          <w:i w:val="0"/>
          <w:iCs w:val="0"/>
        </w:rPr>
        <w:softHyphen/>
        <w:t>сия (ок. 1440 - после 1502).</w:t>
      </w:r>
    </w:p>
    <w:p w14:paraId="36990610" w14:textId="77777777" w:rsidR="00845A60" w:rsidRDefault="00000000">
      <w:pPr>
        <w:pStyle w:val="20"/>
        <w:ind w:left="2360" w:firstLine="580"/>
        <w:jc w:val="both"/>
      </w:pPr>
      <w:r>
        <w:rPr>
          <w:i w:val="0"/>
          <w:iCs w:val="0"/>
        </w:rPr>
        <w:t>Дионисий во главе больших иконописных дружин выполнял самые почётные и значительные работы своего времени: писал новый иконостас и делал росписи в Успенском соборе Кремля, расписывал соборные храмы Пафнутьево-Боровского и Иосифо- Волоколамского монастырей (из числа самых почитаемых духов</w:t>
      </w:r>
      <w:r>
        <w:rPr>
          <w:i w:val="0"/>
          <w:iCs w:val="0"/>
        </w:rPr>
        <w:softHyphen/>
        <w:t>ных центров Руси). Многое из созданного Дионисием, как и ины</w:t>
      </w:r>
      <w:r>
        <w:rPr>
          <w:i w:val="0"/>
          <w:iCs w:val="0"/>
        </w:rPr>
        <w:softHyphen/>
        <w:t>ми мастерами, ныне утрачено. Но и по сей день светятся красками фрески Ферапонтова Богородице-Рождественского монастыря (1502-1503). Красота святости и неизреченность Горнего мира вы</w:t>
      </w:r>
      <w:r>
        <w:rPr>
          <w:i w:val="0"/>
          <w:iCs w:val="0"/>
        </w:rPr>
        <w:softHyphen/>
        <w:t>ражены в этих фресках с великим совершенством.</w:t>
      </w:r>
    </w:p>
    <w:p w14:paraId="278A578D" w14:textId="77777777" w:rsidR="00845A60" w:rsidRDefault="00000000">
      <w:pPr>
        <w:pStyle w:val="20"/>
        <w:ind w:left="2360" w:firstLine="580"/>
        <w:jc w:val="both"/>
      </w:pPr>
      <w:r>
        <w:rPr>
          <w:i w:val="0"/>
          <w:iCs w:val="0"/>
        </w:rPr>
        <w:t>Дионисий был убеждённым исихастом, хранителем чистоты Православия. Во второй половине XV века на Руси распространи</w:t>
      </w:r>
      <w:r>
        <w:rPr>
          <w:i w:val="0"/>
          <w:iCs w:val="0"/>
        </w:rPr>
        <w:softHyphen/>
        <w:t>лась из Новгорода ересь жидовствующих, отчётливо антихристиан</w:t>
      </w:r>
      <w:r>
        <w:rPr>
          <w:i w:val="0"/>
          <w:iCs w:val="0"/>
        </w:rPr>
        <w:softHyphen/>
        <w:t>ская по своей направленности, в которой были сильны иконобор</w:t>
      </w:r>
      <w:r>
        <w:rPr>
          <w:i w:val="0"/>
          <w:iCs w:val="0"/>
        </w:rPr>
        <w:softHyphen/>
        <w:t>ческие начала. Ересь захватила даже некоторых иерархов Церкви, в чём была наибольшая опасность. Специальным постановлением</w:t>
      </w:r>
      <w:r>
        <w:br w:type="page"/>
      </w:r>
    </w:p>
    <w:p w14:paraId="014D777F" w14:textId="77777777" w:rsidR="00845A60" w:rsidRDefault="00000000">
      <w:pPr>
        <w:jc w:val="center"/>
        <w:rPr>
          <w:sz w:val="2"/>
          <w:szCs w:val="2"/>
        </w:rPr>
      </w:pPr>
      <w:r>
        <w:rPr>
          <w:noProof/>
        </w:rPr>
        <w:drawing>
          <wp:inline distT="0" distB="0" distL="0" distR="0" wp14:anchorId="224E9443" wp14:editId="3B9A9200">
            <wp:extent cx="5931535" cy="7924800"/>
            <wp:effectExtent l="0" t="0" r="0" b="0"/>
            <wp:docPr id="370" name="Picut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187"/>
                    <a:stretch/>
                  </pic:blipFill>
                  <pic:spPr>
                    <a:xfrm>
                      <a:off x="0" y="0"/>
                      <a:ext cx="5931535" cy="7924800"/>
                    </a:xfrm>
                    <a:prstGeom prst="rect">
                      <a:avLst/>
                    </a:prstGeom>
                  </pic:spPr>
                </pic:pic>
              </a:graphicData>
            </a:graphic>
          </wp:inline>
        </w:drawing>
      </w:r>
      <w:r>
        <w:br w:type="page"/>
      </w:r>
    </w:p>
    <w:p w14:paraId="13EDEA41" w14:textId="77777777" w:rsidR="00845A60" w:rsidRDefault="00000000">
      <w:pPr>
        <w:pStyle w:val="20"/>
        <w:jc w:val="both"/>
      </w:pPr>
      <w:r>
        <w:rPr>
          <w:noProof/>
        </w:rPr>
        <w:drawing>
          <wp:anchor distT="0" distB="0" distL="63500" distR="63500" simplePos="0" relativeHeight="125829531" behindDoc="0" locked="0" layoutInCell="1" allowOverlap="1" wp14:anchorId="33DFE4AA" wp14:editId="2F541F5B">
            <wp:simplePos x="0" y="0"/>
            <wp:positionH relativeFrom="page">
              <wp:posOffset>1029335</wp:posOffset>
            </wp:positionH>
            <wp:positionV relativeFrom="margin">
              <wp:posOffset>-18415</wp:posOffset>
            </wp:positionV>
            <wp:extent cx="3407410" cy="4876800"/>
            <wp:effectExtent l="0" t="0" r="0" b="0"/>
            <wp:wrapSquare wrapText="right"/>
            <wp:docPr id="371" name="Shape 371"/>
            <wp:cNvGraphicFramePr/>
            <a:graphic xmlns:a="http://schemas.openxmlformats.org/drawingml/2006/main">
              <a:graphicData uri="http://schemas.openxmlformats.org/drawingml/2006/picture">
                <pic:pic xmlns:pic="http://schemas.openxmlformats.org/drawingml/2006/picture">
                  <pic:nvPicPr>
                    <pic:cNvPr id="372" name="Picture box 372"/>
                    <pic:cNvPicPr/>
                  </pic:nvPicPr>
                  <pic:blipFill>
                    <a:blip r:embed="rId188"/>
                    <a:stretch/>
                  </pic:blipFill>
                  <pic:spPr>
                    <a:xfrm>
                      <a:off x="0" y="0"/>
                      <a:ext cx="3407410" cy="4876800"/>
                    </a:xfrm>
                    <a:prstGeom prst="rect">
                      <a:avLst/>
                    </a:prstGeom>
                  </pic:spPr>
                </pic:pic>
              </a:graphicData>
            </a:graphic>
          </wp:anchor>
        </w:drawing>
      </w:r>
      <w:r>
        <w:rPr>
          <w:noProof/>
        </w:rPr>
        <mc:AlternateContent>
          <mc:Choice Requires="wps">
            <w:drawing>
              <wp:anchor distT="88900" distB="88900" distL="88900" distR="88900" simplePos="0" relativeHeight="125829532" behindDoc="0" locked="0" layoutInCell="1" allowOverlap="1" wp14:anchorId="4943B87B" wp14:editId="46091908">
                <wp:simplePos x="0" y="0"/>
                <wp:positionH relativeFrom="page">
                  <wp:posOffset>1026160</wp:posOffset>
                </wp:positionH>
                <wp:positionV relativeFrom="margin">
                  <wp:posOffset>4885690</wp:posOffset>
                </wp:positionV>
                <wp:extent cx="1414145" cy="3087370"/>
                <wp:effectExtent l="0" t="0" r="0" b="0"/>
                <wp:wrapSquare wrapText="right"/>
                <wp:docPr id="373" name="Shape 373"/>
                <wp:cNvGraphicFramePr/>
                <a:graphic xmlns:a="http://schemas.openxmlformats.org/drawingml/2006/main">
                  <a:graphicData uri="http://schemas.microsoft.com/office/word/2010/wordprocessingShape">
                    <wps:wsp>
                      <wps:cNvSpPr txBox="1"/>
                      <wps:spPr>
                        <a:xfrm>
                          <a:off x="0" y="0"/>
                          <a:ext cx="1414145" cy="3087370"/>
                        </a:xfrm>
                        <a:prstGeom prst="rect">
                          <a:avLst/>
                        </a:prstGeom>
                        <a:noFill/>
                      </wps:spPr>
                      <wps:txbx>
                        <w:txbxContent>
                          <w:p w14:paraId="622B4C34" w14:textId="77777777" w:rsidR="00845A60" w:rsidRDefault="00000000">
                            <w:pPr>
                              <w:pStyle w:val="20"/>
                              <w:spacing w:line="298" w:lineRule="auto"/>
                              <w:jc w:val="left"/>
                            </w:pPr>
                            <w:r>
                              <w:rPr>
                                <w:i w:val="0"/>
                                <w:iCs w:val="0"/>
                              </w:rPr>
                              <w:t>ДИОНИСИЙ</w:t>
                            </w:r>
                          </w:p>
                          <w:p w14:paraId="32174993" w14:textId="77777777" w:rsidR="00845A60" w:rsidRDefault="00000000">
                            <w:pPr>
                              <w:pStyle w:val="20"/>
                              <w:spacing w:after="540" w:line="298" w:lineRule="auto"/>
                              <w:jc w:val="left"/>
                            </w:pPr>
                            <w:r>
                              <w:t>Волхвы. Фреска собора Рождества Пресвятой Богородицы Ферапонтова монастыря. ХУТ век</w:t>
                            </w:r>
                          </w:p>
                          <w:p w14:paraId="426E4858" w14:textId="77777777" w:rsidR="00845A60" w:rsidRDefault="00000000">
                            <w:pPr>
                              <w:pStyle w:val="20"/>
                              <w:spacing w:after="40"/>
                              <w:jc w:val="left"/>
                            </w:pPr>
                            <w:r>
                              <w:rPr>
                                <w:i w:val="0"/>
                                <w:iCs w:val="0"/>
                              </w:rPr>
                              <w:t xml:space="preserve">ДИОНИСИЙ </w:t>
                            </w:r>
                            <w:r>
                              <w:t>Воскрешение дочери Наира. Фреска собора Рождества Пресвятой Богородицы Ферапонтова монастыря. XVIвек</w:t>
                            </w:r>
                          </w:p>
                          <w:p w14:paraId="1BDA3DCD" w14:textId="77777777" w:rsidR="00845A60" w:rsidRDefault="00000000">
                            <w:pPr>
                              <w:pStyle w:val="140"/>
                              <w:spacing w:after="300"/>
                            </w:pPr>
                            <w:r>
                              <w:t>84</w:t>
                            </w:r>
                          </w:p>
                        </w:txbxContent>
                      </wps:txbx>
                      <wps:bodyPr lIns="0" tIns="0" rIns="0" bIns="0"/>
                    </wps:wsp>
                  </a:graphicData>
                </a:graphic>
              </wp:anchor>
            </w:drawing>
          </mc:Choice>
          <mc:Fallback>
            <w:pict>
              <v:shape w14:anchorId="4943B87B" id="Shape 373" o:spid="_x0000_s1087" type="#_x0000_t202" style="position:absolute;left:0;text-align:left;margin-left:80.8pt;margin-top:384.7pt;width:111.35pt;height:243.1pt;z-index:125829532;visibility:visible;mso-wrap-style:square;mso-wrap-distance-left:7pt;mso-wrap-distance-top:7pt;mso-wrap-distance-right:7pt;mso-wrap-distance-bottom:7pt;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" filled="f" stroked="f">
                <v:textbox inset="0,0,0,0">
                  <w:txbxContent>
                    <w:p w14:paraId="622B4C34" w14:textId="77777777" w:rsidR="00845A60" w:rsidRDefault="00000000">
                      <w:pPr>
                        <w:pStyle w:val="20"/>
                        <w:spacing w:line="298" w:lineRule="auto"/>
                        <w:jc w:val="left"/>
                      </w:pPr>
                      <w:r>
                        <w:rPr>
                          <w:i w:val="0"/>
                          <w:iCs w:val="0"/>
                        </w:rPr>
                        <w:t>ДИОНИСИЙ</w:t>
                      </w:r>
                    </w:p>
                    <w:p w14:paraId="32174993" w14:textId="77777777" w:rsidR="00845A60" w:rsidRDefault="00000000">
                      <w:pPr>
                        <w:pStyle w:val="20"/>
                        <w:spacing w:after="540" w:line="298" w:lineRule="auto"/>
                        <w:jc w:val="left"/>
                      </w:pPr>
                      <w:r>
                        <w:t>Волхвы. Фреска собора Рождества Пресвятой Богородицы Ферапонтова монастыря. ХУТ век</w:t>
                      </w:r>
                    </w:p>
                    <w:p w14:paraId="426E4858" w14:textId="77777777" w:rsidR="00845A60" w:rsidRDefault="00000000">
                      <w:pPr>
                        <w:pStyle w:val="20"/>
                        <w:spacing w:after="40"/>
                        <w:jc w:val="left"/>
                      </w:pPr>
                      <w:r>
                        <w:rPr>
                          <w:i w:val="0"/>
                          <w:iCs w:val="0"/>
                        </w:rPr>
                        <w:t xml:space="preserve">ДИОНИСИЙ </w:t>
                      </w:r>
                      <w:r>
                        <w:t>Воскрешение дочери Наира. Фреска собора Рождества Пресвятой Богородицы Ферапонтова монастыря. XVIвек</w:t>
                      </w:r>
                    </w:p>
                    <w:p w14:paraId="1BDA3DCD" w14:textId="77777777" w:rsidR="00845A60" w:rsidRDefault="00000000">
                      <w:pPr>
                        <w:pStyle w:val="140"/>
                        <w:spacing w:after="300"/>
                      </w:pPr>
                      <w:r>
                        <w:t>84</w:t>
                      </w:r>
                    </w:p>
                  </w:txbxContent>
                </v:textbox>
                <w10:wrap type="square" side="right" anchorx="page" anchory="margin"/>
              </v:shape>
            </w:pict>
          </mc:Fallback>
        </mc:AlternateContent>
      </w:r>
      <w:r>
        <w:rPr>
          <w:i w:val="0"/>
          <w:iCs w:val="0"/>
        </w:rPr>
        <w:t>церковного Собора 1490 года ерети</w:t>
      </w:r>
      <w:r>
        <w:rPr>
          <w:i w:val="0"/>
          <w:iCs w:val="0"/>
        </w:rPr>
        <w:softHyphen/>
        <w:t>ки подверглись осуждению.</w:t>
      </w:r>
    </w:p>
    <w:p w14:paraId="29406C0C" w14:textId="77777777" w:rsidR="00845A60" w:rsidRDefault="00000000">
      <w:pPr>
        <w:pStyle w:val="20"/>
        <w:ind w:firstLine="600"/>
        <w:jc w:val="both"/>
      </w:pPr>
      <w:r>
        <w:rPr>
          <w:i w:val="0"/>
          <w:iCs w:val="0"/>
        </w:rPr>
        <w:t>Великие подвижники той эпо</w:t>
      </w:r>
      <w:r>
        <w:rPr>
          <w:i w:val="0"/>
          <w:iCs w:val="0"/>
        </w:rPr>
        <w:softHyphen/>
        <w:t>хи преподобные Иосиф Волоцкий и Нил Сорскпй откликнулись на ересь специальным «Посланием ико</w:t>
      </w:r>
      <w:r>
        <w:rPr>
          <w:i w:val="0"/>
          <w:iCs w:val="0"/>
        </w:rPr>
        <w:softHyphen/>
        <w:t>нописцу», адресатом которого был, по всей вероятности, Дионисий, да и само Послание, скорее всего, составлялось по его просьбе «в на</w:t>
      </w:r>
      <w:r>
        <w:rPr>
          <w:i w:val="0"/>
          <w:iCs w:val="0"/>
        </w:rPr>
        <w:softHyphen/>
        <w:t>зидание его ученикам и вообще рус</w:t>
      </w:r>
      <w:r>
        <w:rPr>
          <w:i w:val="0"/>
          <w:iCs w:val="0"/>
        </w:rPr>
        <w:softHyphen/>
        <w:t>ским иконописцам». Образцом для иконографов Послание называет преподобного Андрея Рублёва и Да</w:t>
      </w:r>
      <w:r>
        <w:rPr>
          <w:i w:val="0"/>
          <w:iCs w:val="0"/>
        </w:rPr>
        <w:softHyphen/>
        <w:t>ниила Чёрного, которые «никогда не упражнялись в земном, но всегда возносили ум и мысль к невеществен</w:t>
      </w:r>
      <w:r>
        <w:rPr>
          <w:i w:val="0"/>
          <w:iCs w:val="0"/>
        </w:rPr>
        <w:softHyphen/>
        <w:t>ному Божественному свету». Посла</w:t>
      </w:r>
      <w:r>
        <w:rPr>
          <w:i w:val="0"/>
          <w:iCs w:val="0"/>
        </w:rPr>
        <w:softHyphen/>
        <w:t>ние явно восходит к исихастскому учению о нетварных Божественных энергиях. Обладая ясным соборным сознанием, авторы Послания не вы</w:t>
      </w:r>
      <w:r>
        <w:rPr>
          <w:i w:val="0"/>
          <w:iCs w:val="0"/>
        </w:rPr>
        <w:softHyphen/>
        <w:t>деляют иконопись как особую об</w:t>
      </w:r>
      <w:r>
        <w:rPr>
          <w:i w:val="0"/>
          <w:iCs w:val="0"/>
        </w:rPr>
        <w:softHyphen/>
        <w:t>ласть человеческой деятельности, но онтологически связывают её со всем строем православного учения, излагаемого через икону, имеющую, таким образом, духовно-созидательное значение.</w:t>
      </w:r>
    </w:p>
    <w:p w14:paraId="277DE2B0" w14:textId="77777777" w:rsidR="00845A60" w:rsidRDefault="00000000">
      <w:pPr>
        <w:pStyle w:val="20"/>
        <w:ind w:firstLine="600"/>
        <w:jc w:val="both"/>
      </w:pPr>
      <w:r>
        <w:rPr>
          <w:i w:val="0"/>
          <w:iCs w:val="0"/>
        </w:rPr>
        <w:t>Одновременно Послание обращает внимание на то, что икона есть личный образ Христа, Богоматери или святых под</w:t>
      </w:r>
      <w:r>
        <w:rPr>
          <w:i w:val="0"/>
          <w:iCs w:val="0"/>
        </w:rPr>
        <w:softHyphen/>
        <w:t>вижников, поэтому она опирается на историческую достовер</w:t>
      </w:r>
      <w:r>
        <w:rPr>
          <w:i w:val="0"/>
          <w:iCs w:val="0"/>
        </w:rPr>
        <w:softHyphen/>
        <w:t>ность изображения. Однако это должно подчиняться Божествен</w:t>
      </w:r>
      <w:r>
        <w:rPr>
          <w:i w:val="0"/>
          <w:iCs w:val="0"/>
        </w:rPr>
        <w:softHyphen/>
        <w:t>ному смыслу иконы, и увлечение земными формами в иконописи недопустимо. Знаменательно звучит наставление иконописцу: «Сомкни очи, чтобы не зреть видимое, и прозревай внутренним зрением будущее».</w:t>
      </w:r>
    </w:p>
    <w:p w14:paraId="236E3F5C" w14:textId="77777777" w:rsidR="00845A60" w:rsidRDefault="00000000">
      <w:pPr>
        <w:pStyle w:val="20"/>
        <w:ind w:firstLine="600"/>
        <w:jc w:val="both"/>
      </w:pPr>
      <w:r>
        <w:rPr>
          <w:i w:val="0"/>
          <w:iCs w:val="0"/>
        </w:rPr>
        <w:t>Во фресках собора Рождества Богородицы Ферапонтова мо</w:t>
      </w:r>
      <w:r>
        <w:rPr>
          <w:i w:val="0"/>
          <w:iCs w:val="0"/>
        </w:rPr>
        <w:softHyphen/>
        <w:t>настыря Дионисий и его товарищи дали совершенное воплощение всех требований исихастского учения о духовной живописи. Дио</w:t>
      </w:r>
      <w:r>
        <w:rPr>
          <w:i w:val="0"/>
          <w:iCs w:val="0"/>
        </w:rPr>
        <w:softHyphen/>
        <w:t>нисий дал светоносное свидетельство опытного созерцательного богопознания, свидетельство соприкосновения с Горним, выразил Полноту</w:t>
      </w:r>
      <w:r>
        <w:rPr>
          <w:i w:val="0"/>
          <w:iCs w:val="0"/>
          <w:vertAlign w:val="superscript"/>
        </w:rPr>
        <w:t>7</w:t>
      </w:r>
      <w:r>
        <w:rPr>
          <w:i w:val="0"/>
          <w:iCs w:val="0"/>
        </w:rPr>
        <w:t xml:space="preserve"> Истины через цветовое созерцание неизреченного.</w:t>
      </w:r>
    </w:p>
    <w:p w14:paraId="57817E34" w14:textId="77777777" w:rsidR="00845A60" w:rsidRDefault="00000000">
      <w:pPr>
        <w:pStyle w:val="20"/>
        <w:ind w:firstLine="600"/>
        <w:jc w:val="both"/>
      </w:pPr>
      <w:r>
        <w:rPr>
          <w:i w:val="0"/>
          <w:iCs w:val="0"/>
        </w:rPr>
        <w:t>Фрески Дионисия отразили и споры вокруг ереси жидов- ствующих: в росписях Ферапонтова монастыря ясно выражена</w:t>
      </w:r>
      <w:r>
        <w:br w:type="page"/>
      </w:r>
    </w:p>
    <w:p w14:paraId="1DD387EB" w14:textId="77777777" w:rsidR="00845A60" w:rsidRDefault="00000000">
      <w:pPr>
        <w:jc w:val="center"/>
        <w:rPr>
          <w:sz w:val="2"/>
          <w:szCs w:val="2"/>
        </w:rPr>
        <w:sectPr w:rsidR="00845A60">
          <w:headerReference w:type="even" r:id="rId189"/>
          <w:headerReference w:type="default" r:id="rId190"/>
          <w:footerReference w:type="even" r:id="rId191"/>
          <w:footerReference w:type="default" r:id="rId192"/>
          <w:pgSz w:w="12240" w:h="15840"/>
          <w:pgMar w:top="1476" w:right="1206" w:bottom="1420" w:left="1391" w:header="1048" w:footer="992" w:gutter="0"/>
          <w:cols w:space="720"/>
          <w:noEndnote/>
          <w:docGrid w:linePitch="360"/>
        </w:sectPr>
      </w:pPr>
      <w:r>
        <w:rPr>
          <w:noProof/>
        </w:rPr>
        <w:drawing>
          <wp:inline distT="0" distB="0" distL="0" distR="0" wp14:anchorId="66121348" wp14:editId="5E7AA704">
            <wp:extent cx="6126480" cy="8095615"/>
            <wp:effectExtent l="0" t="0" r="0" b="0"/>
            <wp:docPr id="375" name="Picutre 375"/>
            <wp:cNvGraphicFramePr/>
            <a:graphic xmlns:a="http://schemas.openxmlformats.org/drawingml/2006/main">
              <a:graphicData uri="http://schemas.openxmlformats.org/drawingml/2006/picture">
                <pic:pic xmlns:pic="http://schemas.openxmlformats.org/drawingml/2006/picture">
                  <pic:nvPicPr>
                    <pic:cNvPr id="375" name="Picture 375"/>
                    <pic:cNvPicPr/>
                  </pic:nvPicPr>
                  <pic:blipFill>
                    <a:blip r:embed="rId193"/>
                    <a:stretch/>
                  </pic:blipFill>
                  <pic:spPr>
                    <a:xfrm>
                      <a:off x="0" y="0"/>
                      <a:ext cx="6126480" cy="8095615"/>
                    </a:xfrm>
                    <a:prstGeom prst="rect">
                      <a:avLst/>
                    </a:prstGeom>
                  </pic:spPr>
                </pic:pic>
              </a:graphicData>
            </a:graphic>
          </wp:inline>
        </w:drawing>
      </w:r>
    </w:p>
    <w:p w14:paraId="5711F745" w14:textId="77777777" w:rsidR="00845A60" w:rsidRDefault="00000000">
      <w:pPr>
        <w:spacing w:line="360" w:lineRule="exact"/>
      </w:pPr>
      <w:r>
        <w:rPr>
          <w:noProof/>
        </w:rPr>
        <w:drawing>
          <wp:anchor distT="0" distB="0" distL="0" distR="0" simplePos="0" relativeHeight="62914847" behindDoc="1" locked="0" layoutInCell="1" allowOverlap="1" wp14:anchorId="226639F1" wp14:editId="46C9A532">
            <wp:simplePos x="0" y="0"/>
            <wp:positionH relativeFrom="page">
              <wp:posOffset>998220</wp:posOffset>
            </wp:positionH>
            <wp:positionV relativeFrom="margin">
              <wp:posOffset>0</wp:posOffset>
            </wp:positionV>
            <wp:extent cx="5919470" cy="4846320"/>
            <wp:effectExtent l="0" t="0" r="0" b="0"/>
            <wp:wrapNone/>
            <wp:docPr id="376" name="Shape 376"/>
            <wp:cNvGraphicFramePr/>
            <a:graphic xmlns:a="http://schemas.openxmlformats.org/drawingml/2006/main">
              <a:graphicData uri="http://schemas.openxmlformats.org/drawingml/2006/picture">
                <pic:pic xmlns:pic="http://schemas.openxmlformats.org/drawingml/2006/picture">
                  <pic:nvPicPr>
                    <pic:cNvPr id="377" name="Picture box 377"/>
                    <pic:cNvPicPr/>
                  </pic:nvPicPr>
                  <pic:blipFill>
                    <a:blip r:embed="rId194"/>
                    <a:stretch/>
                  </pic:blipFill>
                  <pic:spPr>
                    <a:xfrm>
                      <a:off x="0" y="0"/>
                      <a:ext cx="5919470" cy="4846320"/>
                    </a:xfrm>
                    <a:prstGeom prst="rect">
                      <a:avLst/>
                    </a:prstGeom>
                  </pic:spPr>
                </pic:pic>
              </a:graphicData>
            </a:graphic>
          </wp:anchor>
        </w:drawing>
      </w:r>
    </w:p>
    <w:p w14:paraId="6747F50B" w14:textId="77777777" w:rsidR="00845A60" w:rsidRDefault="00845A60">
      <w:pPr>
        <w:spacing w:line="360" w:lineRule="exact"/>
      </w:pPr>
    </w:p>
    <w:p w14:paraId="4E90A52D" w14:textId="77777777" w:rsidR="00845A60" w:rsidRDefault="00845A60">
      <w:pPr>
        <w:spacing w:line="360" w:lineRule="exact"/>
      </w:pPr>
    </w:p>
    <w:p w14:paraId="1E1D84B2" w14:textId="77777777" w:rsidR="00845A60" w:rsidRDefault="00845A60">
      <w:pPr>
        <w:spacing w:line="360" w:lineRule="exact"/>
      </w:pPr>
    </w:p>
    <w:p w14:paraId="6D784FDE" w14:textId="77777777" w:rsidR="00845A60" w:rsidRDefault="00845A60">
      <w:pPr>
        <w:spacing w:line="360" w:lineRule="exact"/>
      </w:pPr>
    </w:p>
    <w:p w14:paraId="3B9CE21F" w14:textId="77777777" w:rsidR="00845A60" w:rsidRDefault="00845A60">
      <w:pPr>
        <w:spacing w:line="360" w:lineRule="exact"/>
      </w:pPr>
    </w:p>
    <w:p w14:paraId="0C9B9D73" w14:textId="77777777" w:rsidR="00845A60" w:rsidRDefault="00845A60">
      <w:pPr>
        <w:spacing w:line="360" w:lineRule="exact"/>
      </w:pPr>
    </w:p>
    <w:p w14:paraId="48F4049E" w14:textId="77777777" w:rsidR="00845A60" w:rsidRDefault="00845A60">
      <w:pPr>
        <w:spacing w:line="360" w:lineRule="exact"/>
      </w:pPr>
    </w:p>
    <w:p w14:paraId="5461F1F2" w14:textId="77777777" w:rsidR="00845A60" w:rsidRDefault="00845A60">
      <w:pPr>
        <w:spacing w:line="360" w:lineRule="exact"/>
      </w:pPr>
    </w:p>
    <w:p w14:paraId="4C8BB4DE" w14:textId="77777777" w:rsidR="00845A60" w:rsidRDefault="00845A60">
      <w:pPr>
        <w:spacing w:line="360" w:lineRule="exact"/>
      </w:pPr>
    </w:p>
    <w:p w14:paraId="26A68E54" w14:textId="77777777" w:rsidR="00845A60" w:rsidRDefault="00845A60">
      <w:pPr>
        <w:spacing w:line="360" w:lineRule="exact"/>
      </w:pPr>
    </w:p>
    <w:p w14:paraId="5EAEF2A6" w14:textId="77777777" w:rsidR="00845A60" w:rsidRDefault="00845A60">
      <w:pPr>
        <w:spacing w:line="360" w:lineRule="exact"/>
      </w:pPr>
    </w:p>
    <w:p w14:paraId="789FA4BD" w14:textId="77777777" w:rsidR="00845A60" w:rsidRDefault="00845A60">
      <w:pPr>
        <w:spacing w:line="360" w:lineRule="exact"/>
      </w:pPr>
    </w:p>
    <w:p w14:paraId="1F7FF015" w14:textId="77777777" w:rsidR="00845A60" w:rsidRDefault="00845A60">
      <w:pPr>
        <w:spacing w:line="360" w:lineRule="exact"/>
      </w:pPr>
    </w:p>
    <w:p w14:paraId="0A2A0E34" w14:textId="77777777" w:rsidR="00845A60" w:rsidRDefault="00845A60">
      <w:pPr>
        <w:spacing w:line="360" w:lineRule="exact"/>
      </w:pPr>
    </w:p>
    <w:p w14:paraId="0A6F99B1" w14:textId="77777777" w:rsidR="00845A60" w:rsidRDefault="00845A60">
      <w:pPr>
        <w:spacing w:line="360" w:lineRule="exact"/>
      </w:pPr>
    </w:p>
    <w:p w14:paraId="7667C2A3" w14:textId="77777777" w:rsidR="00845A60" w:rsidRDefault="00845A60">
      <w:pPr>
        <w:spacing w:line="360" w:lineRule="exact"/>
      </w:pPr>
    </w:p>
    <w:p w14:paraId="05A2CEEB" w14:textId="77777777" w:rsidR="00845A60" w:rsidRDefault="00845A60">
      <w:pPr>
        <w:spacing w:line="360" w:lineRule="exact"/>
      </w:pPr>
    </w:p>
    <w:p w14:paraId="51E8CFD5" w14:textId="77777777" w:rsidR="00845A60" w:rsidRDefault="00845A60">
      <w:pPr>
        <w:spacing w:line="360" w:lineRule="exact"/>
      </w:pPr>
    </w:p>
    <w:p w14:paraId="6B79FCA3" w14:textId="77777777" w:rsidR="00845A60" w:rsidRDefault="00845A60">
      <w:pPr>
        <w:spacing w:line="360" w:lineRule="exact"/>
      </w:pPr>
    </w:p>
    <w:p w14:paraId="41DDE663" w14:textId="77777777" w:rsidR="00845A60" w:rsidRDefault="00845A60">
      <w:pPr>
        <w:spacing w:after="431" w:line="1" w:lineRule="exact"/>
      </w:pPr>
    </w:p>
    <w:p w14:paraId="78DC3077" w14:textId="77777777" w:rsidR="00845A60" w:rsidRDefault="00845A60">
      <w:pPr>
        <w:spacing w:line="1" w:lineRule="exact"/>
        <w:sectPr w:rsidR="00845A60">
          <w:pgSz w:w="12240" w:h="15840"/>
          <w:pgMar w:top="1558" w:right="1318" w:bottom="1497" w:left="1572" w:header="1130" w:footer="1069" w:gutter="0"/>
          <w:cols w:space="720"/>
          <w:noEndnote/>
          <w:docGrid w:linePitch="360"/>
        </w:sectPr>
      </w:pPr>
    </w:p>
    <w:p w14:paraId="323C3087" w14:textId="77777777" w:rsidR="00845A60" w:rsidRDefault="00000000">
      <w:pPr>
        <w:spacing w:line="1" w:lineRule="exact"/>
      </w:pPr>
      <w:r>
        <w:rPr>
          <w:noProof/>
        </w:rPr>
        <mc:AlternateContent>
          <mc:Choice Requires="wps">
            <w:drawing>
              <wp:anchor distT="0" distB="0" distL="63500" distR="63500" simplePos="0" relativeHeight="125829534" behindDoc="0" locked="0" layoutInCell="1" allowOverlap="1" wp14:anchorId="40D3566A" wp14:editId="06A705E4">
                <wp:simplePos x="0" y="0"/>
                <wp:positionH relativeFrom="page">
                  <wp:posOffset>1028700</wp:posOffset>
                </wp:positionH>
                <wp:positionV relativeFrom="paragraph">
                  <wp:posOffset>12700</wp:posOffset>
                </wp:positionV>
                <wp:extent cx="1353185" cy="1475105"/>
                <wp:effectExtent l="0" t="0" r="0" b="0"/>
                <wp:wrapSquare wrapText="bothSides"/>
                <wp:docPr id="378" name="Shape 378"/>
                <wp:cNvGraphicFramePr/>
                <a:graphic xmlns:a="http://schemas.openxmlformats.org/drawingml/2006/main">
                  <a:graphicData uri="http://schemas.microsoft.com/office/word/2010/wordprocessingShape">
                    <wps:wsp>
                      <wps:cNvSpPr txBox="1"/>
                      <wps:spPr>
                        <a:xfrm>
                          <a:off x="0" y="0"/>
                          <a:ext cx="1353185" cy="1475105"/>
                        </a:xfrm>
                        <a:prstGeom prst="rect">
                          <a:avLst/>
                        </a:prstGeom>
                        <a:noFill/>
                      </wps:spPr>
                      <wps:txbx>
                        <w:txbxContent>
                          <w:p w14:paraId="6B5EA9E8" w14:textId="77777777" w:rsidR="00845A60" w:rsidRDefault="00000000">
                            <w:pPr>
                              <w:pStyle w:val="20"/>
                              <w:jc w:val="left"/>
                            </w:pPr>
                            <w:r>
                              <w:rPr>
                                <w:i w:val="0"/>
                                <w:iCs w:val="0"/>
                              </w:rPr>
                              <w:t>ДИОНИСИЙ</w:t>
                            </w:r>
                          </w:p>
                          <w:p w14:paraId="29A90D16" w14:textId="77777777" w:rsidR="00845A60" w:rsidRDefault="00000000">
                            <w:pPr>
                              <w:pStyle w:val="20"/>
                              <w:jc w:val="left"/>
                            </w:pPr>
                            <w:r>
                              <w:t>Евангельская притча о брачном пире.</w:t>
                            </w:r>
                          </w:p>
                          <w:p w14:paraId="5567DCBB" w14:textId="77777777" w:rsidR="00845A60" w:rsidRDefault="00000000">
                            <w:pPr>
                              <w:pStyle w:val="20"/>
                              <w:jc w:val="left"/>
                            </w:pPr>
                            <w:r>
                              <w:t>Фреска собора Рождества Пресвятой</w:t>
                            </w:r>
                          </w:p>
                          <w:p w14:paraId="0C8BE6AD" w14:textId="77777777" w:rsidR="00845A60" w:rsidRDefault="00000000">
                            <w:pPr>
                              <w:pStyle w:val="20"/>
                              <w:jc w:val="left"/>
                            </w:pPr>
                            <w:r>
                              <w:t>Богородицы Ферапонтова монастыря. XVI век</w:t>
                            </w:r>
                          </w:p>
                        </w:txbxContent>
                      </wps:txbx>
                      <wps:bodyPr lIns="0" tIns="0" rIns="0" bIns="0"/>
                    </wps:wsp>
                  </a:graphicData>
                </a:graphic>
              </wp:anchor>
            </w:drawing>
          </mc:Choice>
          <mc:Fallback>
            <w:pict>
              <v:shape w14:anchorId="40D3566A" id="Shape 378" o:spid="_x0000_s1088" type="#_x0000_t202" style="position:absolute;margin-left:81pt;margin-top:1pt;width:106.55pt;height:116.15pt;z-index:125829534;visibility:visible;mso-wrap-style:square;mso-wrap-distance-left:5pt;mso-wrap-distance-top:0;mso-wrap-distance-right: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" filled="f" stroked="f">
                <v:textbox inset="0,0,0,0">
                  <w:txbxContent>
                    <w:p w14:paraId="6B5EA9E8" w14:textId="77777777" w:rsidR="00845A60" w:rsidRDefault="00000000">
                      <w:pPr>
                        <w:pStyle w:val="20"/>
                        <w:jc w:val="left"/>
                      </w:pPr>
                      <w:r>
                        <w:rPr>
                          <w:i w:val="0"/>
                          <w:iCs w:val="0"/>
                        </w:rPr>
                        <w:t>ДИОНИСИЙ</w:t>
                      </w:r>
                    </w:p>
                    <w:p w14:paraId="29A90D16" w14:textId="77777777" w:rsidR="00845A60" w:rsidRDefault="00000000">
                      <w:pPr>
                        <w:pStyle w:val="20"/>
                        <w:jc w:val="left"/>
                      </w:pPr>
                      <w:r>
                        <w:t>Евангельская притча о брачном пире.</w:t>
                      </w:r>
                    </w:p>
                    <w:p w14:paraId="5567DCBB" w14:textId="77777777" w:rsidR="00845A60" w:rsidRDefault="00000000">
                      <w:pPr>
                        <w:pStyle w:val="20"/>
                        <w:jc w:val="left"/>
                      </w:pPr>
                      <w:r>
                        <w:t>Фреска собора Рождества Пресвятой</w:t>
                      </w:r>
                    </w:p>
                    <w:p w14:paraId="0C8BE6AD" w14:textId="77777777" w:rsidR="00845A60" w:rsidRDefault="00000000">
                      <w:pPr>
                        <w:pStyle w:val="20"/>
                        <w:jc w:val="left"/>
                      </w:pPr>
                      <w:r>
                        <w:t>Богородицы Ферапонтова монастыря. XVI век</w:t>
                      </w:r>
                    </w:p>
                  </w:txbxContent>
                </v:textbox>
                <w10:wrap type="square" anchorx="page"/>
              </v:shape>
            </w:pict>
          </mc:Fallback>
        </mc:AlternateContent>
      </w:r>
      <w:r>
        <w:rPr>
          <w:noProof/>
        </w:rPr>
        <w:drawing>
          <wp:anchor distT="0" distB="0" distL="114300" distR="114300" simplePos="0" relativeHeight="125829536" behindDoc="0" locked="0" layoutInCell="1" allowOverlap="1" wp14:anchorId="5099A616" wp14:editId="318584EB">
            <wp:simplePos x="0" y="0"/>
            <wp:positionH relativeFrom="page">
              <wp:posOffset>1031875</wp:posOffset>
            </wp:positionH>
            <wp:positionV relativeFrom="paragraph">
              <wp:posOffset>2816225</wp:posOffset>
            </wp:positionV>
            <wp:extent cx="286385" cy="213360"/>
            <wp:effectExtent l="0" t="0" r="0" b="0"/>
            <wp:wrapSquare wrapText="bothSides"/>
            <wp:docPr id="380" name="Shape 380"/>
            <wp:cNvGraphicFramePr/>
            <a:graphic xmlns:a="http://schemas.openxmlformats.org/drawingml/2006/main">
              <a:graphicData uri="http://schemas.openxmlformats.org/drawingml/2006/picture">
                <pic:pic xmlns:pic="http://schemas.openxmlformats.org/drawingml/2006/picture">
                  <pic:nvPicPr>
                    <pic:cNvPr id="381" name="Picture box 381"/>
                    <pic:cNvPicPr/>
                  </pic:nvPicPr>
                  <pic:blipFill>
                    <a:blip r:embed="rId195"/>
                    <a:stretch/>
                  </pic:blipFill>
                  <pic:spPr>
                    <a:xfrm>
                      <a:off x="0" y="0"/>
                      <a:ext cx="286385" cy="213360"/>
                    </a:xfrm>
                    <a:prstGeom prst="rect">
                      <a:avLst/>
                    </a:prstGeom>
                  </pic:spPr>
                </pic:pic>
              </a:graphicData>
            </a:graphic>
          </wp:anchor>
        </w:drawing>
      </w:r>
    </w:p>
    <w:p w14:paraId="4A1E8914" w14:textId="77777777" w:rsidR="00845A60" w:rsidRDefault="00000000">
      <w:pPr>
        <w:pStyle w:val="20"/>
        <w:jc w:val="both"/>
      </w:pPr>
      <w:r>
        <w:rPr>
          <w:i w:val="0"/>
          <w:iCs w:val="0"/>
        </w:rPr>
        <w:t>идея Божественной природы Христа, особо прославлены Бого</w:t>
      </w:r>
      <w:r>
        <w:rPr>
          <w:i w:val="0"/>
          <w:iCs w:val="0"/>
        </w:rPr>
        <w:softHyphen/>
        <w:t>родица и святые подвижники, подчёркнуто значение для Церкви Вселенских соборов, которые все изображены в нижнем ярусе росписей - как та опора, на какой зиждется всё церковное учение. Фрески Дионисия дают живое представление о неземной красо</w:t>
      </w:r>
      <w:r>
        <w:rPr>
          <w:i w:val="0"/>
          <w:iCs w:val="0"/>
        </w:rPr>
        <w:softHyphen/>
        <w:t>те, о духовной сосредоточенности, проницательной мудрости христианского подвижничества.</w:t>
      </w:r>
    </w:p>
    <w:p w14:paraId="107D9C89" w14:textId="77777777" w:rsidR="00845A60" w:rsidRDefault="00000000">
      <w:pPr>
        <w:pStyle w:val="20"/>
        <w:ind w:firstLine="580"/>
        <w:jc w:val="both"/>
      </w:pPr>
      <w:r>
        <w:rPr>
          <w:i w:val="0"/>
          <w:iCs w:val="0"/>
        </w:rPr>
        <w:t>Поскольку храм посвящён Богородице, фрески раскрывают перед верующими Её сакральную роль в Священной истории: Бого</w:t>
      </w:r>
      <w:r>
        <w:rPr>
          <w:i w:val="0"/>
          <w:iCs w:val="0"/>
        </w:rPr>
        <w:softHyphen/>
        <w:t>матерь прославляется как Та, через Которую в мир пришёл Спаси</w:t>
      </w:r>
      <w:r>
        <w:rPr>
          <w:i w:val="0"/>
          <w:iCs w:val="0"/>
        </w:rPr>
        <w:softHyphen/>
        <w:t>тель, как посредница между Горним и дольним мирами, как Небес</w:t>
      </w:r>
      <w:r>
        <w:rPr>
          <w:i w:val="0"/>
          <w:iCs w:val="0"/>
        </w:rPr>
        <w:softHyphen/>
        <w:t>ная Царица и как покровительница Русской земли.</w:t>
      </w:r>
    </w:p>
    <w:p w14:paraId="3DEAE632" w14:textId="77777777" w:rsidR="00845A60" w:rsidRDefault="00000000">
      <w:pPr>
        <w:pStyle w:val="20"/>
        <w:ind w:firstLine="580"/>
        <w:jc w:val="both"/>
        <w:sectPr w:rsidR="00845A60">
          <w:type w:val="continuous"/>
          <w:pgSz w:w="12240" w:h="15840"/>
          <w:pgMar w:top="1852" w:right="2600" w:bottom="1526" w:left="2662" w:header="0" w:footer="3" w:gutter="0"/>
          <w:cols w:space="720"/>
          <w:noEndnote/>
          <w:docGrid w:linePitch="360"/>
        </w:sectPr>
      </w:pPr>
      <w:r>
        <w:rPr>
          <w:i w:val="0"/>
          <w:iCs w:val="0"/>
        </w:rPr>
        <w:t>Из сюжетов, связанных с земными деяниями Христа, вы</w:t>
      </w:r>
      <w:r>
        <w:rPr>
          <w:i w:val="0"/>
          <w:iCs w:val="0"/>
        </w:rPr>
        <w:softHyphen/>
        <w:t xml:space="preserve">браны Его чудеса и притчи, раскрывающие святость Сына Божия и основы христианского вероучения. Как пример прямого анти- еретического изображения можно рассматривать сюжет «Видение Евлогия», где видно, как на богослужении каждому монаху помогает </w:t>
      </w:r>
    </w:p>
    <w:p w14:paraId="778DEF5E" w14:textId="77777777" w:rsidR="00845A60" w:rsidRDefault="00000000">
      <w:pPr>
        <w:pStyle w:val="20"/>
        <w:jc w:val="both"/>
      </w:pPr>
      <w:r>
        <w:rPr>
          <w:i w:val="0"/>
          <w:iCs w:val="0"/>
        </w:rPr>
        <w:t>в совершении обряда Ангел. Это ответ еретикам, отрицавшим цер</w:t>
      </w:r>
      <w:r>
        <w:rPr>
          <w:i w:val="0"/>
          <w:iCs w:val="0"/>
        </w:rPr>
        <w:softHyphen/>
        <w:t>ковную обрядность.</w:t>
      </w:r>
    </w:p>
    <w:p w14:paraId="1B24D5DF" w14:textId="77777777" w:rsidR="00845A60" w:rsidRDefault="00000000">
      <w:pPr>
        <w:pStyle w:val="20"/>
        <w:ind w:firstLine="580"/>
        <w:jc w:val="both"/>
      </w:pPr>
      <w:r>
        <w:rPr>
          <w:i w:val="0"/>
          <w:iCs w:val="0"/>
        </w:rPr>
        <w:t>Красота духовная, красота святости лучше всего может быть осознана и прочувствована при созерцании образа святителя Нико</w:t>
      </w:r>
      <w:r>
        <w:rPr>
          <w:i w:val="0"/>
          <w:iCs w:val="0"/>
        </w:rPr>
        <w:softHyphen/>
        <w:t>лая Мирликийского в абсиде южной части алтаря.</w:t>
      </w:r>
    </w:p>
    <w:p w14:paraId="6F2D9510" w14:textId="77777777" w:rsidR="00845A60" w:rsidRDefault="00000000">
      <w:pPr>
        <w:pStyle w:val="20"/>
        <w:ind w:firstLine="580"/>
        <w:jc w:val="both"/>
      </w:pPr>
      <w:r>
        <w:rPr>
          <w:i w:val="0"/>
          <w:iCs w:val="0"/>
        </w:rPr>
        <w:t>Фрески Ферапонтова монастыря - последняя работа Дио</w:t>
      </w:r>
      <w:r>
        <w:rPr>
          <w:i w:val="0"/>
          <w:iCs w:val="0"/>
        </w:rPr>
        <w:softHyphen/>
        <w:t>нисия. Фрагментарно сохранились его более ранние создания: росписи в одном из приделов Успенского собора Кремля, несколь</w:t>
      </w:r>
      <w:r>
        <w:rPr>
          <w:i w:val="0"/>
          <w:iCs w:val="0"/>
        </w:rPr>
        <w:softHyphen/>
        <w:t>ко икон, среди которых выделяются житийные иконы святите</w:t>
      </w:r>
      <w:r>
        <w:rPr>
          <w:i w:val="0"/>
          <w:iCs w:val="0"/>
        </w:rPr>
        <w:softHyphen/>
        <w:t>лей Московских Петра и Алексия (житийная икона - особый тип живописного повествования о житии святого, в среднике такой иконы даётся изображение самого подвижника, а в небольших самостоятельных по сюжету клеймах, окаймляющих центральное поле, повествуется о различных эпизодах его жития). Обе иконы выделяются из круга им подобных необыкновенной щедростью в использовании белого цвета, отчего впечатление радостной светоносности изображений московских митрополитов становит</w:t>
      </w:r>
      <w:r>
        <w:rPr>
          <w:i w:val="0"/>
          <w:iCs w:val="0"/>
        </w:rPr>
        <w:softHyphen/>
        <w:t>ся особенно сильным. Это свойство присуще цветовой палитре Дионисия, что заметно и в иконах, сохранившихся от иконоста</w:t>
      </w:r>
      <w:r>
        <w:rPr>
          <w:i w:val="0"/>
          <w:iCs w:val="0"/>
        </w:rPr>
        <w:softHyphen/>
        <w:t>са ферапонтовского собора, и в иконах, оказавшихся ныне в экс</w:t>
      </w:r>
      <w:r>
        <w:rPr>
          <w:i w:val="0"/>
          <w:iCs w:val="0"/>
        </w:rPr>
        <w:softHyphen/>
        <w:t>позиции различных музеев, прежде всего Третьяковской галереи и Русского музея в Санкт-Петербурге.</w:t>
      </w:r>
    </w:p>
    <w:p w14:paraId="42BC8AD6" w14:textId="77777777" w:rsidR="00845A60" w:rsidRDefault="00000000">
      <w:pPr>
        <w:pStyle w:val="20"/>
        <w:ind w:firstLine="580"/>
        <w:jc w:val="both"/>
      </w:pPr>
      <w:r>
        <w:rPr>
          <w:i w:val="0"/>
          <w:iCs w:val="0"/>
        </w:rPr>
        <w:t>Вообще в созданиях Дионисия особенно зримо проявилась важная особенность иконописания московской школы: невесо</w:t>
      </w:r>
      <w:r>
        <w:rPr>
          <w:i w:val="0"/>
          <w:iCs w:val="0"/>
        </w:rPr>
        <w:softHyphen/>
        <w:t>мость фигур, как бы парящих над землёй, почти не касающихся её ногами. Это было заметно ещё во времена преподобного</w:t>
      </w:r>
    </w:p>
    <w:p w14:paraId="56270FAE" w14:textId="77777777" w:rsidR="00845A60" w:rsidRDefault="00000000">
      <w:pPr>
        <w:pStyle w:val="20"/>
        <w:sectPr w:rsidR="00845A60">
          <w:headerReference w:type="even" r:id="rId196"/>
          <w:headerReference w:type="default" r:id="rId197"/>
          <w:footerReference w:type="even" r:id="rId198"/>
          <w:footerReference w:type="default" r:id="rId199"/>
          <w:type w:val="continuous"/>
          <w:pgSz w:w="12240" w:h="15840"/>
          <w:pgMar w:top="1852" w:right="2600" w:bottom="1526" w:left="2662" w:header="0" w:footer="1098" w:gutter="0"/>
          <w:cols w:space="720"/>
          <w:noEndnote/>
          <w:docGrid w:linePitch="360"/>
        </w:sectPr>
      </w:pPr>
      <w:r>
        <w:rPr>
          <w:i w:val="0"/>
          <w:iCs w:val="0"/>
        </w:rPr>
        <w:t>Андрея Рублёва, это же сохранялось на протяже-</w:t>
      </w:r>
      <w:r>
        <w:rPr>
          <w:i w:val="0"/>
          <w:iCs w:val="0"/>
        </w:rPr>
        <w:br/>
        <w:t>нии всего XV столетия. Символика такой</w:t>
      </w:r>
      <w:r>
        <w:rPr>
          <w:i w:val="0"/>
          <w:iCs w:val="0"/>
        </w:rPr>
        <w:br/>
        <w:t>трактовки образов ясна и без по-</w:t>
      </w:r>
      <w:r>
        <w:rPr>
          <w:i w:val="0"/>
          <w:iCs w:val="0"/>
        </w:rPr>
        <w:br/>
        <w:t>яснений.</w:t>
      </w:r>
    </w:p>
    <w:p w14:paraId="33915B2E" w14:textId="77777777" w:rsidR="00845A60" w:rsidRDefault="00000000">
      <w:pPr>
        <w:pStyle w:val="20"/>
        <w:framePr w:dropCap="drop" w:lines="6" w:hSpace="67" w:vSpace="67" w:wrap="auto" w:vAnchor="text" w:hAnchor="text"/>
        <w:spacing w:line="1495" w:lineRule="exact"/>
      </w:pPr>
      <w:r>
        <w:rPr>
          <w:rFonts w:ascii="Courier New" w:eastAsia="Courier New" w:hAnsi="Courier New" w:cs="Courier New"/>
          <w:i w:val="0"/>
          <w:iCs w:val="0"/>
          <w:position w:val="-31"/>
          <w:sz w:val="278"/>
          <w:szCs w:val="278"/>
        </w:rPr>
        <w:t>И</w:t>
      </w:r>
    </w:p>
    <w:p w14:paraId="6A63CCCC" w14:textId="77777777" w:rsidR="00845A60" w:rsidRDefault="00000000">
      <w:pPr>
        <w:pStyle w:val="20"/>
        <w:jc w:val="both"/>
      </w:pPr>
      <w:r>
        <w:rPr>
          <w:i w:val="0"/>
          <w:iCs w:val="0"/>
        </w:rPr>
        <w:t>скусство Дионисия и его школы стало последним ве</w:t>
      </w:r>
      <w:r>
        <w:rPr>
          <w:i w:val="0"/>
          <w:iCs w:val="0"/>
        </w:rPr>
        <w:softHyphen/>
        <w:t>ликим духовным взлётом русской религиозной жи</w:t>
      </w:r>
      <w:r>
        <w:rPr>
          <w:i w:val="0"/>
          <w:iCs w:val="0"/>
        </w:rPr>
        <w:softHyphen/>
        <w:t>вописи. Медленное угасание духа нёс в себе XVI век, хотя по отношению к этой эпохе можно, разумеется, говорить лишь об относительности такого угасания, заметного лишь в сравнении с великими достижения</w:t>
      </w:r>
      <w:r>
        <w:rPr>
          <w:i w:val="0"/>
          <w:iCs w:val="0"/>
        </w:rPr>
        <w:softHyphen/>
        <w:t>ми духа предшествующих времён.</w:t>
      </w:r>
    </w:p>
    <w:p w14:paraId="11B4AD31" w14:textId="77777777" w:rsidR="00845A60" w:rsidRDefault="00000000">
      <w:pPr>
        <w:pStyle w:val="20"/>
        <w:ind w:firstLine="580"/>
        <w:jc w:val="both"/>
      </w:pPr>
      <w:r>
        <w:rPr>
          <w:noProof/>
        </w:rPr>
        <mc:AlternateContent>
          <mc:Choice Requires="wps">
            <w:drawing>
              <wp:anchor distT="0" distB="0" distL="114300" distR="114300" simplePos="0" relativeHeight="125829537" behindDoc="0" locked="0" layoutInCell="1" allowOverlap="1" wp14:anchorId="6A48E690" wp14:editId="09C20F30">
                <wp:simplePos x="0" y="0"/>
                <wp:positionH relativeFrom="page">
                  <wp:posOffset>1062355</wp:posOffset>
                </wp:positionH>
                <wp:positionV relativeFrom="paragraph">
                  <wp:posOffset>965200</wp:posOffset>
                </wp:positionV>
                <wp:extent cx="1301750" cy="420370"/>
                <wp:effectExtent l="0" t="0" r="0" b="0"/>
                <wp:wrapSquare wrapText="bothSides"/>
                <wp:docPr id="386" name="Shape 386"/>
                <wp:cNvGraphicFramePr/>
                <a:graphic xmlns:a="http://schemas.openxmlformats.org/drawingml/2006/main">
                  <a:graphicData uri="http://schemas.microsoft.com/office/word/2010/wordprocessingShape">
                    <wps:wsp>
                      <wps:cNvSpPr txBox="1"/>
                      <wps:spPr>
                        <a:xfrm>
                          <a:off x="0" y="0"/>
                          <a:ext cx="1301750" cy="420370"/>
                        </a:xfrm>
                        <a:prstGeom prst="rect">
                          <a:avLst/>
                        </a:prstGeom>
                        <a:noFill/>
                      </wps:spPr>
                      <wps:txbx>
                        <w:txbxContent>
                          <w:p w14:paraId="70813815" w14:textId="77777777" w:rsidR="00845A60" w:rsidRDefault="00000000">
                            <w:pPr>
                              <w:pStyle w:val="150"/>
                              <w:spacing w:line="170" w:lineRule="auto"/>
                            </w:pPr>
                            <w:r>
                              <w:t>глава двенадцатая</w:t>
                            </w:r>
                          </w:p>
                        </w:txbxContent>
                      </wps:txbx>
                      <wps:bodyPr lIns="0" tIns="0" rIns="0" bIns="0"/>
                    </wps:wsp>
                  </a:graphicData>
                </a:graphic>
              </wp:anchor>
            </w:drawing>
          </mc:Choice>
          <mc:Fallback>
            <w:pict>
              <v:shape w14:anchorId="6A48E690" id="Shape 386" o:spid="_x0000_s1089" type="#_x0000_t202" style="position:absolute;left:0;text-align:left;margin-left:83.65pt;margin-top:76pt;width:102.5pt;height:33.1pt;z-index:125829537;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" filled="f" stroked="f">
                <v:textbox inset="0,0,0,0">
                  <w:txbxContent>
                    <w:p w14:paraId="70813815" w14:textId="77777777" w:rsidR="00845A60" w:rsidRDefault="00000000">
                      <w:pPr>
                        <w:pStyle w:val="150"/>
                        <w:spacing w:line="170" w:lineRule="auto"/>
                      </w:pPr>
                      <w:r>
                        <w:t>глава двенадцатая</w:t>
                      </w:r>
                    </w:p>
                  </w:txbxContent>
                </v:textbox>
                <w10:wrap type="square" anchorx="page"/>
              </v:shape>
            </w:pict>
          </mc:Fallback>
        </mc:AlternateContent>
      </w:r>
      <w:r>
        <w:rPr>
          <w:i w:val="0"/>
          <w:iCs w:val="0"/>
        </w:rPr>
        <w:t>Концепция Москвы - Третьего Рима - таила в себе некую опас</w:t>
      </w:r>
      <w:r>
        <w:rPr>
          <w:i w:val="0"/>
          <w:iCs w:val="0"/>
        </w:rPr>
        <w:softHyphen/>
        <w:t>ность, возможность несознаваемого соблазна, ослабление духовной крепости народного организма за счёт предпочтения внешнего уси</w:t>
      </w:r>
      <w:r>
        <w:rPr>
          <w:i w:val="0"/>
          <w:iCs w:val="0"/>
        </w:rPr>
        <w:softHyphen/>
        <w:t>ления организма государственного. Усиление это обманчиво, иллю</w:t>
      </w:r>
      <w:r>
        <w:rPr>
          <w:i w:val="0"/>
          <w:iCs w:val="0"/>
        </w:rPr>
        <w:softHyphen/>
        <w:t>зорно, ибо без внутренней крепости внешняя сила есть лишь види</w:t>
      </w:r>
      <w:r>
        <w:rPr>
          <w:i w:val="0"/>
          <w:iCs w:val="0"/>
        </w:rPr>
        <w:softHyphen/>
        <w:t>мость, что и подтвердили исторические события, которыми вошло в жизнь народа начало XVII столетия.</w:t>
      </w:r>
    </w:p>
    <w:p w14:paraId="5B64E6AC" w14:textId="77777777" w:rsidR="00845A60" w:rsidRDefault="00000000">
      <w:pPr>
        <w:pStyle w:val="20"/>
        <w:ind w:firstLine="580"/>
        <w:jc w:val="both"/>
      </w:pPr>
      <w:r>
        <w:rPr>
          <w:i w:val="0"/>
          <w:iCs w:val="0"/>
        </w:rPr>
        <w:t>Слабость человека, вполне понятная психологически, посто</w:t>
      </w:r>
      <w:r>
        <w:rPr>
          <w:i w:val="0"/>
          <w:iCs w:val="0"/>
        </w:rPr>
        <w:softHyphen/>
        <w:t>янно толкает его к предпочтению идеи житейского благополучия перед напряжённым трезвением духа. Хотя благочестие русских лю</w:t>
      </w:r>
      <w:r>
        <w:rPr>
          <w:i w:val="0"/>
          <w:iCs w:val="0"/>
        </w:rPr>
        <w:softHyphen/>
        <w:t>дей ещё долгое время на протяжении XVI столетия не было поколеб</w:t>
      </w:r>
      <w:r>
        <w:rPr>
          <w:i w:val="0"/>
          <w:iCs w:val="0"/>
        </w:rPr>
        <w:softHyphen/>
        <w:t>лено, о чём свидетельствовали иноземные путешественники:</w:t>
      </w:r>
    </w:p>
    <w:p w14:paraId="48F24553" w14:textId="77777777" w:rsidR="00845A60" w:rsidRDefault="00000000">
      <w:pPr>
        <w:pStyle w:val="20"/>
        <w:ind w:firstLine="580"/>
        <w:jc w:val="both"/>
      </w:pPr>
      <w:r>
        <w:rPr>
          <w:noProof/>
        </w:rPr>
        <mc:AlternateContent>
          <mc:Choice Requires="wps">
            <w:drawing>
              <wp:anchor distT="0" distB="0" distL="63500" distR="63500" simplePos="0" relativeHeight="125829539" behindDoc="0" locked="0" layoutInCell="1" allowOverlap="1" wp14:anchorId="74CD54FD" wp14:editId="044262BA">
                <wp:simplePos x="0" y="0"/>
                <wp:positionH relativeFrom="page">
                  <wp:posOffset>1047115</wp:posOffset>
                </wp:positionH>
                <wp:positionV relativeFrom="paragraph">
                  <wp:posOffset>1447800</wp:posOffset>
                </wp:positionV>
                <wp:extent cx="1371600" cy="914400"/>
                <wp:effectExtent l="0" t="0" r="0" b="0"/>
                <wp:wrapSquare wrapText="bothSides"/>
                <wp:docPr id="388" name="Shape 388"/>
                <wp:cNvGraphicFramePr/>
                <a:graphic xmlns:a="http://schemas.openxmlformats.org/drawingml/2006/main">
                  <a:graphicData uri="http://schemas.microsoft.com/office/word/2010/wordprocessingShape">
                    <wps:wsp>
                      <wps:cNvSpPr txBox="1"/>
                      <wps:spPr>
                        <a:xfrm>
                          <a:off x="0" y="0"/>
                          <a:ext cx="1371600" cy="914400"/>
                        </a:xfrm>
                        <a:prstGeom prst="rect">
                          <a:avLst/>
                        </a:prstGeom>
                        <a:noFill/>
                      </wps:spPr>
                      <wps:txbx>
                        <w:txbxContent>
                          <w:p w14:paraId="54C05AE4" w14:textId="77777777" w:rsidR="00845A60" w:rsidRDefault="00000000">
                            <w:pPr>
                              <w:pStyle w:val="20"/>
                              <w:jc w:val="left"/>
                            </w:pPr>
                            <w:r>
                              <w:t>Собор Покрова</w:t>
                            </w:r>
                          </w:p>
                          <w:p w14:paraId="726BB697" w14:textId="77777777" w:rsidR="00845A60" w:rsidRDefault="00000000">
                            <w:pPr>
                              <w:pStyle w:val="20"/>
                              <w:jc w:val="left"/>
                            </w:pPr>
                            <w:r>
                              <w:t>Пресвятой Богородицы, что на Рву. XVI век.</w:t>
                            </w:r>
                          </w:p>
                          <w:p w14:paraId="2948AFED" w14:textId="77777777" w:rsidR="00845A60" w:rsidRDefault="00000000">
                            <w:pPr>
                              <w:pStyle w:val="20"/>
                              <w:jc w:val="left"/>
                            </w:pPr>
                            <w:r>
                              <w:t>Перестроен в XVII веке</w:t>
                            </w:r>
                          </w:p>
                        </w:txbxContent>
                      </wps:txbx>
                      <wps:bodyPr lIns="0" tIns="0" rIns="0" bIns="0"/>
                    </wps:wsp>
                  </a:graphicData>
                </a:graphic>
              </wp:anchor>
            </w:drawing>
          </mc:Choice>
          <mc:Fallback>
            <w:pict>
              <v:shape w14:anchorId="74CD54FD" id="Shape 388" o:spid="_x0000_s1090" type="#_x0000_t202" style="position:absolute;left:0;text-align:left;margin-left:82.45pt;margin-top:114pt;width:108pt;height:1in;z-index:125829539;visibility:visible;mso-wrap-style:square;mso-wrap-distance-left:5pt;mso-wrap-distance-top:0;mso-wrap-distance-right:5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" filled="f" stroked="f">
                <v:textbox inset="0,0,0,0">
                  <w:txbxContent>
                    <w:p w14:paraId="54C05AE4" w14:textId="77777777" w:rsidR="00845A60" w:rsidRDefault="00000000">
                      <w:pPr>
                        <w:pStyle w:val="20"/>
                        <w:jc w:val="left"/>
                      </w:pPr>
                      <w:r>
                        <w:t>Собор Покрова</w:t>
                      </w:r>
                    </w:p>
                    <w:p w14:paraId="726BB697" w14:textId="77777777" w:rsidR="00845A60" w:rsidRDefault="00000000">
                      <w:pPr>
                        <w:pStyle w:val="20"/>
                        <w:jc w:val="left"/>
                      </w:pPr>
                      <w:r>
                        <w:t>Пресвятой Богородицы, что на Рву. XVI век.</w:t>
                      </w:r>
                    </w:p>
                    <w:p w14:paraId="2948AFED" w14:textId="77777777" w:rsidR="00845A60" w:rsidRDefault="00000000">
                      <w:pPr>
                        <w:pStyle w:val="20"/>
                        <w:jc w:val="left"/>
                      </w:pPr>
                      <w:r>
                        <w:t>Перестроен в XVII веке</w:t>
                      </w:r>
                    </w:p>
                  </w:txbxContent>
                </v:textbox>
                <w10:wrap type="square" anchorx="page"/>
              </v:shape>
            </w:pict>
          </mc:Fallback>
        </mc:AlternateContent>
      </w:r>
      <w:r>
        <w:rPr>
          <w:i w:val="0"/>
          <w:iCs w:val="0"/>
        </w:rPr>
        <w:t>«И более всего характеризует благочестие народа то, что, на</w:t>
      </w:r>
      <w:r>
        <w:rPr>
          <w:i w:val="0"/>
          <w:iCs w:val="0"/>
        </w:rPr>
        <w:softHyphen/>
        <w:t>чиная всякое дело, они осеняют себя крестом. Мы заметили, когда были в Старице, что строители стен, возводившие крепость, на</w:t>
      </w:r>
      <w:r>
        <w:rPr>
          <w:i w:val="0"/>
          <w:iCs w:val="0"/>
        </w:rPr>
        <w:softHyphen/>
        <w:t>чинали работу не раньше, чем повернувшись ко крестам, воздвиг</w:t>
      </w:r>
      <w:r>
        <w:rPr>
          <w:i w:val="0"/>
          <w:iCs w:val="0"/>
        </w:rPr>
        <w:softHyphen/>
        <w:t>нутым на храмах, почтили их должным образом. Войдя в дом, они сначала, по обычаю, крестятся на крест или икону, а их принято помещать во всех домах на самом почётном месте, а только потом приветствуют остальных».</w:t>
      </w:r>
    </w:p>
    <w:p w14:paraId="115A7020" w14:textId="77777777" w:rsidR="00845A60" w:rsidRDefault="00000000">
      <w:pPr>
        <w:pStyle w:val="20"/>
        <w:ind w:firstLine="580"/>
        <w:jc w:val="both"/>
        <w:sectPr w:rsidR="00845A60">
          <w:headerReference w:type="even" r:id="rId200"/>
          <w:headerReference w:type="default" r:id="rId201"/>
          <w:footerReference w:type="even" r:id="rId202"/>
          <w:footerReference w:type="default" r:id="rId203"/>
          <w:pgSz w:w="12240" w:h="15840"/>
          <w:pgMar w:top="1639" w:right="1250" w:bottom="1535" w:left="4010" w:header="1211" w:footer="1107" w:gutter="0"/>
          <w:cols w:space="720"/>
          <w:noEndnote/>
          <w:docGrid w:linePitch="360"/>
        </w:sectPr>
      </w:pPr>
      <w:r>
        <w:rPr>
          <w:noProof/>
        </w:rPr>
        <w:drawing>
          <wp:anchor distT="0" distB="0" distL="114300" distR="114300" simplePos="0" relativeHeight="125829541" behindDoc="0" locked="0" layoutInCell="1" allowOverlap="1" wp14:anchorId="01D233F2" wp14:editId="781F6B21">
            <wp:simplePos x="0" y="0"/>
            <wp:positionH relativeFrom="page">
              <wp:posOffset>1062355</wp:posOffset>
            </wp:positionH>
            <wp:positionV relativeFrom="paragraph">
              <wp:posOffset>2794000</wp:posOffset>
            </wp:positionV>
            <wp:extent cx="286385" cy="213360"/>
            <wp:effectExtent l="0" t="0" r="0" b="0"/>
            <wp:wrapSquare wrapText="bothSides"/>
            <wp:docPr id="390" name="Shape 390"/>
            <wp:cNvGraphicFramePr/>
            <a:graphic xmlns:a="http://schemas.openxmlformats.org/drawingml/2006/main">
              <a:graphicData uri="http://schemas.openxmlformats.org/drawingml/2006/picture">
                <pic:pic xmlns:pic="http://schemas.openxmlformats.org/drawingml/2006/picture">
                  <pic:nvPicPr>
                    <pic:cNvPr id="391" name="Picture box 391"/>
                    <pic:cNvPicPr/>
                  </pic:nvPicPr>
                  <pic:blipFill>
                    <a:blip r:embed="rId204"/>
                    <a:stretch/>
                  </pic:blipFill>
                  <pic:spPr>
                    <a:xfrm>
                      <a:off x="0" y="0"/>
                      <a:ext cx="286385" cy="213360"/>
                    </a:xfrm>
                    <a:prstGeom prst="rect">
                      <a:avLst/>
                    </a:prstGeom>
                  </pic:spPr>
                </pic:pic>
              </a:graphicData>
            </a:graphic>
          </wp:anchor>
        </w:drawing>
      </w:r>
      <w:r>
        <w:rPr>
          <w:i w:val="0"/>
          <w:iCs w:val="0"/>
        </w:rPr>
        <w:t>Но всё же внутренние изменения духовной жизни незримо происходили, что отразилось прежде всего в искусстве. Так, Е. Тру</w:t>
      </w:r>
      <w:r>
        <w:rPr>
          <w:i w:val="0"/>
          <w:iCs w:val="0"/>
        </w:rPr>
        <w:softHyphen/>
        <w:t>бецкой пишет: «Рядом с произведениями великими, гениальными в иконописи XVI века стало появляться всё больше и больше та</w:t>
      </w:r>
      <w:r>
        <w:rPr>
          <w:i w:val="0"/>
          <w:iCs w:val="0"/>
        </w:rPr>
        <w:softHyphen/>
        <w:t>ких, которые носят на себе явную печать начинающегося угасания духа. Попадая в атмосферу богатого двора, икона мало-помалу ста</w:t>
      </w:r>
      <w:r>
        <w:rPr>
          <w:i w:val="0"/>
          <w:iCs w:val="0"/>
        </w:rPr>
        <w:softHyphen/>
        <w:t>новится предметом роскоши: великое искусство начинает служить посторонним целям и вследствие этого постепенно извращается, утрачивает свою творческую силу. Внимание иконописца XV века всецело устремлено на великий религиозный и художественный за</w:t>
      </w:r>
      <w:r>
        <w:rPr>
          <w:i w:val="0"/>
          <w:iCs w:val="0"/>
        </w:rPr>
        <w:softHyphen/>
        <w:t>мысел. В XVI веке оно видимо начинает отвлекаться посторонни</w:t>
      </w:r>
      <w:r>
        <w:rPr>
          <w:i w:val="0"/>
          <w:iCs w:val="0"/>
        </w:rPr>
        <w:softHyphen/>
        <w:t>ми соображениями. Орнамент, красота одежды святых, различные украшения престола, на котором сидит Спаситель, вообще второ</w:t>
      </w:r>
      <w:r>
        <w:rPr>
          <w:i w:val="0"/>
          <w:iCs w:val="0"/>
        </w:rPr>
        <w:softHyphen/>
        <w:t>степенные подробности видимо начинают интересовать иконопис</w:t>
      </w:r>
      <w:r>
        <w:rPr>
          <w:i w:val="0"/>
          <w:iCs w:val="0"/>
        </w:rPr>
        <w:softHyphen/>
        <w:t>ца сами по себе, независимо от того духовного содержания, которое выражается здесь формами и красками. В результате получается живопись чрезвычайно тонкая и изукрашенная, подчас виртуозная.</w:t>
      </w:r>
    </w:p>
    <w:p w14:paraId="558C2F79" w14:textId="77777777" w:rsidR="00845A60" w:rsidRDefault="00845A60">
      <w:pPr>
        <w:framePr w:w="883" w:h="230" w:wrap="none" w:hAnchor="page" w:x="5355" w:y="6255"/>
      </w:pPr>
    </w:p>
    <w:p w14:paraId="7E062978" w14:textId="77777777" w:rsidR="00845A60" w:rsidRDefault="00845A60">
      <w:pPr>
        <w:framePr w:w="634" w:h="211" w:wrap="none" w:hAnchor="page" w:x="6786" w:y="6251"/>
      </w:pPr>
    </w:p>
    <w:p w14:paraId="4D71CBBE" w14:textId="77777777" w:rsidR="00845A60" w:rsidRDefault="00000000">
      <w:pPr>
        <w:spacing w:line="360" w:lineRule="exact"/>
      </w:pPr>
      <w:r>
        <w:rPr>
          <w:noProof/>
        </w:rPr>
        <w:drawing>
          <wp:anchor distT="0" distB="0" distL="0" distR="0" simplePos="0" relativeHeight="62914852" behindDoc="1" locked="0" layoutInCell="1" allowOverlap="1" wp14:anchorId="685DD53D" wp14:editId="72CA667D">
            <wp:simplePos x="0" y="0"/>
            <wp:positionH relativeFrom="page">
              <wp:posOffset>1035050</wp:posOffset>
            </wp:positionH>
            <wp:positionV relativeFrom="margin">
              <wp:posOffset>0</wp:posOffset>
            </wp:positionV>
            <wp:extent cx="5919470" cy="7924800"/>
            <wp:effectExtent l="0" t="0" r="0" b="0"/>
            <wp:wrapNone/>
            <wp:docPr id="392" name="Shape 392"/>
            <wp:cNvGraphicFramePr/>
            <a:graphic xmlns:a="http://schemas.openxmlformats.org/drawingml/2006/main">
              <a:graphicData uri="http://schemas.openxmlformats.org/drawingml/2006/picture">
                <pic:pic xmlns:pic="http://schemas.openxmlformats.org/drawingml/2006/picture">
                  <pic:nvPicPr>
                    <pic:cNvPr id="393" name="Picture box 393"/>
                    <pic:cNvPicPr/>
                  </pic:nvPicPr>
                  <pic:blipFill>
                    <a:blip r:embed="rId205"/>
                    <a:stretch/>
                  </pic:blipFill>
                  <pic:spPr>
                    <a:xfrm>
                      <a:off x="0" y="0"/>
                      <a:ext cx="5919470" cy="7924800"/>
                    </a:xfrm>
                    <a:prstGeom prst="rect">
                      <a:avLst/>
                    </a:prstGeom>
                  </pic:spPr>
                </pic:pic>
              </a:graphicData>
            </a:graphic>
          </wp:anchor>
        </w:drawing>
      </w:r>
    </w:p>
    <w:p w14:paraId="21A20846" w14:textId="77777777" w:rsidR="00845A60" w:rsidRDefault="00845A60">
      <w:pPr>
        <w:spacing w:line="360" w:lineRule="exact"/>
      </w:pPr>
    </w:p>
    <w:p w14:paraId="60242D82" w14:textId="77777777" w:rsidR="00845A60" w:rsidRDefault="00845A60">
      <w:pPr>
        <w:spacing w:line="360" w:lineRule="exact"/>
      </w:pPr>
    </w:p>
    <w:p w14:paraId="66F2CA63" w14:textId="77777777" w:rsidR="00845A60" w:rsidRDefault="00845A60">
      <w:pPr>
        <w:spacing w:line="360" w:lineRule="exact"/>
      </w:pPr>
    </w:p>
    <w:p w14:paraId="0B4B22F7" w14:textId="77777777" w:rsidR="00845A60" w:rsidRDefault="00845A60">
      <w:pPr>
        <w:spacing w:line="360" w:lineRule="exact"/>
      </w:pPr>
    </w:p>
    <w:p w14:paraId="5C891FE4" w14:textId="77777777" w:rsidR="00845A60" w:rsidRDefault="00845A60">
      <w:pPr>
        <w:spacing w:line="360" w:lineRule="exact"/>
      </w:pPr>
    </w:p>
    <w:p w14:paraId="13995695" w14:textId="77777777" w:rsidR="00845A60" w:rsidRDefault="00845A60">
      <w:pPr>
        <w:spacing w:line="360" w:lineRule="exact"/>
      </w:pPr>
    </w:p>
    <w:p w14:paraId="7C9B430E" w14:textId="77777777" w:rsidR="00845A60" w:rsidRDefault="00845A60">
      <w:pPr>
        <w:spacing w:line="360" w:lineRule="exact"/>
      </w:pPr>
    </w:p>
    <w:p w14:paraId="6B686160" w14:textId="77777777" w:rsidR="00845A60" w:rsidRDefault="00845A60">
      <w:pPr>
        <w:spacing w:line="360" w:lineRule="exact"/>
      </w:pPr>
    </w:p>
    <w:p w14:paraId="1E6C924B" w14:textId="77777777" w:rsidR="00845A60" w:rsidRDefault="00845A60">
      <w:pPr>
        <w:spacing w:line="360" w:lineRule="exact"/>
      </w:pPr>
    </w:p>
    <w:p w14:paraId="463508CF" w14:textId="77777777" w:rsidR="00845A60" w:rsidRDefault="00845A60">
      <w:pPr>
        <w:spacing w:line="360" w:lineRule="exact"/>
      </w:pPr>
    </w:p>
    <w:p w14:paraId="7B9FC490" w14:textId="77777777" w:rsidR="00845A60" w:rsidRDefault="00845A60">
      <w:pPr>
        <w:spacing w:line="360" w:lineRule="exact"/>
      </w:pPr>
    </w:p>
    <w:p w14:paraId="3B44C093" w14:textId="77777777" w:rsidR="00845A60" w:rsidRDefault="00845A60">
      <w:pPr>
        <w:spacing w:line="360" w:lineRule="exact"/>
      </w:pPr>
    </w:p>
    <w:p w14:paraId="579C8F68" w14:textId="77777777" w:rsidR="00845A60" w:rsidRDefault="00845A60">
      <w:pPr>
        <w:spacing w:line="360" w:lineRule="exact"/>
      </w:pPr>
    </w:p>
    <w:p w14:paraId="2C3677FA" w14:textId="77777777" w:rsidR="00845A60" w:rsidRDefault="00845A60">
      <w:pPr>
        <w:spacing w:line="360" w:lineRule="exact"/>
      </w:pPr>
    </w:p>
    <w:p w14:paraId="40A57A93" w14:textId="77777777" w:rsidR="00845A60" w:rsidRDefault="00845A60">
      <w:pPr>
        <w:spacing w:line="360" w:lineRule="exact"/>
      </w:pPr>
    </w:p>
    <w:p w14:paraId="275C418E" w14:textId="77777777" w:rsidR="00845A60" w:rsidRDefault="00845A60">
      <w:pPr>
        <w:spacing w:line="360" w:lineRule="exact"/>
      </w:pPr>
    </w:p>
    <w:p w14:paraId="194BAA7F" w14:textId="77777777" w:rsidR="00845A60" w:rsidRDefault="00845A60">
      <w:pPr>
        <w:spacing w:line="360" w:lineRule="exact"/>
      </w:pPr>
    </w:p>
    <w:p w14:paraId="06D88FAD" w14:textId="77777777" w:rsidR="00845A60" w:rsidRDefault="00845A60">
      <w:pPr>
        <w:spacing w:line="360" w:lineRule="exact"/>
      </w:pPr>
    </w:p>
    <w:p w14:paraId="3D0C828A" w14:textId="77777777" w:rsidR="00845A60" w:rsidRDefault="00845A60">
      <w:pPr>
        <w:spacing w:line="360" w:lineRule="exact"/>
      </w:pPr>
    </w:p>
    <w:p w14:paraId="23F8C5CC" w14:textId="77777777" w:rsidR="00845A60" w:rsidRDefault="00845A60">
      <w:pPr>
        <w:spacing w:line="360" w:lineRule="exact"/>
      </w:pPr>
    </w:p>
    <w:p w14:paraId="19C8D889" w14:textId="77777777" w:rsidR="00845A60" w:rsidRDefault="00845A60">
      <w:pPr>
        <w:spacing w:line="360" w:lineRule="exact"/>
      </w:pPr>
    </w:p>
    <w:p w14:paraId="4927C6CD" w14:textId="77777777" w:rsidR="00845A60" w:rsidRDefault="00845A60">
      <w:pPr>
        <w:spacing w:line="360" w:lineRule="exact"/>
      </w:pPr>
    </w:p>
    <w:p w14:paraId="160287CF" w14:textId="77777777" w:rsidR="00845A60" w:rsidRDefault="00845A60">
      <w:pPr>
        <w:spacing w:line="360" w:lineRule="exact"/>
      </w:pPr>
    </w:p>
    <w:p w14:paraId="7A20C1CC" w14:textId="77777777" w:rsidR="00845A60" w:rsidRDefault="00845A60">
      <w:pPr>
        <w:spacing w:line="360" w:lineRule="exact"/>
      </w:pPr>
    </w:p>
    <w:p w14:paraId="55B7B8C0" w14:textId="77777777" w:rsidR="00845A60" w:rsidRDefault="00845A60">
      <w:pPr>
        <w:spacing w:line="360" w:lineRule="exact"/>
      </w:pPr>
    </w:p>
    <w:p w14:paraId="04379185" w14:textId="77777777" w:rsidR="00845A60" w:rsidRDefault="00845A60">
      <w:pPr>
        <w:spacing w:line="360" w:lineRule="exact"/>
      </w:pPr>
    </w:p>
    <w:p w14:paraId="62D640C7" w14:textId="77777777" w:rsidR="00845A60" w:rsidRDefault="00845A60">
      <w:pPr>
        <w:spacing w:line="360" w:lineRule="exact"/>
      </w:pPr>
    </w:p>
    <w:p w14:paraId="50800B9A" w14:textId="77777777" w:rsidR="00845A60" w:rsidRDefault="00845A60">
      <w:pPr>
        <w:spacing w:line="360" w:lineRule="exact"/>
      </w:pPr>
    </w:p>
    <w:p w14:paraId="5B49EFB5" w14:textId="77777777" w:rsidR="00845A60" w:rsidRDefault="00845A60">
      <w:pPr>
        <w:spacing w:line="360" w:lineRule="exact"/>
      </w:pPr>
    </w:p>
    <w:p w14:paraId="3E7DC7A6" w14:textId="77777777" w:rsidR="00845A60" w:rsidRDefault="00845A60">
      <w:pPr>
        <w:spacing w:line="360" w:lineRule="exact"/>
      </w:pPr>
    </w:p>
    <w:p w14:paraId="7A60FD6C" w14:textId="77777777" w:rsidR="00845A60" w:rsidRDefault="00845A60">
      <w:pPr>
        <w:spacing w:line="360" w:lineRule="exact"/>
      </w:pPr>
    </w:p>
    <w:p w14:paraId="75E71B6E" w14:textId="77777777" w:rsidR="00845A60" w:rsidRDefault="00845A60">
      <w:pPr>
        <w:spacing w:line="360" w:lineRule="exact"/>
      </w:pPr>
    </w:p>
    <w:p w14:paraId="3E144D43" w14:textId="77777777" w:rsidR="00845A60" w:rsidRDefault="00845A60">
      <w:pPr>
        <w:spacing w:after="599" w:line="1" w:lineRule="exact"/>
      </w:pPr>
    </w:p>
    <w:p w14:paraId="2BE4D863" w14:textId="77777777" w:rsidR="00845A60" w:rsidRDefault="00845A60">
      <w:pPr>
        <w:spacing w:line="1" w:lineRule="exact"/>
        <w:sectPr w:rsidR="00845A60">
          <w:pgSz w:w="12240" w:h="15840"/>
          <w:pgMar w:top="1567" w:right="1289" w:bottom="1567" w:left="1630" w:header="1139" w:footer="1139" w:gutter="0"/>
          <w:cols w:space="720"/>
          <w:noEndnote/>
          <w:docGrid w:linePitch="360"/>
        </w:sectPr>
      </w:pPr>
    </w:p>
    <w:p w14:paraId="054E07AA" w14:textId="77777777" w:rsidR="00845A60" w:rsidRDefault="00000000">
      <w:pPr>
        <w:spacing w:line="1" w:lineRule="exact"/>
      </w:pPr>
      <w:r>
        <w:rPr>
          <w:noProof/>
        </w:rPr>
        <mc:AlternateContent>
          <mc:Choice Requires="wps">
            <w:drawing>
              <wp:anchor distT="0" distB="0" distL="38100" distR="38100" simplePos="0" relativeHeight="125829542" behindDoc="0" locked="0" layoutInCell="1" allowOverlap="1" wp14:anchorId="59CAC7BD" wp14:editId="535D8117">
                <wp:simplePos x="0" y="0"/>
                <wp:positionH relativeFrom="page">
                  <wp:posOffset>986155</wp:posOffset>
                </wp:positionH>
                <wp:positionV relativeFrom="paragraph">
                  <wp:posOffset>2167255</wp:posOffset>
                </wp:positionV>
                <wp:extent cx="1398905" cy="3255010"/>
                <wp:effectExtent l="0" t="0" r="0" b="0"/>
                <wp:wrapSquare wrapText="bothSides"/>
                <wp:docPr id="394" name="Shape 394"/>
                <wp:cNvGraphicFramePr/>
                <a:graphic xmlns:a="http://schemas.openxmlformats.org/drawingml/2006/main">
                  <a:graphicData uri="http://schemas.microsoft.com/office/word/2010/wordprocessingShape">
                    <wps:wsp>
                      <wps:cNvSpPr txBox="1"/>
                      <wps:spPr>
                        <a:xfrm>
                          <a:off x="0" y="0"/>
                          <a:ext cx="1398905" cy="3255010"/>
                        </a:xfrm>
                        <a:prstGeom prst="rect">
                          <a:avLst/>
                        </a:prstGeom>
                        <a:noFill/>
                      </wps:spPr>
                      <wps:txbx>
                        <w:txbxContent>
                          <w:p w14:paraId="48A4F49C" w14:textId="77777777" w:rsidR="00845A60" w:rsidRDefault="00000000">
                            <w:pPr>
                              <w:pStyle w:val="70"/>
                              <w:spacing w:after="0" w:line="408" w:lineRule="auto"/>
                            </w:pPr>
                            <w:r>
                              <w:rPr>
                                <w:b w:val="0"/>
                                <w:bCs w:val="0"/>
                                <w:smallCaps/>
                                <w:sz w:val="16"/>
                                <w:szCs w:val="16"/>
                              </w:rPr>
                              <w:t xml:space="preserve">Православная Церковь, </w:t>
                            </w:r>
                            <w:r>
                              <w:t>НАСКОЛЬКО ТО ВЫЛО В ЕЁ СИЛАХ, СТРЕМИЛАСЬ К УКРЕПЛЕНИЮ РЕЛИГИОЗ</w:t>
                            </w:r>
                            <w:r>
                              <w:softHyphen/>
                              <w:t xml:space="preserve">НОГО ОСМЫСЛЕНИЯ ЖИЗНЕННЫХ ЦЕННОСТЕЙ. </w:t>
                            </w:r>
                            <w:r>
                              <w:rPr>
                                <w:b w:val="0"/>
                                <w:bCs w:val="0"/>
                                <w:sz w:val="19"/>
                                <w:szCs w:val="19"/>
                              </w:rPr>
                              <w:t xml:space="preserve">Но </w:t>
                            </w:r>
                            <w:r>
                              <w:rPr>
                                <w:b w:val="0"/>
                                <w:bCs w:val="0"/>
                                <w:smallCaps/>
                                <w:sz w:val="16"/>
                                <w:szCs w:val="16"/>
                              </w:rPr>
                              <w:t>главное: исихастская напряжённость духовно</w:t>
                            </w:r>
                            <w:r>
                              <w:rPr>
                                <w:b w:val="0"/>
                                <w:bCs w:val="0"/>
                                <w:smallCaps/>
                                <w:sz w:val="16"/>
                                <w:szCs w:val="16"/>
                              </w:rPr>
                              <w:softHyphen/>
                              <w:t>го развития утрачивает</w:t>
                            </w:r>
                            <w:r>
                              <w:rPr>
                                <w:b w:val="0"/>
                                <w:bCs w:val="0"/>
                                <w:smallCaps/>
                                <w:sz w:val="16"/>
                                <w:szCs w:val="16"/>
                              </w:rPr>
                              <w:softHyphen/>
                              <w:t>ся и в церковной жизни. Живая творческая тра</w:t>
                            </w:r>
                            <w:r>
                              <w:rPr>
                                <w:b w:val="0"/>
                                <w:bCs w:val="0"/>
                                <w:smallCaps/>
                                <w:sz w:val="16"/>
                                <w:szCs w:val="16"/>
                              </w:rPr>
                              <w:softHyphen/>
                              <w:t>диция</w:t>
                            </w:r>
                            <w:r>
                              <w:t xml:space="preserve"> ПОДМЕНЯЕТСЯ </w:t>
                            </w:r>
                            <w:r>
                              <w:rPr>
                                <w:b w:val="0"/>
                                <w:bCs w:val="0"/>
                                <w:smallCaps/>
                                <w:sz w:val="16"/>
                                <w:szCs w:val="16"/>
                              </w:rPr>
                              <w:t>кон</w:t>
                            </w:r>
                            <w:r>
                              <w:rPr>
                                <w:b w:val="0"/>
                                <w:bCs w:val="0"/>
                                <w:smallCaps/>
                                <w:sz w:val="16"/>
                                <w:szCs w:val="16"/>
                              </w:rPr>
                              <w:softHyphen/>
                              <w:t>серватизмом</w:t>
                            </w:r>
                            <w:r>
                              <w:t xml:space="preserve"> КУЛЬТОВОЙ ОБРЯДОВОСТИ, ДУХОВНАЯ ЖИЗНЬ ПЕРЕКЛЮЧАЕТСЯ НА ВНЕШНЕЕ, ЧТО ОТРА</w:t>
                            </w:r>
                            <w:r>
                              <w:softHyphen/>
                              <w:t>ЖАЕТСЯ И В ЦЕРКОВНОМ ИСКУССТВЕ.</w:t>
                            </w:r>
                          </w:p>
                        </w:txbxContent>
                      </wps:txbx>
                      <wps:bodyPr lIns="0" tIns="0" rIns="0" bIns="0"/>
                    </wps:wsp>
                  </a:graphicData>
                </a:graphic>
              </wp:anchor>
            </w:drawing>
          </mc:Choice>
          <mc:Fallback>
            <w:pict>
              <v:shape w14:anchorId="59CAC7BD" id="Shape 394" o:spid="_x0000_s1091" type="#_x0000_t202" style="position:absolute;margin-left:77.65pt;margin-top:170.65pt;width:110.15pt;height:256.3pt;z-index:125829542;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" filled="f" stroked="f">
                <v:textbox inset="0,0,0,0">
                  <w:txbxContent>
                    <w:p w14:paraId="48A4F49C" w14:textId="77777777" w:rsidR="00845A60" w:rsidRDefault="00000000">
                      <w:pPr>
                        <w:pStyle w:val="70"/>
                        <w:spacing w:after="0" w:line="408" w:lineRule="auto"/>
                      </w:pPr>
                      <w:r>
                        <w:rPr>
                          <w:b w:val="0"/>
                          <w:bCs w:val="0"/>
                          <w:smallCaps/>
                          <w:sz w:val="16"/>
                          <w:szCs w:val="16"/>
                        </w:rPr>
                        <w:t xml:space="preserve">Православная Церковь, </w:t>
                      </w:r>
                      <w:r>
                        <w:t>НАСКОЛЬКО ТО ВЫЛО В ЕЁ СИЛАХ, СТРЕМИЛАСЬ К УКРЕПЛЕНИЮ РЕЛИГИОЗ</w:t>
                      </w:r>
                      <w:r>
                        <w:softHyphen/>
                        <w:t xml:space="preserve">НОГО ОСМЫСЛЕНИЯ ЖИЗНЕННЫХ ЦЕННОСТЕЙ. </w:t>
                      </w:r>
                      <w:r>
                        <w:rPr>
                          <w:b w:val="0"/>
                          <w:bCs w:val="0"/>
                          <w:sz w:val="19"/>
                          <w:szCs w:val="19"/>
                        </w:rPr>
                        <w:t xml:space="preserve">Но </w:t>
                      </w:r>
                      <w:r>
                        <w:rPr>
                          <w:b w:val="0"/>
                          <w:bCs w:val="0"/>
                          <w:smallCaps/>
                          <w:sz w:val="16"/>
                          <w:szCs w:val="16"/>
                        </w:rPr>
                        <w:t>главное: исихастская напряжённость духовно</w:t>
                      </w:r>
                      <w:r>
                        <w:rPr>
                          <w:b w:val="0"/>
                          <w:bCs w:val="0"/>
                          <w:smallCaps/>
                          <w:sz w:val="16"/>
                          <w:szCs w:val="16"/>
                        </w:rPr>
                        <w:softHyphen/>
                        <w:t>го развития утрачивает</w:t>
                      </w:r>
                      <w:r>
                        <w:rPr>
                          <w:b w:val="0"/>
                          <w:bCs w:val="0"/>
                          <w:smallCaps/>
                          <w:sz w:val="16"/>
                          <w:szCs w:val="16"/>
                        </w:rPr>
                        <w:softHyphen/>
                        <w:t>ся и в церковной жизни. Живая творческая тра</w:t>
                      </w:r>
                      <w:r>
                        <w:rPr>
                          <w:b w:val="0"/>
                          <w:bCs w:val="0"/>
                          <w:smallCaps/>
                          <w:sz w:val="16"/>
                          <w:szCs w:val="16"/>
                        </w:rPr>
                        <w:softHyphen/>
                        <w:t>диция</w:t>
                      </w:r>
                      <w:r>
                        <w:t xml:space="preserve"> ПОДМЕНЯЕТСЯ </w:t>
                      </w:r>
                      <w:r>
                        <w:rPr>
                          <w:b w:val="0"/>
                          <w:bCs w:val="0"/>
                          <w:smallCaps/>
                          <w:sz w:val="16"/>
                          <w:szCs w:val="16"/>
                        </w:rPr>
                        <w:t>кон</w:t>
                      </w:r>
                      <w:r>
                        <w:rPr>
                          <w:b w:val="0"/>
                          <w:bCs w:val="0"/>
                          <w:smallCaps/>
                          <w:sz w:val="16"/>
                          <w:szCs w:val="16"/>
                        </w:rPr>
                        <w:softHyphen/>
                        <w:t>серватизмом</w:t>
                      </w:r>
                      <w:r>
                        <w:t xml:space="preserve"> КУЛЬТОВОЙ ОБРЯДОВОСТИ, ДУХОВНАЯ ЖИЗНЬ ПЕРЕКЛЮЧАЕТСЯ НА ВНЕШНЕЕ, ЧТО ОТРА</w:t>
                      </w:r>
                      <w:r>
                        <w:softHyphen/>
                        <w:t>ЖАЕТСЯ И В ЦЕРКОВНОМ ИСКУССТВЕ.</w:t>
                      </w:r>
                    </w:p>
                  </w:txbxContent>
                </v:textbox>
                <w10:wrap type="square" anchorx="page"/>
              </v:shape>
            </w:pict>
          </mc:Fallback>
        </mc:AlternateContent>
      </w:r>
      <w:r>
        <w:rPr>
          <w:noProof/>
        </w:rPr>
        <mc:AlternateContent>
          <mc:Choice Requires="wps">
            <w:drawing>
              <wp:anchor distT="0" distB="0" distL="114300" distR="114300" simplePos="0" relativeHeight="125829544" behindDoc="0" locked="0" layoutInCell="1" allowOverlap="1" wp14:anchorId="452E2A9E" wp14:editId="1725D262">
                <wp:simplePos x="0" y="0"/>
                <wp:positionH relativeFrom="page">
                  <wp:posOffset>998220</wp:posOffset>
                </wp:positionH>
                <wp:positionV relativeFrom="paragraph">
                  <wp:posOffset>7571105</wp:posOffset>
                </wp:positionV>
                <wp:extent cx="323215" cy="335280"/>
                <wp:effectExtent l="0" t="0" r="0" b="0"/>
                <wp:wrapSquare wrapText="bothSides"/>
                <wp:docPr id="396" name="Shape 396"/>
                <wp:cNvGraphicFramePr/>
                <a:graphic xmlns:a="http://schemas.openxmlformats.org/drawingml/2006/main">
                  <a:graphicData uri="http://schemas.microsoft.com/office/word/2010/wordprocessingShape">
                    <wps:wsp>
                      <wps:cNvSpPr txBox="1"/>
                      <wps:spPr>
                        <a:xfrm>
                          <a:off x="0" y="0"/>
                          <a:ext cx="323215" cy="335280"/>
                        </a:xfrm>
                        <a:prstGeom prst="rect">
                          <a:avLst/>
                        </a:prstGeom>
                        <a:noFill/>
                      </wps:spPr>
                      <wps:txbx>
                        <w:txbxContent>
                          <w:p w14:paraId="3359B29C" w14:textId="77777777" w:rsidR="00845A60" w:rsidRDefault="00000000">
                            <w:pPr>
                              <w:pStyle w:val="140"/>
                            </w:pPr>
                            <w:r>
                              <w:t>90</w:t>
                            </w:r>
                          </w:p>
                        </w:txbxContent>
                      </wps:txbx>
                      <wps:bodyPr wrap="none" lIns="0" tIns="0" rIns="0" bIns="0"/>
                    </wps:wsp>
                  </a:graphicData>
                </a:graphic>
              </wp:anchor>
            </w:drawing>
          </mc:Choice>
          <mc:Fallback>
            <w:pict>
              <v:shape w14:anchorId="452E2A9E" id="Shape 396" o:spid="_x0000_s1092" type="#_x0000_t202" style="position:absolute;margin-left:78.6pt;margin-top:596.15pt;width:25.45pt;height:26.4pt;z-index:125829544;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" filled="f" stroked="f">
                <v:textbox inset="0,0,0,0">
                  <w:txbxContent>
                    <w:p w14:paraId="3359B29C" w14:textId="77777777" w:rsidR="00845A60" w:rsidRDefault="00000000">
                      <w:pPr>
                        <w:pStyle w:val="140"/>
                      </w:pPr>
                      <w:r>
                        <w:t>90</w:t>
                      </w:r>
                    </w:p>
                  </w:txbxContent>
                </v:textbox>
                <w10:wrap type="square" anchorx="page"/>
              </v:shape>
            </w:pict>
          </mc:Fallback>
        </mc:AlternateContent>
      </w:r>
    </w:p>
    <w:p w14:paraId="1D88B2FE" w14:textId="77777777" w:rsidR="00845A60" w:rsidRDefault="00000000">
      <w:pPr>
        <w:pStyle w:val="20"/>
        <w:jc w:val="both"/>
      </w:pPr>
      <w:r>
        <w:rPr>
          <w:i w:val="0"/>
          <w:iCs w:val="0"/>
        </w:rPr>
        <w:t>но в общем мелочная: в ней нет ни глубины чувства, ни высоты ду</w:t>
      </w:r>
      <w:r>
        <w:rPr>
          <w:i w:val="0"/>
          <w:iCs w:val="0"/>
        </w:rPr>
        <w:softHyphen/>
        <w:t>ховного полёта: это - мастерство, а не творчество».</w:t>
      </w:r>
    </w:p>
    <w:p w14:paraId="20477086" w14:textId="77777777" w:rsidR="00845A60" w:rsidRDefault="00000000">
      <w:pPr>
        <w:pStyle w:val="20"/>
        <w:ind w:firstLine="580"/>
        <w:jc w:val="both"/>
      </w:pPr>
      <w:r>
        <w:rPr>
          <w:i w:val="0"/>
          <w:iCs w:val="0"/>
        </w:rPr>
        <w:t>Превращение духовного сокровища в предмет роскоши - симп</w:t>
      </w:r>
      <w:r>
        <w:rPr>
          <w:i w:val="0"/>
          <w:iCs w:val="0"/>
        </w:rPr>
        <w:softHyphen/>
        <w:t>том тревожный. С этим Трубецкой и связывает то. как постепен</w:t>
      </w:r>
      <w:r>
        <w:rPr>
          <w:i w:val="0"/>
          <w:iCs w:val="0"/>
        </w:rPr>
        <w:softHyphen/>
        <w:t>но древние иконы стали заковываться в великолепные драгоцен</w:t>
      </w:r>
      <w:r>
        <w:rPr>
          <w:i w:val="0"/>
          <w:iCs w:val="0"/>
        </w:rPr>
        <w:softHyphen/>
        <w:t>ные оклады, скрывавшие умозрение в красках: «Раз икона ценится не как художественное откровение религиозного опыта, не как ре</w:t>
      </w:r>
      <w:r>
        <w:rPr>
          <w:i w:val="0"/>
          <w:iCs w:val="0"/>
        </w:rPr>
        <w:softHyphen/>
        <w:t>лигиозная живопись, а как предмет роскоши, то почему бы не одеть её в золотую одежду, почему не превратить в произведение ювелир</w:t>
      </w:r>
      <w:r>
        <w:rPr>
          <w:i w:val="0"/>
          <w:iCs w:val="0"/>
        </w:rPr>
        <w:softHyphen/>
        <w:t>ного искусства в буквальном значении этого слова. В результате бла</w:t>
      </w:r>
      <w:r>
        <w:rPr>
          <w:i w:val="0"/>
          <w:iCs w:val="0"/>
        </w:rPr>
        <w:softHyphen/>
        <w:t>годать дивных художественных откровений, рождавшихся в слезах и молитве, закрывается произведением благочестивого безвкусия. Этот обычай представляет собою, на самом деле, скрытое отрица</w:t>
      </w:r>
      <w:r>
        <w:rPr>
          <w:i w:val="0"/>
          <w:iCs w:val="0"/>
        </w:rPr>
        <w:softHyphen/>
        <w:t>ние религиозной живописи, в сущности это бессознательное ико</w:t>
      </w:r>
      <w:r>
        <w:rPr>
          <w:i w:val="0"/>
          <w:iCs w:val="0"/>
        </w:rPr>
        <w:softHyphen/>
        <w:t>ноборчество».</w:t>
      </w:r>
    </w:p>
    <w:p w14:paraId="6FB48BA2" w14:textId="77777777" w:rsidR="00845A60" w:rsidRDefault="00000000">
      <w:pPr>
        <w:pStyle w:val="20"/>
        <w:ind w:firstLine="580"/>
        <w:jc w:val="both"/>
      </w:pPr>
      <w:r>
        <w:rPr>
          <w:i w:val="0"/>
          <w:iCs w:val="0"/>
        </w:rPr>
        <w:t>Великое мастерство иконописи не могло быть утраченным в одночасье и превращалось в своего рода эстетический изыск, са</w:t>
      </w:r>
      <w:r>
        <w:rPr>
          <w:i w:val="0"/>
          <w:iCs w:val="0"/>
        </w:rPr>
        <w:softHyphen/>
        <w:t>мым заметным образцом которого стала так называемая «строга</w:t>
      </w:r>
      <w:r>
        <w:rPr>
          <w:i w:val="0"/>
          <w:iCs w:val="0"/>
        </w:rPr>
        <w:softHyphen/>
        <w:t>новская школа» (по имени купцов Строгановых, в чьих мастерских такие иконы создавались). Отец Павел Флоренский характеризовал эту школу как «обращение святыни в предмет роскоши, тщеславия и коллекционерства».</w:t>
      </w:r>
    </w:p>
    <w:p w14:paraId="7C5DC693" w14:textId="77777777" w:rsidR="00845A60" w:rsidRDefault="00000000">
      <w:pPr>
        <w:pStyle w:val="20"/>
        <w:ind w:firstLine="580"/>
        <w:jc w:val="both"/>
      </w:pPr>
      <w:r>
        <w:rPr>
          <w:i w:val="0"/>
          <w:iCs w:val="0"/>
        </w:rPr>
        <w:t>При всём том нужно ясно отдавать себе отчёт, что даже в сниженном духовном качестве русская икона являла тяготение народного сознания к ценностям надсуетным, наджитейским (хотя в реальной жизни по естественной слабости люди не всегда тому следовали). Знаменательно в этом смысле проведённое в 1581 году членом папского посольства в Москву Компани Джованни Паоло сопоставление русской иконописи с живописью на религиозные сюжеты в Западной Европе:</w:t>
      </w:r>
    </w:p>
    <w:p w14:paraId="3497F801" w14:textId="77777777" w:rsidR="00845A60" w:rsidRDefault="00000000">
      <w:pPr>
        <w:pStyle w:val="20"/>
        <w:ind w:firstLine="580"/>
        <w:jc w:val="both"/>
      </w:pPr>
      <w:r>
        <w:rPr>
          <w:i w:val="0"/>
          <w:iCs w:val="0"/>
        </w:rPr>
        <w:t>«Лики святых они пишут с исключительной скромностью и строгостью, гнушаясь тех икон, на которых есть непристойные изображения обнажённых частей тела. А ведь это может служить из</w:t>
      </w:r>
      <w:r>
        <w:rPr>
          <w:i w:val="0"/>
          <w:iCs w:val="0"/>
        </w:rPr>
        <w:softHyphen/>
        <w:t>вестным упрёком нашим живописцам, которые, чтобы показать своё искусство, скорее пишут легкомысленные, чем святые картины».</w:t>
      </w:r>
    </w:p>
    <w:p w14:paraId="451208EB" w14:textId="77777777" w:rsidR="00845A60" w:rsidRDefault="00000000">
      <w:pPr>
        <w:pStyle w:val="20"/>
        <w:ind w:firstLine="580"/>
        <w:jc w:val="both"/>
        <w:sectPr w:rsidR="00845A60">
          <w:headerReference w:type="even" r:id="rId206"/>
          <w:headerReference w:type="default" r:id="rId207"/>
          <w:footerReference w:type="even" r:id="rId208"/>
          <w:footerReference w:type="default" r:id="rId209"/>
          <w:pgSz w:w="12240" w:h="15840"/>
          <w:pgMar w:top="1651" w:right="1337" w:bottom="1651" w:left="3929" w:header="0" w:footer="3" w:gutter="0"/>
          <w:cols w:space="720"/>
          <w:noEndnote/>
          <w:docGrid w:linePitch="360"/>
        </w:sectPr>
      </w:pPr>
      <w:r>
        <w:rPr>
          <w:i w:val="0"/>
          <w:iCs w:val="0"/>
        </w:rPr>
        <w:t>Православная Церковь, насколько то было в её силах, стре</w:t>
      </w:r>
      <w:r>
        <w:rPr>
          <w:i w:val="0"/>
          <w:iCs w:val="0"/>
        </w:rPr>
        <w:softHyphen/>
        <w:t>милась к укреплению религиозного осмысления жизненных ценно</w:t>
      </w:r>
      <w:r>
        <w:rPr>
          <w:i w:val="0"/>
          <w:iCs w:val="0"/>
        </w:rPr>
        <w:softHyphen/>
        <w:t>стей. Но главное: исихастская напряжённость духовного развития утрачивается и в церковной жизни. Живая творческая традиция подменяется консерватизмом культовой обрядовости, духовная жизнь переключается на внешнее, что отражается и в церковном искусстве. Плохо, когда человек начинает ревновать не об Истине, а о форме, в которую заковывается Истина. Благочестие оказыва</w:t>
      </w:r>
      <w:r>
        <w:rPr>
          <w:i w:val="0"/>
          <w:iCs w:val="0"/>
        </w:rPr>
        <w:softHyphen/>
        <w:t>ется духовно незащищённым. Недаром отец Павел Флоренский</w:t>
      </w:r>
    </w:p>
    <w:p w14:paraId="5FECEEF1" w14:textId="77777777" w:rsidR="00845A60" w:rsidRDefault="00000000">
      <w:pPr>
        <w:framePr w:w="6946" w:h="8803" w:hSpace="2390" w:vSpace="106" w:wrap="notBeside" w:vAnchor="text" w:hAnchor="text" w:y="1"/>
        <w:rPr>
          <w:sz w:val="2"/>
          <w:szCs w:val="2"/>
        </w:rPr>
      </w:pPr>
      <w:r>
        <w:rPr>
          <w:noProof/>
        </w:rPr>
        <w:drawing>
          <wp:inline distT="0" distB="0" distL="0" distR="0" wp14:anchorId="2104AB0E" wp14:editId="4B230D6E">
            <wp:extent cx="4413250" cy="5589905"/>
            <wp:effectExtent l="0" t="0" r="0" b="0"/>
            <wp:docPr id="402" name="Picutre 402"/>
            <wp:cNvGraphicFramePr/>
            <a:graphic xmlns:a="http://schemas.openxmlformats.org/drawingml/2006/main">
              <a:graphicData uri="http://schemas.openxmlformats.org/drawingml/2006/picture">
                <pic:pic xmlns:pic="http://schemas.openxmlformats.org/drawingml/2006/picture">
                  <pic:nvPicPr>
                    <pic:cNvPr id="402" name="Picture 402"/>
                    <pic:cNvPicPr/>
                  </pic:nvPicPr>
                  <pic:blipFill>
                    <a:blip r:embed="rId210"/>
                    <a:stretch/>
                  </pic:blipFill>
                  <pic:spPr>
                    <a:xfrm>
                      <a:off x="0" y="0"/>
                      <a:ext cx="4413250" cy="5589905"/>
                    </a:xfrm>
                    <a:prstGeom prst="rect">
                      <a:avLst/>
                    </a:prstGeom>
                  </pic:spPr>
                </pic:pic>
              </a:graphicData>
            </a:graphic>
          </wp:inline>
        </w:drawing>
      </w:r>
    </w:p>
    <w:p w14:paraId="1F979002" w14:textId="77777777" w:rsidR="00845A60" w:rsidRDefault="00000000">
      <w:pPr>
        <w:spacing w:line="1" w:lineRule="exact"/>
      </w:pPr>
      <w:r>
        <w:rPr>
          <w:noProof/>
        </w:rPr>
        <mc:AlternateContent>
          <mc:Choice Requires="wps">
            <w:drawing>
              <wp:anchor distT="0" distB="0" distL="0" distR="3032760" simplePos="0" relativeHeight="125829546" behindDoc="0" locked="0" layoutInCell="1" allowOverlap="1" wp14:anchorId="1AC70A88" wp14:editId="60EBC784">
                <wp:simplePos x="0" y="0"/>
                <wp:positionH relativeFrom="column">
                  <wp:posOffset>4532630</wp:posOffset>
                </wp:positionH>
                <wp:positionV relativeFrom="paragraph">
                  <wp:posOffset>4761230</wp:posOffset>
                </wp:positionV>
                <wp:extent cx="1395730" cy="895985"/>
                <wp:effectExtent l="0" t="0" r="0" b="0"/>
                <wp:wrapTopAndBottom/>
                <wp:docPr id="403" name="Shape 403"/>
                <wp:cNvGraphicFramePr/>
                <a:graphic xmlns:a="http://schemas.openxmlformats.org/drawingml/2006/main">
                  <a:graphicData uri="http://schemas.microsoft.com/office/word/2010/wordprocessingShape">
                    <wps:wsp>
                      <wps:cNvSpPr txBox="1"/>
                      <wps:spPr>
                        <a:xfrm>
                          <a:off x="0" y="0"/>
                          <a:ext cx="1395730" cy="895985"/>
                        </a:xfrm>
                        <a:prstGeom prst="rect">
                          <a:avLst/>
                        </a:prstGeom>
                        <a:noFill/>
                      </wps:spPr>
                      <wps:txbx>
                        <w:txbxContent>
                          <w:p w14:paraId="30014429"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Преображен не</w:t>
                            </w:r>
                          </w:p>
                          <w:p w14:paraId="3BA09C1B"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Господне</w:t>
                            </w:r>
                          </w:p>
                          <w:p w14:paraId="1B918F07"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с двадцатью четырьмя праздниками.</w:t>
                            </w:r>
                          </w:p>
                          <w:p w14:paraId="3A28C381"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Суздал ь. XVI век</w:t>
                            </w:r>
                          </w:p>
                        </w:txbxContent>
                      </wps:txbx>
                      <wps:bodyPr lIns="0" tIns="0" rIns="0" bIns="0"/>
                    </wps:wsp>
                  </a:graphicData>
                </a:graphic>
              </wp:anchor>
            </w:drawing>
          </mc:Choice>
          <mc:Fallback>
            <w:pict>
              <v:shape w14:anchorId="1AC70A88" id="Shape 403" o:spid="_x0000_s1093" type="#_x0000_t202" style="position:absolute;margin-left:356.9pt;margin-top:374.9pt;width:109.9pt;height:70.55pt;z-index:125829546;visibility:visible;mso-wrap-style:square;mso-wrap-distance-left:0;mso-wrap-distance-top:0;mso-wrap-distance-right:238.8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" filled="f" stroked="f">
                <v:textbox inset="0,0,0,0">
                  <w:txbxContent>
                    <w:p w14:paraId="30014429"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Преображен не</w:t>
                      </w:r>
                    </w:p>
                    <w:p w14:paraId="3BA09C1B"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Господне</w:t>
                      </w:r>
                    </w:p>
                    <w:p w14:paraId="1B918F07"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с двадцатью четырьмя праздниками.</w:t>
                      </w:r>
                    </w:p>
                    <w:p w14:paraId="3A28C381" w14:textId="77777777" w:rsidR="00845A60" w:rsidRDefault="00000000">
                      <w:pPr>
                        <w:pStyle w:val="a8"/>
                        <w:spacing w:line="295" w:lineRule="auto"/>
                        <w:jc w:val="left"/>
                        <w:rPr>
                          <w:sz w:val="20"/>
                          <w:szCs w:val="20"/>
                        </w:rPr>
                      </w:pPr>
                      <w:r>
                        <w:rPr>
                          <w:rFonts w:ascii="Times New Roman" w:eastAsia="Times New Roman" w:hAnsi="Times New Roman" w:cs="Times New Roman"/>
                          <w:i/>
                          <w:iCs/>
                          <w:color w:val="000000"/>
                          <w:sz w:val="20"/>
                          <w:szCs w:val="20"/>
                        </w:rPr>
                        <w:t>Суздал ь. XVI век</w:t>
                      </w:r>
                    </w:p>
                  </w:txbxContent>
                </v:textbox>
                <w10:wrap type="topAndBottom"/>
              </v:shape>
            </w:pict>
          </mc:Fallback>
        </mc:AlternateContent>
      </w:r>
    </w:p>
    <w:p w14:paraId="147C6B41" w14:textId="77777777" w:rsidR="00845A60" w:rsidRDefault="00000000">
      <w:pPr>
        <w:pStyle w:val="20"/>
        <w:jc w:val="both"/>
      </w:pPr>
      <w:r>
        <w:rPr>
          <w:i w:val="0"/>
          <w:iCs w:val="0"/>
        </w:rPr>
        <w:t>указывает на важный духовный сдвиг, происходивший на Руси в по</w:t>
      </w:r>
      <w:r>
        <w:rPr>
          <w:i w:val="0"/>
          <w:iCs w:val="0"/>
        </w:rPr>
        <w:softHyphen/>
        <w:t>следние десятилетия XVI века, - и отразился он именно в церков</w:t>
      </w:r>
      <w:r>
        <w:rPr>
          <w:i w:val="0"/>
          <w:iCs w:val="0"/>
        </w:rPr>
        <w:softHyphen/>
        <w:t>ном искусстве: «...в иконописи второй половины XVI века уже реет Смутное время, как духовная болезнь русского общества».</w:t>
      </w:r>
    </w:p>
    <w:p w14:paraId="042B5DE1" w14:textId="77777777" w:rsidR="00845A60" w:rsidRDefault="00000000">
      <w:pPr>
        <w:pStyle w:val="20"/>
        <w:ind w:firstLine="580"/>
        <w:jc w:val="both"/>
        <w:sectPr w:rsidR="00845A60">
          <w:pgSz w:w="12240" w:h="15840"/>
          <w:pgMar w:top="1555" w:right="3775" w:bottom="1555" w:left="1490" w:header="0" w:footer="3" w:gutter="0"/>
          <w:cols w:space="720"/>
          <w:noEndnote/>
          <w:docGrid w:linePitch="360"/>
        </w:sectPr>
      </w:pPr>
      <w:r>
        <w:rPr>
          <w:i w:val="0"/>
          <w:iCs w:val="0"/>
        </w:rPr>
        <w:t>Нельзя сказать, что в недрах Церкви не ощущалось беспокой</w:t>
      </w:r>
      <w:r>
        <w:rPr>
          <w:i w:val="0"/>
          <w:iCs w:val="0"/>
        </w:rPr>
        <w:softHyphen/>
        <w:t>ства за её судьбу, за судьбы православного народа. Церковное со</w:t>
      </w:r>
      <w:r>
        <w:rPr>
          <w:i w:val="0"/>
          <w:iCs w:val="0"/>
        </w:rPr>
        <w:softHyphen/>
        <w:t>знание, опираясь на концепцию Москвы - Третьего Рима, искало действенные способы противостояния предчувствуемым опас</w:t>
      </w:r>
      <w:r>
        <w:rPr>
          <w:i w:val="0"/>
          <w:iCs w:val="0"/>
        </w:rPr>
        <w:softHyphen/>
        <w:t>ностям. Эта идея достигла на Руси расцвета в середине столетия, когда предстоятелем Церкви пребывал святитель Макарий, митро</w:t>
      </w:r>
      <w:r>
        <w:rPr>
          <w:i w:val="0"/>
          <w:iCs w:val="0"/>
        </w:rPr>
        <w:softHyphen/>
        <w:t>полит Московский. Именно его называют одним из вдохновителей создания грандиозной и величественной иконы «Благословенно воинство Небесного Царя», или «Церковь воинствующая», как её</w:t>
      </w:r>
    </w:p>
    <w:p w14:paraId="0EBD3C3C" w14:textId="77777777" w:rsidR="00845A60" w:rsidRDefault="00000000">
      <w:pPr>
        <w:pStyle w:val="20"/>
        <w:jc w:val="both"/>
      </w:pPr>
      <w:r>
        <w:rPr>
          <w:i w:val="0"/>
          <w:iCs w:val="0"/>
        </w:rPr>
        <w:t>чаще называют. Именно она отразила понимание того, что должно защитить Третий Рим от всех пагубных опасностей.</w:t>
      </w:r>
    </w:p>
    <w:p w14:paraId="0CBC85D1" w14:textId="77777777" w:rsidR="00845A60" w:rsidRDefault="00000000">
      <w:pPr>
        <w:pStyle w:val="20"/>
        <w:ind w:firstLine="580"/>
        <w:jc w:val="both"/>
      </w:pPr>
      <w:r>
        <w:rPr>
          <w:i w:val="0"/>
          <w:iCs w:val="0"/>
        </w:rPr>
        <w:t>Это создание как иконный образ необычно, поскольку ико</w:t>
      </w:r>
      <w:r>
        <w:rPr>
          <w:i w:val="0"/>
          <w:iCs w:val="0"/>
        </w:rPr>
        <w:softHyphen/>
        <w:t>на являет не молитвенный образ святого или сюжет Священной истории, а символически запечатлевает единство царства земного и Царствия Небесного - как симфонию, гармоническое соединение в духовной полноте.</w:t>
      </w:r>
    </w:p>
    <w:p w14:paraId="3766695C" w14:textId="77777777" w:rsidR="00845A60" w:rsidRDefault="00000000">
      <w:pPr>
        <w:pStyle w:val="20"/>
        <w:ind w:firstLine="580"/>
        <w:jc w:val="both"/>
      </w:pPr>
      <w:r>
        <w:rPr>
          <w:i w:val="0"/>
          <w:iCs w:val="0"/>
        </w:rPr>
        <w:t xml:space="preserve">Центральное пространство иконы заполнено изображением воинства, которое составлено из ратников небесных, отличённых знаком святости - они имеют сияющий нимб, - и воинов земных, также устремлённых в едином порыве отдать жизнь за торжество Православия. </w:t>
      </w:r>
      <w:r>
        <w:t>Нет больше той любви, как если кто поломит душу свою за друзей своих</w:t>
      </w:r>
      <w:r>
        <w:rPr>
          <w:i w:val="0"/>
          <w:iCs w:val="0"/>
        </w:rPr>
        <w:t xml:space="preserve"> (Ин. 15,13) - именно эта заповедь Христа Спасите</w:t>
      </w:r>
      <w:r>
        <w:rPr>
          <w:i w:val="0"/>
          <w:iCs w:val="0"/>
        </w:rPr>
        <w:softHyphen/>
        <w:t>ля определяет идею всего создания древних русских иконописцев. (То есть здесь запечатлена мысль о защите Православия и всей Рус</w:t>
      </w:r>
      <w:r>
        <w:rPr>
          <w:i w:val="0"/>
          <w:iCs w:val="0"/>
        </w:rPr>
        <w:softHyphen/>
        <w:t>ской земли, а не захватническая идея.) II что это так - подтверж</w:t>
      </w:r>
      <w:r>
        <w:rPr>
          <w:i w:val="0"/>
          <w:iCs w:val="0"/>
        </w:rPr>
        <w:softHyphen/>
        <w:t>дается символическим изображением многих венцов, которые Бо</w:t>
      </w:r>
      <w:r>
        <w:rPr>
          <w:i w:val="0"/>
          <w:iCs w:val="0"/>
        </w:rPr>
        <w:softHyphen/>
        <w:t xml:space="preserve">жии Ангелы несут воинам, положившим и готовым положить </w:t>
      </w:r>
      <w:r>
        <w:t xml:space="preserve">душу </w:t>
      </w:r>
      <w:r>
        <w:rPr>
          <w:i w:val="0"/>
          <w:iCs w:val="0"/>
        </w:rPr>
        <w:t xml:space="preserve">(жизнь) </w:t>
      </w:r>
      <w:r>
        <w:t>за други своя.</w:t>
      </w:r>
      <w:r>
        <w:rPr>
          <w:i w:val="0"/>
          <w:iCs w:val="0"/>
        </w:rPr>
        <w:t xml:space="preserve"> Эти венцы Ангелы обретают в райском граде Горнем Иерусалиме, символически помещённом в левой верхней части иконы: здесь, в небесных сферах, на фоне небесного храма, обозначающего райский град, мы видим Богородицу с Младенцем Христом на руках, Богоматерь Одигитрию, Путеводительницу. Она оделяет Ангелов венцами, которые те несут воинам Христо</w:t>
      </w:r>
      <w:r>
        <w:rPr>
          <w:i w:val="0"/>
          <w:iCs w:val="0"/>
        </w:rPr>
        <w:softHyphen/>
        <w:t>вым, защитникам Церкви.</w:t>
      </w:r>
    </w:p>
    <w:p w14:paraId="6EE4BE5E" w14:textId="77777777" w:rsidR="00845A60" w:rsidRDefault="00000000">
      <w:pPr>
        <w:pStyle w:val="20"/>
        <w:ind w:firstLine="580"/>
        <w:jc w:val="both"/>
      </w:pPr>
      <w:r>
        <w:rPr>
          <w:i w:val="0"/>
          <w:iCs w:val="0"/>
        </w:rPr>
        <w:t>Воинство на иконе возглавлено Архистратигом всех Небес</w:t>
      </w:r>
      <w:r>
        <w:rPr>
          <w:i w:val="0"/>
          <w:iCs w:val="0"/>
        </w:rPr>
        <w:softHyphen/>
        <w:t>ных Сил бесплотных, архангелом Михаилом. Он почитался как по</w:t>
      </w:r>
      <w:r>
        <w:rPr>
          <w:i w:val="0"/>
          <w:iCs w:val="0"/>
        </w:rPr>
        <w:softHyphen/>
        <w:t>кровитель Московского царства - недаром на Соборной площади Кремля был воздвигнут посвящённый ему собор. Воинство, воз</w:t>
      </w:r>
      <w:r>
        <w:rPr>
          <w:i w:val="0"/>
          <w:iCs w:val="0"/>
        </w:rPr>
        <w:softHyphen/>
        <w:t>главляемое небесным полководцем, непобедимо.</w:t>
      </w:r>
    </w:p>
    <w:p w14:paraId="58681515" w14:textId="77777777" w:rsidR="00845A60" w:rsidRDefault="00000000">
      <w:pPr>
        <w:pStyle w:val="20"/>
        <w:ind w:firstLine="580"/>
        <w:jc w:val="both"/>
      </w:pPr>
      <w:r>
        <w:rPr>
          <w:i w:val="0"/>
          <w:iCs w:val="0"/>
        </w:rPr>
        <w:t>Это воинство изображено тремя регистрами. В среднем регистре над всеми изображениями возвышается фигура импе</w:t>
      </w:r>
      <w:r>
        <w:rPr>
          <w:i w:val="0"/>
          <w:iCs w:val="0"/>
        </w:rPr>
        <w:softHyphen/>
        <w:t>ратора Константина Великого с крестом в руках. Именно с эпохи его правления христианство из гонимой превратилось в побед</w:t>
      </w:r>
      <w:r>
        <w:rPr>
          <w:i w:val="0"/>
          <w:iCs w:val="0"/>
        </w:rPr>
        <w:softHyphen/>
        <w:t>ную веру, восторжествовало и утвердилось как мировая религия. По преданию, императору было видение огненного креста с над</w:t>
      </w:r>
      <w:r>
        <w:rPr>
          <w:i w:val="0"/>
          <w:iCs w:val="0"/>
        </w:rPr>
        <w:softHyphen/>
        <w:t>писью «Сим побеждай». Как знак победной веры император и воз</w:t>
      </w:r>
      <w:r>
        <w:rPr>
          <w:i w:val="0"/>
          <w:iCs w:val="0"/>
        </w:rPr>
        <w:softHyphen/>
        <w:t>носит крест над всем воинством. Здесь же. в среднем регистре, несколько позади Константина Великого, расположены фигуры святого равноапостольного князя Владимира и его сыновей, пер</w:t>
      </w:r>
      <w:r>
        <w:rPr>
          <w:i w:val="0"/>
          <w:iCs w:val="0"/>
        </w:rPr>
        <w:softHyphen/>
        <w:t>вых русских святых Бориса и Глеба, - именно они символизируют начало победного утверждения Православия на Русской земле.</w:t>
      </w:r>
    </w:p>
    <w:p w14:paraId="2BFDA710" w14:textId="77777777" w:rsidR="00845A60" w:rsidRDefault="00000000">
      <w:pPr>
        <w:pStyle w:val="20"/>
        <w:ind w:firstLine="580"/>
        <w:jc w:val="both"/>
        <w:sectPr w:rsidR="00845A60">
          <w:pgSz w:w="12240" w:h="15840"/>
          <w:pgMar w:top="1651" w:right="1329" w:bottom="1651" w:left="3926" w:header="0" w:footer="3" w:gutter="0"/>
          <w:cols w:space="720"/>
          <w:noEndnote/>
          <w:docGrid w:linePitch="360"/>
        </w:sectPr>
      </w:pPr>
      <w:r>
        <w:rPr>
          <w:noProof/>
        </w:rPr>
        <w:drawing>
          <wp:anchor distT="0" distB="0" distL="114300" distR="114300" simplePos="0" relativeHeight="125829548" behindDoc="0" locked="0" layoutInCell="1" allowOverlap="1" wp14:anchorId="5051F110" wp14:editId="7299D20B">
            <wp:simplePos x="0" y="0"/>
            <wp:positionH relativeFrom="page">
              <wp:posOffset>1005840</wp:posOffset>
            </wp:positionH>
            <wp:positionV relativeFrom="paragraph">
              <wp:posOffset>101600</wp:posOffset>
            </wp:positionV>
            <wp:extent cx="292735" cy="219710"/>
            <wp:effectExtent l="0" t="0" r="0" b="0"/>
            <wp:wrapSquare wrapText="bothSides"/>
            <wp:docPr id="405" name="Shape 405"/>
            <wp:cNvGraphicFramePr/>
            <a:graphic xmlns:a="http://schemas.openxmlformats.org/drawingml/2006/main">
              <a:graphicData uri="http://schemas.openxmlformats.org/drawingml/2006/picture">
                <pic:pic xmlns:pic="http://schemas.openxmlformats.org/drawingml/2006/picture">
                  <pic:nvPicPr>
                    <pic:cNvPr id="406" name="Picture box 406"/>
                    <pic:cNvPicPr/>
                  </pic:nvPicPr>
                  <pic:blipFill>
                    <a:blip r:embed="rId211"/>
                    <a:stretch/>
                  </pic:blipFill>
                  <pic:spPr>
                    <a:xfrm>
                      <a:off x="0" y="0"/>
                      <a:ext cx="292735" cy="219710"/>
                    </a:xfrm>
                    <a:prstGeom prst="rect">
                      <a:avLst/>
                    </a:prstGeom>
                  </pic:spPr>
                </pic:pic>
              </a:graphicData>
            </a:graphic>
          </wp:anchor>
        </w:drawing>
      </w:r>
      <w:r>
        <w:rPr>
          <w:i w:val="0"/>
          <w:iCs w:val="0"/>
        </w:rPr>
        <w:t>Во главе воинства, помещённого в верхнем регистре, святой благоверный князь .Александр Невский, ратников нижнего регистра</w:t>
      </w:r>
    </w:p>
    <w:p w14:paraId="3CFEE1E3" w14:textId="77777777" w:rsidR="00845A60" w:rsidRDefault="00000000">
      <w:pPr>
        <w:pStyle w:val="20"/>
        <w:spacing w:line="298" w:lineRule="auto"/>
        <w:ind w:left="800" w:firstLine="20"/>
        <w:jc w:val="both"/>
      </w:pPr>
      <w:r>
        <w:rPr>
          <w:i w:val="0"/>
          <w:iCs w:val="0"/>
        </w:rPr>
        <w:t>возглавляет князь-воин Дмитрий Донской (канонизация которого, напомним, была совершена позднее, поэтому он и изображён без нимба).</w:t>
      </w:r>
    </w:p>
    <w:p w14:paraId="192C8979" w14:textId="77777777" w:rsidR="00845A60" w:rsidRDefault="00000000">
      <w:pPr>
        <w:pStyle w:val="20"/>
        <w:spacing w:line="298" w:lineRule="auto"/>
        <w:ind w:left="800" w:firstLine="580"/>
        <w:jc w:val="both"/>
      </w:pPr>
      <w:r>
        <w:rPr>
          <w:i w:val="0"/>
          <w:iCs w:val="0"/>
        </w:rPr>
        <w:t>Уникальной особенностью иконы стало символическое, в об</w:t>
      </w:r>
      <w:r>
        <w:rPr>
          <w:i w:val="0"/>
          <w:iCs w:val="0"/>
        </w:rPr>
        <w:softHyphen/>
        <w:t>лике Иисуса Навина, изображение царя Ивана Васильевича, ещё не получившего в ту пору прозвища Грозного. Именно во время соз</w:t>
      </w:r>
      <w:r>
        <w:rPr>
          <w:i w:val="0"/>
          <w:iCs w:val="0"/>
        </w:rPr>
        <w:softHyphen/>
        <w:t>дания иконы он стал победителем Казани. Сокрушение Казанского ханства - одного из осколков Золотой Орды, когда-то поработи</w:t>
      </w:r>
      <w:r>
        <w:rPr>
          <w:i w:val="0"/>
          <w:iCs w:val="0"/>
        </w:rPr>
        <w:softHyphen/>
        <w:t>вшей Русь, стало важнейшим историческим событием начальных лет царствования Ивана IV. Победа над Казанью символизирована помещённым справа в верхнем углу огненным кругом с изображе</w:t>
      </w:r>
      <w:r>
        <w:rPr>
          <w:i w:val="0"/>
          <w:iCs w:val="0"/>
        </w:rPr>
        <w:softHyphen/>
        <w:t>нием пылающего, поверженного града. Царь на коне следует не</w:t>
      </w:r>
      <w:r>
        <w:rPr>
          <w:i w:val="0"/>
          <w:iCs w:val="0"/>
        </w:rPr>
        <w:softHyphen/>
        <w:t>посредственно за небесным Архистратигом, как в ветхозаветные времена, и воспарившие над ним три Ангела готовы увенчать его венцом большим, нежели другие.</w:t>
      </w:r>
    </w:p>
    <w:p w14:paraId="5CA2AFC9" w14:textId="77777777" w:rsidR="00845A60" w:rsidRDefault="00000000">
      <w:pPr>
        <w:pStyle w:val="20"/>
        <w:spacing w:line="298" w:lineRule="auto"/>
        <w:ind w:left="800" w:firstLine="580"/>
        <w:jc w:val="both"/>
      </w:pPr>
      <w:r>
        <w:rPr>
          <w:i w:val="0"/>
          <w:iCs w:val="0"/>
        </w:rPr>
        <w:t>Эта икона не просто изображение христолюбивого воинства, земного и Небесного. Она как бы запечатлевает зримо тот идеал, которому должны следовать владыки земные в служении Царю Небесному. Именно поэтому икона была когда-то помещена в Успенском соборе Московского Кремля таким образом, что во время богослужения она постоянно находилась перед взором царя и тем самым напоминала о его высшей миссии на земле, указывала ему на священный долг его царского делания.</w:t>
      </w:r>
    </w:p>
    <w:p w14:paraId="683EA123" w14:textId="77777777" w:rsidR="00845A60" w:rsidRDefault="00000000">
      <w:pPr>
        <w:pStyle w:val="20"/>
        <w:spacing w:line="298" w:lineRule="auto"/>
        <w:ind w:left="800" w:firstLine="580"/>
        <w:jc w:val="both"/>
      </w:pPr>
      <w:r>
        <w:rPr>
          <w:i w:val="0"/>
          <w:iCs w:val="0"/>
        </w:rPr>
        <w:t>Может быть, именно оттого, что человеческие качества царя Ивана с какого-то момента перестали соответствовать его сакраль</w:t>
      </w:r>
      <w:r>
        <w:rPr>
          <w:i w:val="0"/>
          <w:iCs w:val="0"/>
        </w:rPr>
        <w:softHyphen/>
        <w:t>ному служению, Русская земля претерпела вскоре многие беды в сво</w:t>
      </w:r>
      <w:r>
        <w:rPr>
          <w:i w:val="0"/>
          <w:iCs w:val="0"/>
        </w:rPr>
        <w:softHyphen/>
        <w:t>ей судьбе. Высшему идеалу, запечатлённому в иконе, земная власть изменила. Тем умножились человеческие страдания на земле. Урок владыкам на все времена.</w:t>
      </w:r>
    </w:p>
    <w:p w14:paraId="45B8A3DD" w14:textId="77777777" w:rsidR="00845A60" w:rsidRDefault="00000000">
      <w:pPr>
        <w:pStyle w:val="20"/>
        <w:spacing w:line="298" w:lineRule="auto"/>
        <w:ind w:left="800" w:firstLine="580"/>
        <w:jc w:val="both"/>
        <w:sectPr w:rsidR="00845A60">
          <w:pgSz w:w="12240" w:h="15840"/>
          <w:pgMar w:top="1591" w:right="792" w:bottom="1591" w:left="667" w:header="0" w:footer="3" w:gutter="0"/>
          <w:cols w:space="720"/>
          <w:noEndnote/>
          <w:docGrid w:linePitch="360"/>
        </w:sectPr>
      </w:pPr>
      <w:r>
        <w:rPr>
          <w:i w:val="0"/>
          <w:iCs w:val="0"/>
        </w:rPr>
        <w:t>Должно также признать, что в самой иконе проявился пере</w:t>
      </w:r>
      <w:r>
        <w:rPr>
          <w:i w:val="0"/>
          <w:iCs w:val="0"/>
        </w:rPr>
        <w:softHyphen/>
        <w:t>кос, прежде всего определивший «духовную болезнь русского об</w:t>
      </w:r>
      <w:r>
        <w:rPr>
          <w:i w:val="0"/>
          <w:iCs w:val="0"/>
        </w:rPr>
        <w:softHyphen/>
        <w:t>щества», о которой писал отец Павел Флоренский. Здесь явно намечено предпочтение внешней силе перед силами внутренними, какие только и могут стать под</w:t>
      </w:r>
      <w:r>
        <w:rPr>
          <w:i w:val="0"/>
          <w:iCs w:val="0"/>
        </w:rPr>
        <w:softHyphen/>
        <w:t>линной основой истинной стойкости и непобедимости.</w:t>
      </w:r>
    </w:p>
    <w:p w14:paraId="5773418E" w14:textId="77777777" w:rsidR="00845A60" w:rsidRDefault="00000000">
      <w:pPr>
        <w:jc w:val="center"/>
        <w:rPr>
          <w:sz w:val="2"/>
          <w:szCs w:val="2"/>
        </w:rPr>
      </w:pPr>
      <w:r>
        <w:rPr>
          <w:noProof/>
        </w:rPr>
        <w:drawing>
          <wp:inline distT="0" distB="0" distL="0" distR="0" wp14:anchorId="121BEB08" wp14:editId="54144F46">
            <wp:extent cx="6845935" cy="9144000"/>
            <wp:effectExtent l="0" t="0" r="0" b="0"/>
            <wp:docPr id="407" name="Picutre 407"/>
            <wp:cNvGraphicFramePr/>
            <a:graphic xmlns:a="http://schemas.openxmlformats.org/drawingml/2006/main">
              <a:graphicData uri="http://schemas.openxmlformats.org/drawingml/2006/picture">
                <pic:pic xmlns:pic="http://schemas.openxmlformats.org/drawingml/2006/picture">
                  <pic:nvPicPr>
                    <pic:cNvPr id="407" name="Picture 407"/>
                    <pic:cNvPicPr/>
                  </pic:nvPicPr>
                  <pic:blipFill>
                    <a:blip r:embed="rId212"/>
                    <a:stretch/>
                  </pic:blipFill>
                  <pic:spPr>
                    <a:xfrm>
                      <a:off x="0" y="0"/>
                      <a:ext cx="6845935" cy="9144000"/>
                    </a:xfrm>
                    <a:prstGeom prst="rect">
                      <a:avLst/>
                    </a:prstGeom>
                  </pic:spPr>
                </pic:pic>
              </a:graphicData>
            </a:graphic>
          </wp:inline>
        </w:drawing>
      </w:r>
      <w:r>
        <w:br w:type="page"/>
      </w:r>
    </w:p>
    <w:p w14:paraId="7BA6D07B" w14:textId="77777777" w:rsidR="00845A60" w:rsidRDefault="00000000">
      <w:pPr>
        <w:jc w:val="center"/>
        <w:rPr>
          <w:sz w:val="2"/>
          <w:szCs w:val="2"/>
        </w:rPr>
        <w:sectPr w:rsidR="00845A60">
          <w:headerReference w:type="even" r:id="rId213"/>
          <w:headerReference w:type="default" r:id="rId214"/>
          <w:footerReference w:type="even" r:id="rId215"/>
          <w:footerReference w:type="default" r:id="rId216"/>
          <w:pgSz w:w="12240" w:h="15840"/>
          <w:pgMar w:top="620" w:right="730" w:bottom="620" w:left="730" w:header="192" w:footer="192" w:gutter="0"/>
          <w:cols w:space="720"/>
          <w:noEndnote/>
          <w:docGrid w:linePitch="360"/>
        </w:sectPr>
      </w:pPr>
      <w:r>
        <w:rPr>
          <w:noProof/>
        </w:rPr>
        <w:drawing>
          <wp:inline distT="0" distB="0" distL="0" distR="0" wp14:anchorId="2A320134" wp14:editId="5B64FA63">
            <wp:extent cx="6845935" cy="9107170"/>
            <wp:effectExtent l="0" t="0" r="0" b="0"/>
            <wp:docPr id="408" name="Picutre 408"/>
            <wp:cNvGraphicFramePr/>
            <a:graphic xmlns:a="http://schemas.openxmlformats.org/drawingml/2006/main">
              <a:graphicData uri="http://schemas.openxmlformats.org/drawingml/2006/picture">
                <pic:pic xmlns:pic="http://schemas.openxmlformats.org/drawingml/2006/picture">
                  <pic:nvPicPr>
                    <pic:cNvPr id="408" name="Picture 408"/>
                    <pic:cNvPicPr/>
                  </pic:nvPicPr>
                  <pic:blipFill>
                    <a:blip r:embed="rId217"/>
                    <a:stretch/>
                  </pic:blipFill>
                  <pic:spPr>
                    <a:xfrm>
                      <a:off x="0" y="0"/>
                      <a:ext cx="6845935" cy="9107170"/>
                    </a:xfrm>
                    <a:prstGeom prst="rect">
                      <a:avLst/>
                    </a:prstGeom>
                  </pic:spPr>
                </pic:pic>
              </a:graphicData>
            </a:graphic>
          </wp:inline>
        </w:drawing>
      </w:r>
    </w:p>
    <w:p w14:paraId="4998EE1A" w14:textId="77777777" w:rsidR="00845A60" w:rsidRDefault="00000000">
      <w:pPr>
        <w:pStyle w:val="20"/>
        <w:jc w:val="both"/>
      </w:pPr>
      <w:r>
        <w:rPr>
          <w:noProof/>
        </w:rPr>
        <w:drawing>
          <wp:anchor distT="0" distB="0" distL="0" distR="0" simplePos="0" relativeHeight="125829549" behindDoc="0" locked="0" layoutInCell="1" allowOverlap="1" wp14:anchorId="4BE68147" wp14:editId="64FA6E69">
            <wp:simplePos x="0" y="0"/>
            <wp:positionH relativeFrom="page">
              <wp:posOffset>1730375</wp:posOffset>
            </wp:positionH>
            <wp:positionV relativeFrom="paragraph">
              <wp:posOffset>12700</wp:posOffset>
            </wp:positionV>
            <wp:extent cx="938530" cy="1042670"/>
            <wp:effectExtent l="0" t="0" r="0" b="0"/>
            <wp:wrapSquare wrapText="bothSides"/>
            <wp:docPr id="409" name="Shape 409"/>
            <wp:cNvGraphicFramePr/>
            <a:graphic xmlns:a="http://schemas.openxmlformats.org/drawingml/2006/main">
              <a:graphicData uri="http://schemas.openxmlformats.org/drawingml/2006/picture">
                <pic:pic xmlns:pic="http://schemas.openxmlformats.org/drawingml/2006/picture">
                  <pic:nvPicPr>
                    <pic:cNvPr id="410" name="Picture box 410"/>
                    <pic:cNvPicPr/>
                  </pic:nvPicPr>
                  <pic:blipFill>
                    <a:blip r:embed="rId218"/>
                    <a:stretch/>
                  </pic:blipFill>
                  <pic:spPr>
                    <a:xfrm>
                      <a:off x="0" y="0"/>
                      <a:ext cx="938530" cy="1042670"/>
                    </a:xfrm>
                    <a:prstGeom prst="rect">
                      <a:avLst/>
                    </a:prstGeom>
                  </pic:spPr>
                </pic:pic>
              </a:graphicData>
            </a:graphic>
          </wp:anchor>
        </w:drawing>
      </w:r>
      <w:r>
        <w:rPr>
          <w:i w:val="0"/>
          <w:iCs w:val="0"/>
        </w:rPr>
        <w:t>всё это благочестие, соблюдаемое с ревностью, оказа</w:t>
      </w:r>
      <w:r>
        <w:rPr>
          <w:i w:val="0"/>
          <w:iCs w:val="0"/>
        </w:rPr>
        <w:softHyphen/>
        <w:t>лось нарушенным чуть ли не в одночасье (так может показаться со стороны).</w:t>
      </w:r>
    </w:p>
    <w:p w14:paraId="0AF3392F" w14:textId="77777777" w:rsidR="00845A60" w:rsidRDefault="00000000">
      <w:pPr>
        <w:pStyle w:val="20"/>
        <w:ind w:firstLine="580"/>
        <w:jc w:val="both"/>
      </w:pPr>
      <w:r>
        <w:rPr>
          <w:i w:val="0"/>
          <w:iCs w:val="0"/>
        </w:rPr>
        <w:t>Период начала XVII столетия, названный на Руси Смутным временем, принёс страшные беды. Не счесть всех тягот Смуты. Тут и катастрофиче</w:t>
      </w:r>
      <w:r>
        <w:rPr>
          <w:i w:val="0"/>
          <w:iCs w:val="0"/>
        </w:rPr>
        <w:softHyphen/>
      </w:r>
    </w:p>
    <w:p w14:paraId="2FE57C78" w14:textId="77777777" w:rsidR="00845A60" w:rsidRDefault="00000000">
      <w:pPr>
        <w:pStyle w:val="20"/>
        <w:jc w:val="both"/>
      </w:pPr>
      <w:r>
        <w:rPr>
          <w:noProof/>
        </w:rPr>
        <mc:AlternateContent>
          <mc:Choice Requires="wps">
            <w:drawing>
              <wp:anchor distT="0" distB="0" distL="114300" distR="114300" simplePos="0" relativeHeight="125829550" behindDoc="0" locked="0" layoutInCell="1" allowOverlap="1" wp14:anchorId="766AA861" wp14:editId="74CA8334">
                <wp:simplePos x="0" y="0"/>
                <wp:positionH relativeFrom="page">
                  <wp:posOffset>245745</wp:posOffset>
                </wp:positionH>
                <wp:positionV relativeFrom="paragraph">
                  <wp:posOffset>1143000</wp:posOffset>
                </wp:positionV>
                <wp:extent cx="673735" cy="433070"/>
                <wp:effectExtent l="0" t="0" r="0" b="0"/>
                <wp:wrapSquare wrapText="bothSides"/>
                <wp:docPr id="411" name="Shape 411"/>
                <wp:cNvGraphicFramePr/>
                <a:graphic xmlns:a="http://schemas.openxmlformats.org/drawingml/2006/main">
                  <a:graphicData uri="http://schemas.microsoft.com/office/word/2010/wordprocessingShape">
                    <wps:wsp>
                      <wps:cNvSpPr txBox="1"/>
                      <wps:spPr>
                        <a:xfrm>
                          <a:off x="0" y="0"/>
                          <a:ext cx="673735" cy="433070"/>
                        </a:xfrm>
                        <a:prstGeom prst="rect">
                          <a:avLst/>
                        </a:prstGeom>
                        <a:noFill/>
                      </wps:spPr>
                      <wps:txbx>
                        <w:txbxContent>
                          <w:p w14:paraId="7A31CCBE" w14:textId="77777777" w:rsidR="00845A60" w:rsidRDefault="00000000">
                            <w:pPr>
                              <w:pStyle w:val="150"/>
                              <w:spacing w:line="168" w:lineRule="auto"/>
                            </w:pPr>
                            <w:r>
                              <w:t>глава первая</w:t>
                            </w:r>
                          </w:p>
                        </w:txbxContent>
                      </wps:txbx>
                      <wps:bodyPr lIns="0" tIns="0" rIns="0" bIns="0"/>
                    </wps:wsp>
                  </a:graphicData>
                </a:graphic>
              </wp:anchor>
            </w:drawing>
          </mc:Choice>
          <mc:Fallback>
            <w:pict>
              <v:shape w14:anchorId="766AA861" id="Shape 411" o:spid="_x0000_s1094" type="#_x0000_t202" style="position:absolute;left:0;text-align:left;margin-left:19.35pt;margin-top:90pt;width:53.05pt;height:34.1pt;z-index:12582955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" filled="f" stroked="f">
                <v:textbox inset="0,0,0,0">
                  <w:txbxContent>
                    <w:p w14:paraId="7A31CCBE" w14:textId="77777777" w:rsidR="00845A60" w:rsidRDefault="00000000">
                      <w:pPr>
                        <w:pStyle w:val="150"/>
                        <w:spacing w:line="168" w:lineRule="auto"/>
                      </w:pPr>
                      <w:r>
                        <w:t>глава первая</w:t>
                      </w:r>
                    </w:p>
                  </w:txbxContent>
                </v:textbox>
                <w10:wrap type="square" anchorx="page"/>
              </v:shape>
            </w:pict>
          </mc:Fallback>
        </mc:AlternateContent>
      </w:r>
      <w:r>
        <w:rPr>
          <w:i w:val="0"/>
          <w:iCs w:val="0"/>
        </w:rPr>
        <w:t>ские неурожаи, когда снег и ударявшие посреди лета морозы гу</w:t>
      </w:r>
      <w:r>
        <w:rPr>
          <w:i w:val="0"/>
          <w:iCs w:val="0"/>
        </w:rPr>
        <w:softHyphen/>
        <w:t>били все посевы не один год подряд, и политические репрессии, и борьба за власть, не только между своими, но и с пришлыми, и духовное нестроение, которое последовало за эпохой государ</w:t>
      </w:r>
      <w:r>
        <w:rPr>
          <w:i w:val="0"/>
          <w:iCs w:val="0"/>
        </w:rPr>
        <w:softHyphen/>
        <w:t>ственного террора при 11ване Грозном. Этот период оказался раз</w:t>
      </w:r>
      <w:r>
        <w:rPr>
          <w:i w:val="0"/>
          <w:iCs w:val="0"/>
        </w:rPr>
        <w:softHyphen/>
        <w:t>рушительным для нравственности при беспредельном произволе опричнины, росло ощущение беззащитности и неуверенности в завтрашнем дне под постоянной угрозой рыскавших по всем землям разбойничьих шаек, и иноземных, и своих. Казалось: ра</w:t>
      </w:r>
      <w:r>
        <w:rPr>
          <w:i w:val="0"/>
          <w:iCs w:val="0"/>
        </w:rPr>
        <w:softHyphen/>
        <w:t>зорена и погибла вся Русская земля, не подняться государству во веки веков, разорванному на части и раздираемому без жалости вновь и вновь. Господи, за что?!</w:t>
      </w:r>
    </w:p>
    <w:p w14:paraId="11E4CA82" w14:textId="77777777" w:rsidR="00845A60" w:rsidRDefault="00000000">
      <w:pPr>
        <w:pStyle w:val="20"/>
        <w:ind w:firstLine="580"/>
        <w:jc w:val="both"/>
      </w:pPr>
      <w:r>
        <w:rPr>
          <w:i w:val="0"/>
          <w:iCs w:val="0"/>
        </w:rPr>
        <w:t>Когда говорят о чрезмерной жестокости и кровавом прав</w:t>
      </w:r>
      <w:r>
        <w:rPr>
          <w:i w:val="0"/>
          <w:iCs w:val="0"/>
        </w:rPr>
        <w:softHyphen/>
        <w:t>лении Ивана Грозного - в том есть и правда и неправда одновре</w:t>
      </w:r>
      <w:r>
        <w:rPr>
          <w:i w:val="0"/>
          <w:iCs w:val="0"/>
        </w:rPr>
        <w:softHyphen/>
        <w:t>менно. Крови было пролито немало, жестокостей совершено безмерно - но не более чем во времена иные и на иных землях. Сравнить: всех жертв террора опричнины (1565-1572) оказыва</w:t>
      </w:r>
      <w:r>
        <w:rPr>
          <w:i w:val="0"/>
          <w:iCs w:val="0"/>
        </w:rPr>
        <w:softHyphen/>
        <w:t>ется при подсчёте не более чем погибших за одну только Варфо</w:t>
      </w:r>
      <w:r>
        <w:rPr>
          <w:i w:val="0"/>
          <w:iCs w:val="0"/>
        </w:rPr>
        <w:softHyphen/>
        <w:t xml:space="preserve">ломеевскую ночь во Франции (с 23 на 24 августа 1572). Но народ, возгласивший себя Святой Русью и Третьим Римом, тем самым брал на себя огромную ответственность. И роковым событием в истории </w:t>
      </w:r>
      <w:r>
        <w:rPr>
          <w:i w:val="0"/>
          <w:iCs w:val="0"/>
          <w:smallCaps/>
        </w:rPr>
        <w:t>Руси</w:t>
      </w:r>
      <w:r>
        <w:rPr>
          <w:i w:val="0"/>
          <w:iCs w:val="0"/>
        </w:rPr>
        <w:t xml:space="preserve"> явилась кровь невинных людей, пролитая оприч</w:t>
      </w:r>
      <w:r>
        <w:rPr>
          <w:i w:val="0"/>
          <w:iCs w:val="0"/>
        </w:rPr>
        <w:softHyphen/>
        <w:t>никами. Попрание справедливости обернулось попранием Истины. Нельзя сказать, что никто не восставал против беззако</w:t>
      </w:r>
      <w:r>
        <w:rPr>
          <w:i w:val="0"/>
          <w:iCs w:val="0"/>
        </w:rPr>
        <w:softHyphen/>
        <w:t xml:space="preserve">ния. Первоиерарх Русской Церкви митрополит Филипп (Колычев) отказал царю в церковном благословении, то есть употребил самое сильное из доступных ему в той ситуации средств осуждения греха, и был за то подвергнут царской опале, а затем жестокому тайному убийству. Грех Святой </w:t>
      </w:r>
      <w:r>
        <w:rPr>
          <w:i w:val="0"/>
          <w:iCs w:val="0"/>
          <w:smallCaps/>
        </w:rPr>
        <w:t xml:space="preserve">Руси - </w:t>
      </w:r>
      <w:r>
        <w:rPr>
          <w:i w:val="0"/>
          <w:iCs w:val="0"/>
        </w:rPr>
        <w:t>в молчаливом приятии несправед</w:t>
      </w:r>
      <w:r>
        <w:rPr>
          <w:i w:val="0"/>
          <w:iCs w:val="0"/>
        </w:rPr>
        <w:softHyphen/>
        <w:t>ливости.</w:t>
      </w:r>
    </w:p>
    <w:p w14:paraId="11399893" w14:textId="77777777" w:rsidR="00845A60" w:rsidRDefault="00000000">
      <w:pPr>
        <w:pStyle w:val="20"/>
        <w:ind w:firstLine="580"/>
        <w:jc w:val="both"/>
      </w:pPr>
      <w:r>
        <w:rPr>
          <w:i w:val="0"/>
          <w:iCs w:val="0"/>
        </w:rPr>
        <w:t>А может, сказалась и некоторая внутренняя усталость, ибо че</w:t>
      </w:r>
      <w:r>
        <w:rPr>
          <w:i w:val="0"/>
          <w:iCs w:val="0"/>
        </w:rPr>
        <w:softHyphen/>
        <w:t>ловеку трудно выдерживать длительное напряжение духовных сил в стремлении к Истине. Неизбежно наступает расслабленность, успокоение, обманчивое состояние пребывания в полноте веры. Расплаты в таких случаях не миновать.</w:t>
      </w:r>
    </w:p>
    <w:p w14:paraId="699EED7B" w14:textId="77777777" w:rsidR="00845A60" w:rsidRDefault="00000000">
      <w:pPr>
        <w:pStyle w:val="20"/>
        <w:ind w:firstLine="580"/>
        <w:jc w:val="both"/>
      </w:pPr>
      <w:r>
        <w:rPr>
          <w:noProof/>
        </w:rPr>
        <mc:AlternateContent>
          <mc:Choice Requires="wps">
            <w:drawing>
              <wp:anchor distT="0" distB="0" distL="114300" distR="114300" simplePos="0" relativeHeight="125829552" behindDoc="0" locked="0" layoutInCell="1" allowOverlap="1" wp14:anchorId="1818465F" wp14:editId="76507450">
                <wp:simplePos x="0" y="0"/>
                <wp:positionH relativeFrom="page">
                  <wp:posOffset>233680</wp:posOffset>
                </wp:positionH>
                <wp:positionV relativeFrom="paragraph">
                  <wp:posOffset>215900</wp:posOffset>
                </wp:positionV>
                <wp:extent cx="323215" cy="335280"/>
                <wp:effectExtent l="0" t="0" r="0" b="0"/>
                <wp:wrapSquare wrapText="bothSides"/>
                <wp:docPr id="413" name="Shape 413"/>
                <wp:cNvGraphicFramePr/>
                <a:graphic xmlns:a="http://schemas.openxmlformats.org/drawingml/2006/main">
                  <a:graphicData uri="http://schemas.microsoft.com/office/word/2010/wordprocessingShape">
                    <wps:wsp>
                      <wps:cNvSpPr txBox="1"/>
                      <wps:spPr>
                        <a:xfrm>
                          <a:off x="0" y="0"/>
                          <a:ext cx="323215" cy="335280"/>
                        </a:xfrm>
                        <a:prstGeom prst="rect">
                          <a:avLst/>
                        </a:prstGeom>
                        <a:noFill/>
                      </wps:spPr>
                      <wps:txbx>
                        <w:txbxContent>
                          <w:p w14:paraId="08EE8DF6" w14:textId="77777777" w:rsidR="00845A60" w:rsidRDefault="00000000">
                            <w:pPr>
                              <w:pStyle w:val="140"/>
                              <w:jc w:val="both"/>
                            </w:pPr>
                            <w:r>
                              <w:t>96</w:t>
                            </w:r>
                          </w:p>
                        </w:txbxContent>
                      </wps:txbx>
                      <wps:bodyPr wrap="none" lIns="0" tIns="0" rIns="0" bIns="0"/>
                    </wps:wsp>
                  </a:graphicData>
                </a:graphic>
              </wp:anchor>
            </w:drawing>
          </mc:Choice>
          <mc:Fallback>
            <w:pict>
              <v:shape w14:anchorId="1818465F" id="Shape 413" o:spid="_x0000_s1095" type="#_x0000_t202" style="position:absolute;left:0;text-align:left;margin-left:18.4pt;margin-top:17pt;width:25.45pt;height:26.4pt;z-index:125829552;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" filled="f" stroked="f">
                <v:textbox inset="0,0,0,0">
                  <w:txbxContent>
                    <w:p w14:paraId="08EE8DF6" w14:textId="77777777" w:rsidR="00845A60" w:rsidRDefault="00000000">
                      <w:pPr>
                        <w:pStyle w:val="140"/>
                        <w:jc w:val="both"/>
                      </w:pPr>
                      <w:r>
                        <w:t>96</w:t>
                      </w:r>
                    </w:p>
                  </w:txbxContent>
                </v:textbox>
                <w10:wrap type="square" anchorx="page"/>
              </v:shape>
            </w:pict>
          </mc:Fallback>
        </mc:AlternateContent>
      </w:r>
      <w:r>
        <w:rPr>
          <w:i w:val="0"/>
          <w:iCs w:val="0"/>
        </w:rPr>
        <w:t>Но есть и иные причины испытаний ниспосланных. За что был обречён на многие страдания праведный Иов? Друзья Иова убеждали его, пребывающего в скорби: то за грехи ниспослано -</w:t>
      </w:r>
      <w:r>
        <w:rPr>
          <w:i w:val="0"/>
          <w:iCs w:val="0"/>
        </w:rPr>
        <w:br w:type="page"/>
        <w:t>и были отвергнуты Богом, как лукаво судившие. Воля Бога должна приниматься со смирением и без непра</w:t>
      </w:r>
      <w:r>
        <w:rPr>
          <w:i w:val="0"/>
          <w:iCs w:val="0"/>
        </w:rPr>
        <w:softHyphen/>
        <w:t>ведных умствований. Вели</w:t>
      </w:r>
      <w:r>
        <w:rPr>
          <w:i w:val="0"/>
          <w:iCs w:val="0"/>
        </w:rPr>
        <w:softHyphen/>
        <w:t>кая вера подвергается и ве</w:t>
      </w:r>
      <w:r>
        <w:rPr>
          <w:i w:val="0"/>
          <w:iCs w:val="0"/>
        </w:rPr>
        <w:softHyphen/>
        <w:t>ликим испытаниям.</w:t>
      </w:r>
    </w:p>
    <w:p w14:paraId="11097CBA" w14:textId="77777777" w:rsidR="00845A60" w:rsidRDefault="00000000">
      <w:pPr>
        <w:pStyle w:val="20"/>
        <w:ind w:firstLine="580"/>
        <w:jc w:val="both"/>
      </w:pPr>
      <w:r>
        <w:rPr>
          <w:noProof/>
        </w:rPr>
        <w:drawing>
          <wp:anchor distT="0" distB="0" distL="63500" distR="63500" simplePos="0" relativeHeight="125829554" behindDoc="0" locked="0" layoutInCell="1" allowOverlap="1" wp14:anchorId="078B1E0C" wp14:editId="7F0C64EF">
            <wp:simplePos x="0" y="0"/>
            <wp:positionH relativeFrom="page">
              <wp:posOffset>3754120</wp:posOffset>
            </wp:positionH>
            <wp:positionV relativeFrom="margin">
              <wp:posOffset>0</wp:posOffset>
            </wp:positionV>
            <wp:extent cx="3901440" cy="4883150"/>
            <wp:effectExtent l="0" t="0" r="0" b="0"/>
            <wp:wrapSquare wrapText="bothSides"/>
            <wp:docPr id="415" name="Shape 415"/>
            <wp:cNvGraphicFramePr/>
            <a:graphic xmlns:a="http://schemas.openxmlformats.org/drawingml/2006/main">
              <a:graphicData uri="http://schemas.openxmlformats.org/drawingml/2006/picture">
                <pic:pic xmlns:pic="http://schemas.openxmlformats.org/drawingml/2006/picture">
                  <pic:nvPicPr>
                    <pic:cNvPr id="416" name="Picture box 416"/>
                    <pic:cNvPicPr/>
                  </pic:nvPicPr>
                  <pic:blipFill>
                    <a:blip r:embed="rId219"/>
                    <a:stretch/>
                  </pic:blipFill>
                  <pic:spPr>
                    <a:xfrm>
                      <a:off x="0" y="0"/>
                      <a:ext cx="3901440" cy="4883150"/>
                    </a:xfrm>
                    <a:prstGeom prst="rect">
                      <a:avLst/>
                    </a:prstGeom>
                  </pic:spPr>
                </pic:pic>
              </a:graphicData>
            </a:graphic>
          </wp:anchor>
        </w:drawing>
      </w:r>
      <w:r>
        <w:rPr>
          <w:noProof/>
        </w:rPr>
        <mc:AlternateContent>
          <mc:Choice Requires="wps">
            <w:drawing>
              <wp:anchor distT="0" distB="0" distL="50800" distR="50800" simplePos="0" relativeHeight="125829555" behindDoc="0" locked="0" layoutInCell="1" allowOverlap="1" wp14:anchorId="198915F8" wp14:editId="3B1C895C">
                <wp:simplePos x="0" y="0"/>
                <wp:positionH relativeFrom="page">
                  <wp:posOffset>6277610</wp:posOffset>
                </wp:positionH>
                <wp:positionV relativeFrom="margin">
                  <wp:posOffset>4931410</wp:posOffset>
                </wp:positionV>
                <wp:extent cx="1356360" cy="548640"/>
                <wp:effectExtent l="0" t="0" r="0" b="0"/>
                <wp:wrapSquare wrapText="bothSides"/>
                <wp:docPr id="417" name="Shape 417"/>
                <wp:cNvGraphicFramePr/>
                <a:graphic xmlns:a="http://schemas.openxmlformats.org/drawingml/2006/main">
                  <a:graphicData uri="http://schemas.microsoft.com/office/word/2010/wordprocessingShape">
                    <wps:wsp>
                      <wps:cNvSpPr txBox="1"/>
                      <wps:spPr>
                        <a:xfrm>
                          <a:off x="0" y="0"/>
                          <a:ext cx="1356360" cy="548640"/>
                        </a:xfrm>
                        <a:prstGeom prst="rect">
                          <a:avLst/>
                        </a:prstGeom>
                        <a:noFill/>
                      </wps:spPr>
                      <wps:txbx>
                        <w:txbxContent>
                          <w:p w14:paraId="2EAEB5B7" w14:textId="77777777" w:rsidR="00845A60" w:rsidRDefault="00000000">
                            <w:pPr>
                              <w:pStyle w:val="20"/>
                              <w:spacing w:line="293" w:lineRule="auto"/>
                              <w:jc w:val="left"/>
                            </w:pPr>
                            <w:r>
                              <w:t>Святитель Иов, п а тр и арх Московски й и всея России. XX век.</w:t>
                            </w:r>
                          </w:p>
                        </w:txbxContent>
                      </wps:txbx>
                      <wps:bodyPr lIns="0" tIns="0" rIns="0" bIns="0"/>
                    </wps:wsp>
                  </a:graphicData>
                </a:graphic>
              </wp:anchor>
            </w:drawing>
          </mc:Choice>
          <mc:Fallback>
            <w:pict>
              <v:shape w14:anchorId="198915F8" id="Shape 417" o:spid="_x0000_s1096" type="#_x0000_t202" style="position:absolute;left:0;text-align:left;margin-left:494.3pt;margin-top:388.3pt;width:106.8pt;height:43.2pt;z-index:125829555;visibility:visible;mso-wrap-style:square;mso-wrap-distance-left:4pt;mso-wrap-distance-top:0;mso-wrap-distance-right:4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" filled="f" stroked="f">
                <v:textbox inset="0,0,0,0">
                  <w:txbxContent>
                    <w:p w14:paraId="2EAEB5B7" w14:textId="77777777" w:rsidR="00845A60" w:rsidRDefault="00000000">
                      <w:pPr>
                        <w:pStyle w:val="20"/>
                        <w:spacing w:line="293" w:lineRule="auto"/>
                        <w:jc w:val="left"/>
                      </w:pPr>
                      <w:r>
                        <w:t>Святитель Иов, п а тр и арх Московски й и всея России. XX век.</w:t>
                      </w:r>
                    </w:p>
                  </w:txbxContent>
                </v:textbox>
                <w10:wrap type="square" anchorx="page" anchory="margin"/>
              </v:shape>
            </w:pict>
          </mc:Fallback>
        </mc:AlternateContent>
      </w:r>
      <w:r>
        <w:rPr>
          <w:i w:val="0"/>
          <w:iCs w:val="0"/>
        </w:rPr>
        <w:t>В такие периоды необ</w:t>
      </w:r>
      <w:r>
        <w:rPr>
          <w:i w:val="0"/>
          <w:iCs w:val="0"/>
        </w:rPr>
        <w:softHyphen/>
        <w:t>ходим мощный источник духовной энергии, который поддерживает стремление к Истине. Этот источник для Руси всегда обретался в Православии. Патриарх Гермоген, пленённый вра</w:t>
      </w:r>
      <w:r>
        <w:rPr>
          <w:i w:val="0"/>
          <w:iCs w:val="0"/>
        </w:rPr>
        <w:softHyphen/>
        <w:t>гом, но не сломленный ду</w:t>
      </w:r>
      <w:r>
        <w:rPr>
          <w:i w:val="0"/>
          <w:iCs w:val="0"/>
        </w:rPr>
        <w:softHyphen/>
        <w:t>хом, призывал народ стоять за веру. Предстоятель Церк</w:t>
      </w:r>
      <w:r>
        <w:rPr>
          <w:i w:val="0"/>
          <w:iCs w:val="0"/>
        </w:rPr>
        <w:softHyphen/>
        <w:t>ви умер голодной смертью, ио в мире духовном страда</w:t>
      </w:r>
      <w:r>
        <w:rPr>
          <w:i w:val="0"/>
          <w:iCs w:val="0"/>
        </w:rPr>
        <w:softHyphen/>
        <w:t>ние за веру лишь умножает силу воздействия правед</w:t>
      </w:r>
      <w:r>
        <w:rPr>
          <w:i w:val="0"/>
          <w:iCs w:val="0"/>
        </w:rPr>
        <w:softHyphen/>
        <w:t>ного слова. Духовной опо</w:t>
      </w:r>
      <w:r>
        <w:rPr>
          <w:i w:val="0"/>
          <w:iCs w:val="0"/>
        </w:rPr>
        <w:softHyphen/>
        <w:t>рой стала для народа, как и в давние годы, Пресвятая Троица, монастырь препо</w:t>
      </w:r>
      <w:r>
        <w:rPr>
          <w:i w:val="0"/>
          <w:iCs w:val="0"/>
        </w:rPr>
        <w:softHyphen/>
        <w:t>добного Сергия. Грамоты, рассылаемые монастырём по всей Руси и содержавшие призывы к борьбе, народ воспринял к исполнению. Не только духовным, но и военным оплотом стал монастырь Преподобного: 16 месяцев его мощные крепостные стены выдерживали осаду, штурмы, по</w:t>
      </w:r>
      <w:r>
        <w:rPr>
          <w:i w:val="0"/>
          <w:iCs w:val="0"/>
        </w:rPr>
        <w:softHyphen/>
        <w:t>стоянные пушечные обстрелы, подкопы и взрывы. Устояла Трои</w:t>
      </w:r>
      <w:r>
        <w:rPr>
          <w:i w:val="0"/>
          <w:iCs w:val="0"/>
        </w:rPr>
        <w:softHyphen/>
        <w:t>ца, устояла Русь.</w:t>
      </w:r>
    </w:p>
    <w:p w14:paraId="34029468" w14:textId="77777777" w:rsidR="00845A60" w:rsidRDefault="00000000">
      <w:pPr>
        <w:pStyle w:val="20"/>
        <w:ind w:firstLine="580"/>
        <w:jc w:val="both"/>
      </w:pPr>
      <w:r>
        <w:rPr>
          <w:noProof/>
        </w:rPr>
        <mc:AlternateContent>
          <mc:Choice Requires="wps">
            <w:drawing>
              <wp:anchor distT="0" distB="0" distL="25400" distR="25400" simplePos="0" relativeHeight="125829557" behindDoc="0" locked="0" layoutInCell="1" allowOverlap="1" wp14:anchorId="50CE6616" wp14:editId="192F47C4">
                <wp:simplePos x="0" y="0"/>
                <wp:positionH relativeFrom="page">
                  <wp:posOffset>6262370</wp:posOffset>
                </wp:positionH>
                <wp:positionV relativeFrom="margin">
                  <wp:posOffset>6031865</wp:posOffset>
                </wp:positionV>
                <wp:extent cx="1307465" cy="719455"/>
                <wp:effectExtent l="0" t="0" r="0" b="0"/>
                <wp:wrapSquare wrapText="bothSides"/>
                <wp:docPr id="419" name="Shape 419"/>
                <wp:cNvGraphicFramePr/>
                <a:graphic xmlns:a="http://schemas.openxmlformats.org/drawingml/2006/main">
                  <a:graphicData uri="http://schemas.microsoft.com/office/word/2010/wordprocessingShape">
                    <wps:wsp>
                      <wps:cNvSpPr txBox="1"/>
                      <wps:spPr>
                        <a:xfrm>
                          <a:off x="0" y="0"/>
                          <a:ext cx="1307465" cy="719455"/>
                        </a:xfrm>
                        <a:prstGeom prst="rect">
                          <a:avLst/>
                        </a:prstGeom>
                        <a:noFill/>
                      </wps:spPr>
                      <wps:txbx>
                        <w:txbxContent>
                          <w:p w14:paraId="20420E18" w14:textId="77777777" w:rsidR="00845A60" w:rsidRDefault="00000000">
                            <w:pPr>
                              <w:pStyle w:val="70"/>
                              <w:spacing w:after="0" w:line="386" w:lineRule="auto"/>
                              <w:rPr>
                                <w:sz w:val="16"/>
                                <w:szCs w:val="16"/>
                              </w:rPr>
                            </w:pPr>
                            <w:r>
                              <w:rPr>
                                <w:b w:val="0"/>
                                <w:bCs w:val="0"/>
                                <w:smallCaps/>
                                <w:sz w:val="16"/>
                                <w:szCs w:val="16"/>
                              </w:rPr>
                              <w:t>Введение патриарше</w:t>
                            </w:r>
                            <w:r>
                              <w:rPr>
                                <w:b w:val="0"/>
                                <w:bCs w:val="0"/>
                                <w:smallCaps/>
                                <w:sz w:val="16"/>
                                <w:szCs w:val="16"/>
                              </w:rPr>
                              <w:softHyphen/>
                              <w:t>ства</w:t>
                            </w:r>
                            <w:r>
                              <w:t xml:space="preserve"> помогло РУССКОМУ ГОСУДАРСТВУ ПРЕОДОЛЕТЬ </w:t>
                            </w:r>
                            <w:r>
                              <w:rPr>
                                <w:b w:val="0"/>
                                <w:bCs w:val="0"/>
                                <w:smallCaps/>
                                <w:sz w:val="16"/>
                                <w:szCs w:val="16"/>
                              </w:rPr>
                              <w:t>Смутное время.</w:t>
                            </w:r>
                          </w:p>
                        </w:txbxContent>
                      </wps:txbx>
                      <wps:bodyPr lIns="0" tIns="0" rIns="0" bIns="0"/>
                    </wps:wsp>
                  </a:graphicData>
                </a:graphic>
              </wp:anchor>
            </w:drawing>
          </mc:Choice>
          <mc:Fallback>
            <w:pict>
              <v:shape w14:anchorId="50CE6616" id="Shape 419" o:spid="_x0000_s1097" type="#_x0000_t202" style="position:absolute;left:0;text-align:left;margin-left:493.1pt;margin-top:474.95pt;width:102.95pt;height:56.65pt;z-index:125829557;visibility:visible;mso-wrap-style:square;mso-wrap-distance-left:2pt;mso-wrap-distance-top:0;mso-wrap-distance-right:2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" filled="f" stroked="f">
                <v:textbox inset="0,0,0,0">
                  <w:txbxContent>
                    <w:p w14:paraId="20420E18" w14:textId="77777777" w:rsidR="00845A60" w:rsidRDefault="00000000">
                      <w:pPr>
                        <w:pStyle w:val="70"/>
                        <w:spacing w:after="0" w:line="386" w:lineRule="auto"/>
                        <w:rPr>
                          <w:sz w:val="16"/>
                          <w:szCs w:val="16"/>
                        </w:rPr>
                      </w:pPr>
                      <w:r>
                        <w:rPr>
                          <w:b w:val="0"/>
                          <w:bCs w:val="0"/>
                          <w:smallCaps/>
                          <w:sz w:val="16"/>
                          <w:szCs w:val="16"/>
                        </w:rPr>
                        <w:t>Введение патриарше</w:t>
                      </w:r>
                      <w:r>
                        <w:rPr>
                          <w:b w:val="0"/>
                          <w:bCs w:val="0"/>
                          <w:smallCaps/>
                          <w:sz w:val="16"/>
                          <w:szCs w:val="16"/>
                        </w:rPr>
                        <w:softHyphen/>
                        <w:t>ства</w:t>
                      </w:r>
                      <w:r>
                        <w:t xml:space="preserve"> помогло РУССКОМУ ГОСУДАРСТВУ ПРЕОДОЛЕТЬ </w:t>
                      </w:r>
                      <w:r>
                        <w:rPr>
                          <w:b w:val="0"/>
                          <w:bCs w:val="0"/>
                          <w:smallCaps/>
                          <w:sz w:val="16"/>
                          <w:szCs w:val="16"/>
                        </w:rPr>
                        <w:t>Смутное время.</w:t>
                      </w:r>
                    </w:p>
                  </w:txbxContent>
                </v:textbox>
                <w10:wrap type="square" anchorx="page" anchory="margin"/>
              </v:shape>
            </w:pict>
          </mc:Fallback>
        </mc:AlternateContent>
      </w:r>
      <w:r>
        <w:rPr>
          <w:i w:val="0"/>
          <w:iCs w:val="0"/>
        </w:rPr>
        <w:t>Достоевский писал, что русское решение вопроса предпола</w:t>
      </w:r>
      <w:r>
        <w:rPr>
          <w:i w:val="0"/>
          <w:iCs w:val="0"/>
        </w:rPr>
        <w:softHyphen/>
        <w:t>гает подчинение материальной выгоды правде и справедливости. Именно это и явил народ в Смутное время: люди жертвовали по</w:t>
      </w:r>
      <w:r>
        <w:rPr>
          <w:i w:val="0"/>
          <w:iCs w:val="0"/>
        </w:rPr>
        <w:softHyphen/>
        <w:t>следним для создаваемого ополчения, то есть той военной силы, которая взяла верх над врагом.</w:t>
      </w:r>
    </w:p>
    <w:p w14:paraId="62043365" w14:textId="77777777" w:rsidR="00845A60" w:rsidRDefault="00000000">
      <w:pPr>
        <w:pStyle w:val="20"/>
        <w:ind w:firstLine="580"/>
        <w:jc w:val="both"/>
        <w:sectPr w:rsidR="00845A60">
          <w:pgSz w:w="12240" w:h="15840"/>
          <w:pgMar w:top="1673" w:right="2536" w:bottom="1534" w:left="2725" w:header="1245" w:footer="1106" w:gutter="0"/>
          <w:cols w:space="720"/>
          <w:noEndnote/>
          <w:docGrid w:linePitch="360"/>
        </w:sectPr>
      </w:pPr>
      <w:r>
        <w:rPr>
          <w:i w:val="0"/>
          <w:iCs w:val="0"/>
        </w:rPr>
        <w:t>Народ осознал, ощутил, что бедствия грозят не просто мате</w:t>
      </w:r>
      <w:r>
        <w:rPr>
          <w:i w:val="0"/>
          <w:iCs w:val="0"/>
        </w:rPr>
        <w:softHyphen/>
        <w:t>риальными лишениями - они всегда преходящи. Политическая смута не может быть постоянным состоянием государственной жизни - и не в том основная угроза. Важнее было другое: предпри</w:t>
      </w:r>
      <w:r>
        <w:rPr>
          <w:i w:val="0"/>
          <w:iCs w:val="0"/>
        </w:rPr>
        <w:softHyphen/>
        <w:t>нималась попытка разрушить основы православной веры и заме</w:t>
      </w:r>
      <w:r>
        <w:rPr>
          <w:i w:val="0"/>
          <w:iCs w:val="0"/>
        </w:rPr>
        <w:softHyphen/>
        <w:t>нить её католичеством, - что для народа оказалось невозможным.</w:t>
      </w:r>
    </w:p>
    <w:p w14:paraId="56348CD2" w14:textId="77777777" w:rsidR="00845A60" w:rsidRDefault="00000000">
      <w:pPr>
        <w:pStyle w:val="20"/>
        <w:jc w:val="both"/>
      </w:pPr>
      <w:r>
        <w:rPr>
          <w:i w:val="0"/>
          <w:iCs w:val="0"/>
        </w:rPr>
        <w:t>И когда пришло осознание опасности вере, народ не пострашил- ся жертв.</w:t>
      </w:r>
    </w:p>
    <w:p w14:paraId="390B3A0B" w14:textId="77777777" w:rsidR="00845A60" w:rsidRDefault="00000000">
      <w:pPr>
        <w:pStyle w:val="20"/>
        <w:ind w:firstLine="580"/>
        <w:jc w:val="both"/>
      </w:pPr>
      <w:r>
        <w:rPr>
          <w:i w:val="0"/>
          <w:iCs w:val="0"/>
        </w:rPr>
        <w:t>Но это предельное напряжение сил опять-таки отозвалось душевной усталостью в тот момент, когда мощные усилия привели к желаемому. Усталость эта сочеталась со своего рода эйфорией, когда казалось, что все беды и испытания навсегда позади. Госу</w:t>
      </w:r>
      <w:r>
        <w:rPr>
          <w:i w:val="0"/>
          <w:iCs w:val="0"/>
        </w:rPr>
        <w:softHyphen/>
        <w:t>дарство сплотилось, упрочилось, обрело спокойствие. Разумеется, идеал недостижим, на протяжении всего XVII столетня ощущались отголоски грозного прошлого, но всё же тишина стала состояни</w:t>
      </w:r>
      <w:r>
        <w:rPr>
          <w:i w:val="0"/>
          <w:iCs w:val="0"/>
        </w:rPr>
        <w:softHyphen/>
        <w:t>ем и ощущением, каким жил народ того времени. Тишина - то есть спокойствие, умиротворённость, пребывание в покое житейском и в покое душевном. Недаром царь Алексей Михайлович был назван Тишайшим: расцвет государства приходится на годы его правления (1645-1676) - расцвет и тишина, покой и изобилие. Сами народные бунты, нередкие для XVII века, определялись теми кажущимися на</w:t>
      </w:r>
      <w:r>
        <w:rPr>
          <w:i w:val="0"/>
          <w:iCs w:val="0"/>
        </w:rPr>
        <w:softHyphen/>
        <w:t>роду отступлениями от идеальной жизни, образ которой был жив постоянно в сознании людей.</w:t>
      </w:r>
    </w:p>
    <w:p w14:paraId="7EBE8518" w14:textId="77777777" w:rsidR="00845A60" w:rsidRDefault="00000000">
      <w:pPr>
        <w:pStyle w:val="20"/>
        <w:ind w:firstLine="580"/>
        <w:jc w:val="both"/>
      </w:pPr>
      <w:r>
        <w:rPr>
          <w:i w:val="0"/>
          <w:iCs w:val="0"/>
        </w:rPr>
        <w:t>Вот отзыв одного из иностранных послов, главы австрийско</w:t>
      </w:r>
      <w:r>
        <w:rPr>
          <w:i w:val="0"/>
          <w:iCs w:val="0"/>
        </w:rPr>
        <w:softHyphen/>
        <w:t>го посольства барона Мейерберга, посетившего Москву в 1661— 1662 годах: «В Москве такое изобилие всех вещей, необходимых для жизни, удобства и роскоши, да ещё покупаемых по сходной цене, что ей незачем завидовать никакой стране в мире, хоть бы и с лучшим климатом, с плодороднейшими пашнями, обильными земными нед</w:t>
      </w:r>
      <w:r>
        <w:rPr>
          <w:i w:val="0"/>
          <w:iCs w:val="0"/>
        </w:rPr>
        <w:softHyphen/>
        <w:t>рами пли с более промышленным духом жителей. Потому что, хотя она лежит весьма далеко от всех морей, но благодаря множеству рек имеет торговые сношения с самыми отдалёнными областями».</w:t>
      </w:r>
    </w:p>
    <w:p w14:paraId="6E04E666" w14:textId="77777777" w:rsidR="00845A60" w:rsidRDefault="00000000">
      <w:pPr>
        <w:pStyle w:val="20"/>
        <w:sectPr w:rsidR="00845A60">
          <w:headerReference w:type="even" r:id="rId220"/>
          <w:headerReference w:type="default" r:id="rId221"/>
          <w:footerReference w:type="even" r:id="rId222"/>
          <w:footerReference w:type="default" r:id="rId223"/>
          <w:type w:val="continuous"/>
          <w:pgSz w:w="12240" w:h="15840"/>
          <w:pgMar w:top="1673" w:right="2536" w:bottom="1534" w:left="2725" w:header="0" w:footer="1106" w:gutter="0"/>
          <w:cols w:space="720"/>
          <w:noEndnote/>
          <w:docGrid w:linePitch="360"/>
        </w:sectPr>
      </w:pPr>
      <w:r>
        <w:rPr>
          <w:i w:val="0"/>
          <w:iCs w:val="0"/>
        </w:rPr>
        <w:t>Барон всё приписывает удачной торговле, но ведь для</w:t>
      </w:r>
      <w:r>
        <w:rPr>
          <w:i w:val="0"/>
          <w:iCs w:val="0"/>
        </w:rPr>
        <w:br/>
        <w:t>того, чтобы что-то покупать, надо прежде что-</w:t>
      </w:r>
      <w:r>
        <w:rPr>
          <w:i w:val="0"/>
          <w:iCs w:val="0"/>
        </w:rPr>
        <w:br/>
        <w:t>то произвести и продать. Значит, было</w:t>
      </w:r>
      <w:r>
        <w:rPr>
          <w:i w:val="0"/>
          <w:iCs w:val="0"/>
        </w:rPr>
        <w:br/>
        <w:t>что продавать, и не из послед-</w:t>
      </w:r>
      <w:r>
        <w:rPr>
          <w:i w:val="0"/>
          <w:iCs w:val="0"/>
        </w:rPr>
        <w:br/>
        <w:t>него добра.</w:t>
      </w:r>
    </w:p>
    <w:p w14:paraId="4D07BA7C" w14:textId="77777777" w:rsidR="00845A60" w:rsidRDefault="00000000">
      <w:pPr>
        <w:pStyle w:val="20"/>
        <w:framePr w:dropCap="drop" w:lines="6" w:hSpace="72" w:vSpace="72" w:wrap="auto" w:vAnchor="text" w:hAnchor="text"/>
        <w:spacing w:line="1523" w:lineRule="exact"/>
      </w:pPr>
      <w:r>
        <w:rPr>
          <w:rFonts w:ascii="Courier New" w:eastAsia="Courier New" w:hAnsi="Courier New" w:cs="Courier New"/>
          <w:i w:val="0"/>
          <w:iCs w:val="0"/>
          <w:position w:val="-32"/>
          <w:sz w:val="278"/>
          <w:szCs w:val="278"/>
        </w:rPr>
        <w:t>Э</w:t>
      </w:r>
    </w:p>
    <w:p w14:paraId="3C8A0263" w14:textId="77777777" w:rsidR="00845A60" w:rsidRDefault="00000000">
      <w:pPr>
        <w:pStyle w:val="20"/>
        <w:jc w:val="both"/>
      </w:pPr>
      <w:r>
        <w:rPr>
          <w:noProof/>
        </w:rPr>
        <mc:AlternateContent>
          <mc:Choice Requires="wps">
            <w:drawing>
              <wp:anchor distT="0" distB="0" distL="114300" distR="114300" simplePos="0" relativeHeight="125829559" behindDoc="0" locked="0" layoutInCell="1" allowOverlap="1" wp14:anchorId="45E0E1A6" wp14:editId="5F3D8707">
                <wp:simplePos x="0" y="0"/>
                <wp:positionH relativeFrom="page">
                  <wp:posOffset>6863080</wp:posOffset>
                </wp:positionH>
                <wp:positionV relativeFrom="paragraph">
                  <wp:posOffset>2222500</wp:posOffset>
                </wp:positionV>
                <wp:extent cx="722630" cy="438785"/>
                <wp:effectExtent l="0" t="0" r="0" b="0"/>
                <wp:wrapSquare wrapText="bothSides"/>
                <wp:docPr id="425" name="Shape 425"/>
                <wp:cNvGraphicFramePr/>
                <a:graphic xmlns:a="http://schemas.openxmlformats.org/drawingml/2006/main">
                  <a:graphicData uri="http://schemas.microsoft.com/office/word/2010/wordprocessingShape">
                    <wps:wsp>
                      <wps:cNvSpPr txBox="1"/>
                      <wps:spPr>
                        <a:xfrm>
                          <a:off x="0" y="0"/>
                          <a:ext cx="722630" cy="438785"/>
                        </a:xfrm>
                        <a:prstGeom prst="rect">
                          <a:avLst/>
                        </a:prstGeom>
                        <a:noFill/>
                      </wps:spPr>
                      <wps:txbx>
                        <w:txbxContent>
                          <w:p w14:paraId="675DD41B" w14:textId="77777777" w:rsidR="00845A60" w:rsidRDefault="00000000">
                            <w:pPr>
                              <w:pStyle w:val="150"/>
                              <w:spacing w:line="170" w:lineRule="auto"/>
                              <w:jc w:val="right"/>
                            </w:pPr>
                            <w:r>
                              <w:t>глава вторая</w:t>
                            </w:r>
                          </w:p>
                        </w:txbxContent>
                      </wps:txbx>
                      <wps:bodyPr lIns="0" tIns="0" rIns="0" bIns="0"/>
                    </wps:wsp>
                  </a:graphicData>
                </a:graphic>
              </wp:anchor>
            </w:drawing>
          </mc:Choice>
          <mc:Fallback>
            <w:pict>
              <v:shape w14:anchorId="45E0E1A6" id="Shape 425" o:spid="_x0000_s1098" type="#_x0000_t202" style="position:absolute;left:0;text-align:left;margin-left:540.4pt;margin-top:175pt;width:56.9pt;height:34.55pt;z-index:12582955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" filled="f" stroked="f">
                <v:textbox inset="0,0,0,0">
                  <w:txbxContent>
                    <w:p w14:paraId="675DD41B" w14:textId="77777777" w:rsidR="00845A60" w:rsidRDefault="00000000">
                      <w:pPr>
                        <w:pStyle w:val="150"/>
                        <w:spacing w:line="170" w:lineRule="auto"/>
                        <w:jc w:val="right"/>
                      </w:pPr>
                      <w:r>
                        <w:t>глава вторая</w:t>
                      </w:r>
                    </w:p>
                  </w:txbxContent>
                </v:textbox>
                <w10:wrap type="square" anchorx="page"/>
              </v:shape>
            </w:pict>
          </mc:Fallback>
        </mc:AlternateContent>
      </w:r>
      <w:r>
        <w:rPr>
          <w:i w:val="0"/>
          <w:iCs w:val="0"/>
        </w:rPr>
        <w:t>то всё отразилось в искусстве того времени. Была по</w:t>
      </w:r>
      <w:r>
        <w:rPr>
          <w:i w:val="0"/>
          <w:iCs w:val="0"/>
        </w:rPr>
        <w:softHyphen/>
        <w:t>ставлена ясная цель: изукрасить землю и превратить её облик в символ райского сада, устроить своего рода рай на земле. Даже природный ландшафт орга</w:t>
      </w:r>
      <w:r>
        <w:rPr>
          <w:i w:val="0"/>
          <w:iCs w:val="0"/>
        </w:rPr>
        <w:softHyphen/>
        <w:t>низовывался по тем же принципам, какими руковод</w:t>
      </w:r>
      <w:r>
        <w:rPr>
          <w:i w:val="0"/>
          <w:iCs w:val="0"/>
        </w:rPr>
        <w:softHyphen/>
        <w:t>ствовались веком спустя специальные ландшафтные архитекторы, создавшие пейзажные дворцовые парки. Мастера прикладного искусства изощрялись в своей работе, производя изысканнейшие вещи для обыденного употребления. Кузнецы вы</w:t>
      </w:r>
      <w:r>
        <w:rPr>
          <w:i w:val="0"/>
          <w:iCs w:val="0"/>
        </w:rPr>
        <w:softHyphen/>
        <w:t>ковывали ажурные решётки оград, редчайшего рисунка кресты на храмах. Сам облик храма утрачивал строгость архитектуры пред</w:t>
      </w:r>
      <w:r>
        <w:rPr>
          <w:i w:val="0"/>
          <w:iCs w:val="0"/>
        </w:rPr>
        <w:softHyphen/>
        <w:t>шествующих веков, приобретал сложную композиционную много</w:t>
      </w:r>
      <w:r>
        <w:rPr>
          <w:i w:val="0"/>
          <w:iCs w:val="0"/>
        </w:rPr>
        <w:softHyphen/>
        <w:t>плановость, нарядность убора.</w:t>
      </w:r>
    </w:p>
    <w:p w14:paraId="158A538E" w14:textId="77777777" w:rsidR="00845A60" w:rsidRDefault="00000000">
      <w:pPr>
        <w:pStyle w:val="20"/>
        <w:ind w:firstLine="580"/>
        <w:jc w:val="both"/>
      </w:pPr>
      <w:r>
        <w:rPr>
          <w:i w:val="0"/>
          <w:iCs w:val="0"/>
        </w:rPr>
        <w:t>Архитектура XVII века поражает причудливостью фанта</w:t>
      </w:r>
      <w:r>
        <w:rPr>
          <w:i w:val="0"/>
          <w:iCs w:val="0"/>
        </w:rPr>
        <w:softHyphen/>
        <w:t>зии, пышностью убранства, изысканностью декора. «Дивным узорочьем» было названо всё созданное художниками того време</w:t>
      </w:r>
      <w:r>
        <w:rPr>
          <w:i w:val="0"/>
          <w:iCs w:val="0"/>
        </w:rPr>
        <w:softHyphen/>
        <w:t>ни. Иные монументальные постройки становились похожими на некий ансамбль, состоящий из нескольких сооружений, что до</w:t>
      </w:r>
      <w:r>
        <w:rPr>
          <w:i w:val="0"/>
          <w:iCs w:val="0"/>
        </w:rPr>
        <w:softHyphen/>
        <w:t>стигалось причудливым сочетанием различных объёмов, заверше</w:t>
      </w:r>
      <w:r>
        <w:rPr>
          <w:i w:val="0"/>
          <w:iCs w:val="0"/>
        </w:rPr>
        <w:softHyphen/>
        <w:t>ний, элементов убранства. II то неслучайно, ибо храм был призван символизировать райский град, Горний Иерусалим, то есть усили</w:t>
      </w:r>
      <w:r>
        <w:rPr>
          <w:i w:val="0"/>
          <w:iCs w:val="0"/>
        </w:rPr>
        <w:softHyphen/>
        <w:t>вать звучание идеи земного рая, как бы сошедшего на землю. Зна</w:t>
      </w:r>
      <w:r>
        <w:rPr>
          <w:i w:val="0"/>
          <w:iCs w:val="0"/>
        </w:rPr>
        <w:softHyphen/>
        <w:t>менитейшие примеры - собор Воскресения в Новоиерусалимском монастыре под Москвой, выстроенный патриархом Никоном в середине XVII века, а также перестроенный тогда же храм Васи</w:t>
      </w:r>
      <w:r>
        <w:rPr>
          <w:i w:val="0"/>
          <w:iCs w:val="0"/>
        </w:rPr>
        <w:softHyphen/>
        <w:t>лия Блаженного (Покровский собор) на Красной площади в Мо</w:t>
      </w:r>
      <w:r>
        <w:rPr>
          <w:i w:val="0"/>
          <w:iCs w:val="0"/>
        </w:rPr>
        <w:softHyphen/>
        <w:t>скве, хотя основа его относится к середине XVI века. Но сходные же признаки присущи и иным небольшим церквам того времени - прежде всего московским и ярославским, то есть выстроенным в крупнейших городах России. Тогда же создавались прекрасней</w:t>
      </w:r>
      <w:r>
        <w:rPr>
          <w:i w:val="0"/>
          <w:iCs w:val="0"/>
        </w:rPr>
        <w:softHyphen/>
        <w:t>шие ансамбли, поражающие воображение комплексы архитек</w:t>
      </w:r>
      <w:r>
        <w:rPr>
          <w:i w:val="0"/>
          <w:iCs w:val="0"/>
        </w:rPr>
        <w:softHyphen/>
        <w:t>турных сооружений, большей частью монастырские. Именно в ту эпоху Московский Кремль, ранее грозная по виду крепость, был дополнен шатровыми завершениями башен, утратил прежнюю су</w:t>
      </w:r>
      <w:r>
        <w:rPr>
          <w:i w:val="0"/>
          <w:iCs w:val="0"/>
        </w:rPr>
        <w:softHyphen/>
        <w:t>ровость, превратился в украшение Москвы.</w:t>
      </w:r>
    </w:p>
    <w:p w14:paraId="76B41BEA" w14:textId="77777777" w:rsidR="00845A60" w:rsidRDefault="00000000">
      <w:pPr>
        <w:pStyle w:val="20"/>
        <w:ind w:firstLine="580"/>
        <w:jc w:val="both"/>
      </w:pPr>
      <w:r>
        <w:rPr>
          <w:i w:val="0"/>
          <w:iCs w:val="0"/>
        </w:rPr>
        <w:t>И всё это сочеталось с новым духовным расслаблением. Бла</w:t>
      </w:r>
      <w:r>
        <w:rPr>
          <w:i w:val="0"/>
          <w:iCs w:val="0"/>
        </w:rPr>
        <w:softHyphen/>
        <w:t>га жизни земной слишком соблазнительны, чтобы пренебречь ими вовсе ради сокровищ духовных. Теперь говорят об «обмирще</w:t>
      </w:r>
      <w:r>
        <w:rPr>
          <w:i w:val="0"/>
          <w:iCs w:val="0"/>
        </w:rPr>
        <w:softHyphen/>
        <w:t>нии», приземлённости жизненного идеала русского человека XVII столетия. Это и верно, и неверно. Отказа от небесного не было, но небесное это стало видеться в земном. Окружающий земной мир всё более обретал символические формы Царствия Небесного, са- крализовался. обожествлялся даже. Важно, что совершало такое обожествление не материалистическое, атеистическое, сознание,</w:t>
      </w:r>
      <w:r>
        <w:br w:type="page"/>
      </w:r>
    </w:p>
    <w:p w14:paraId="769FDC16" w14:textId="77777777" w:rsidR="00845A60" w:rsidRDefault="00000000">
      <w:pPr>
        <w:pStyle w:val="20"/>
        <w:jc w:val="both"/>
      </w:pPr>
      <w:r>
        <w:rPr>
          <w:noProof/>
        </w:rPr>
        <w:drawing>
          <wp:anchor distT="0" distB="0" distL="114300" distR="114300" simplePos="0" relativeHeight="125829561" behindDoc="0" locked="0" layoutInCell="1" allowOverlap="1" wp14:anchorId="5671FCB2" wp14:editId="6DF81ABE">
            <wp:simplePos x="0" y="0"/>
            <wp:positionH relativeFrom="page">
              <wp:posOffset>193040</wp:posOffset>
            </wp:positionH>
            <wp:positionV relativeFrom="margin">
              <wp:posOffset>-130810</wp:posOffset>
            </wp:positionV>
            <wp:extent cx="5919470" cy="3413760"/>
            <wp:effectExtent l="0" t="0" r="0" b="0"/>
            <wp:wrapTopAndBottom/>
            <wp:docPr id="427" name="Shape 427"/>
            <wp:cNvGraphicFramePr/>
            <a:graphic xmlns:a="http://schemas.openxmlformats.org/drawingml/2006/main">
              <a:graphicData uri="http://schemas.openxmlformats.org/drawingml/2006/picture">
                <pic:pic xmlns:pic="http://schemas.openxmlformats.org/drawingml/2006/picture">
                  <pic:nvPicPr>
                    <pic:cNvPr id="428" name="Picture box 428"/>
                    <pic:cNvPicPr/>
                  </pic:nvPicPr>
                  <pic:blipFill>
                    <a:blip r:embed="rId224"/>
                    <a:stretch/>
                  </pic:blipFill>
                  <pic:spPr>
                    <a:xfrm>
                      <a:off x="0" y="0"/>
                      <a:ext cx="5919470" cy="3413760"/>
                    </a:xfrm>
                    <a:prstGeom prst="rect">
                      <a:avLst/>
                    </a:prstGeom>
                  </pic:spPr>
                </pic:pic>
              </a:graphicData>
            </a:graphic>
          </wp:anchor>
        </w:drawing>
      </w:r>
      <w:r>
        <w:rPr>
          <w:noProof/>
        </w:rPr>
        <mc:AlternateContent>
          <mc:Choice Requires="wps">
            <w:drawing>
              <wp:anchor distT="0" distB="0" distL="114300" distR="114300" simplePos="0" relativeHeight="125829562" behindDoc="0" locked="0" layoutInCell="1" allowOverlap="1" wp14:anchorId="6226E24F" wp14:editId="08C4D123">
                <wp:simplePos x="0" y="0"/>
                <wp:positionH relativeFrom="page">
                  <wp:posOffset>186690</wp:posOffset>
                </wp:positionH>
                <wp:positionV relativeFrom="margin">
                  <wp:posOffset>3346450</wp:posOffset>
                </wp:positionV>
                <wp:extent cx="1256030" cy="731520"/>
                <wp:effectExtent l="0" t="0" r="0" b="0"/>
                <wp:wrapSquare wrapText="bothSides"/>
                <wp:docPr id="429" name="Shape 429"/>
                <wp:cNvGraphicFramePr/>
                <a:graphic xmlns:a="http://schemas.openxmlformats.org/drawingml/2006/main">
                  <a:graphicData uri="http://schemas.microsoft.com/office/word/2010/wordprocessingShape">
                    <wps:wsp>
                      <wps:cNvSpPr txBox="1"/>
                      <wps:spPr>
                        <a:xfrm>
                          <a:off x="0" y="0"/>
                          <a:ext cx="1256030" cy="731520"/>
                        </a:xfrm>
                        <a:prstGeom prst="rect">
                          <a:avLst/>
                        </a:prstGeom>
                        <a:noFill/>
                      </wps:spPr>
                      <wps:txbx>
                        <w:txbxContent>
                          <w:p w14:paraId="11DFD8A5" w14:textId="77777777" w:rsidR="00845A60" w:rsidRDefault="00000000">
                            <w:pPr>
                              <w:pStyle w:val="20"/>
                              <w:jc w:val="left"/>
                            </w:pPr>
                            <w:r>
                              <w:t>Воскресенский Ново-Иерусалимский монастырь.</w:t>
                            </w:r>
                          </w:p>
                          <w:p w14:paraId="5386ED82" w14:textId="77777777" w:rsidR="00845A60" w:rsidRDefault="00000000">
                            <w:pPr>
                              <w:pStyle w:val="20"/>
                              <w:jc w:val="left"/>
                            </w:pPr>
                            <w:r>
                              <w:t>XVII век</w:t>
                            </w:r>
                          </w:p>
                        </w:txbxContent>
                      </wps:txbx>
                      <wps:bodyPr lIns="0" tIns="0" rIns="0" bIns="0"/>
                    </wps:wsp>
                  </a:graphicData>
                </a:graphic>
              </wp:anchor>
            </w:drawing>
          </mc:Choice>
          <mc:Fallback>
            <w:pict>
              <v:shape w14:anchorId="6226E24F" id="Shape 429" o:spid="_x0000_s1099" type="#_x0000_t202" style="position:absolute;left:0;text-align:left;margin-left:14.7pt;margin-top:263.5pt;width:98.9pt;height:57.6pt;z-index:12582956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" filled="f" stroked="f">
                <v:textbox inset="0,0,0,0">
                  <w:txbxContent>
                    <w:p w14:paraId="11DFD8A5" w14:textId="77777777" w:rsidR="00845A60" w:rsidRDefault="00000000">
                      <w:pPr>
                        <w:pStyle w:val="20"/>
                        <w:jc w:val="left"/>
                      </w:pPr>
                      <w:r>
                        <w:t>Воскресенский Ново-Иерусалимский монастырь.</w:t>
                      </w:r>
                    </w:p>
                    <w:p w14:paraId="5386ED82" w14:textId="77777777" w:rsidR="00845A60" w:rsidRDefault="00000000">
                      <w:pPr>
                        <w:pStyle w:val="20"/>
                        <w:jc w:val="left"/>
                      </w:pPr>
                      <w:r>
                        <w:t>XVII век</w:t>
                      </w:r>
                    </w:p>
                  </w:txbxContent>
                </v:textbox>
                <w10:wrap type="square" anchorx="page" anchory="margin"/>
              </v:shape>
            </w:pict>
          </mc:Fallback>
        </mc:AlternateContent>
      </w:r>
      <w:r>
        <w:rPr>
          <w:noProof/>
        </w:rPr>
        <mc:AlternateContent>
          <mc:Choice Requires="wps">
            <w:drawing>
              <wp:anchor distT="0" distB="0" distL="63500" distR="63500" simplePos="0" relativeHeight="125829564" behindDoc="0" locked="0" layoutInCell="1" allowOverlap="1" wp14:anchorId="0197D66E" wp14:editId="3909DB9B">
                <wp:simplePos x="0" y="0"/>
                <wp:positionH relativeFrom="page">
                  <wp:posOffset>186690</wp:posOffset>
                </wp:positionH>
                <wp:positionV relativeFrom="margin">
                  <wp:posOffset>4629785</wp:posOffset>
                </wp:positionV>
                <wp:extent cx="1368425" cy="1295400"/>
                <wp:effectExtent l="0" t="0" r="0" b="0"/>
                <wp:wrapSquare wrapText="bothSides"/>
                <wp:docPr id="431" name="Shape 431"/>
                <wp:cNvGraphicFramePr/>
                <a:graphic xmlns:a="http://schemas.openxmlformats.org/drawingml/2006/main">
                  <a:graphicData uri="http://schemas.microsoft.com/office/word/2010/wordprocessingShape">
                    <wps:wsp>
                      <wps:cNvSpPr txBox="1"/>
                      <wps:spPr>
                        <a:xfrm>
                          <a:off x="0" y="0"/>
                          <a:ext cx="1368425" cy="1295400"/>
                        </a:xfrm>
                        <a:prstGeom prst="rect">
                          <a:avLst/>
                        </a:prstGeom>
                        <a:noFill/>
                      </wps:spPr>
                      <wps:txbx>
                        <w:txbxContent>
                          <w:p w14:paraId="49A85914" w14:textId="77777777" w:rsidR="00845A60" w:rsidRDefault="00000000">
                            <w:pPr>
                              <w:pStyle w:val="120"/>
                              <w:spacing w:line="415" w:lineRule="auto"/>
                            </w:pPr>
                            <w:r>
                              <w:t xml:space="preserve">Воскресенский собор </w:t>
                            </w:r>
                            <w:r>
                              <w:rPr>
                                <w:b/>
                                <w:bCs/>
                                <w:smallCaps w:val="0"/>
                                <w:sz w:val="13"/>
                                <w:szCs w:val="13"/>
                              </w:rPr>
                              <w:t>СИМВОЛИЗИРОВАЛ СОБОЙ Г</w:t>
                            </w:r>
                            <w:r>
                              <w:t xml:space="preserve">орний Иерусалим </w:t>
                            </w:r>
                            <w:r>
                              <w:rPr>
                                <w:b/>
                                <w:bCs/>
                                <w:smallCaps w:val="0"/>
                                <w:sz w:val="13"/>
                                <w:szCs w:val="13"/>
                              </w:rPr>
                              <w:t xml:space="preserve">и ОДНОВРЕМЕННО </w:t>
                            </w:r>
                            <w:r>
                              <w:t xml:space="preserve">олицетворял Храм Гроба </w:t>
                            </w:r>
                            <w:r>
                              <w:rPr>
                                <w:b/>
                                <w:bCs/>
                                <w:smallCaps w:val="0"/>
                                <w:sz w:val="13"/>
                                <w:szCs w:val="13"/>
                              </w:rPr>
                              <w:t xml:space="preserve">Господня </w:t>
                            </w:r>
                            <w:r>
                              <w:t>на</w:t>
                            </w:r>
                            <w:r>
                              <w:rPr>
                                <w:b/>
                                <w:bCs/>
                                <w:smallCaps w:val="0"/>
                                <w:sz w:val="13"/>
                                <w:szCs w:val="13"/>
                              </w:rPr>
                              <w:t xml:space="preserve"> Святой </w:t>
                            </w:r>
                            <w:r>
                              <w:t>Земле.</w:t>
                            </w:r>
                          </w:p>
                        </w:txbxContent>
                      </wps:txbx>
                      <wps:bodyPr lIns="0" tIns="0" rIns="0" bIns="0"/>
                    </wps:wsp>
                  </a:graphicData>
                </a:graphic>
              </wp:anchor>
            </w:drawing>
          </mc:Choice>
          <mc:Fallback>
            <w:pict>
              <v:shape w14:anchorId="0197D66E" id="Shape 431" o:spid="_x0000_s1100" type="#_x0000_t202" style="position:absolute;left:0;text-align:left;margin-left:14.7pt;margin-top:364.55pt;width:107.75pt;height:102pt;z-index:125829564;visibility:visible;mso-wrap-style:square;mso-wrap-distance-left:5pt;mso-wrap-distance-top:0;mso-wrap-distance-right:5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" filled="f" stroked="f">
                <v:textbox inset="0,0,0,0">
                  <w:txbxContent>
                    <w:p w14:paraId="49A85914" w14:textId="77777777" w:rsidR="00845A60" w:rsidRDefault="00000000">
                      <w:pPr>
                        <w:pStyle w:val="120"/>
                        <w:spacing w:line="415" w:lineRule="auto"/>
                      </w:pPr>
                      <w:r>
                        <w:t xml:space="preserve">Воскресенский собор </w:t>
                      </w:r>
                      <w:r>
                        <w:rPr>
                          <w:b/>
                          <w:bCs/>
                          <w:smallCaps w:val="0"/>
                          <w:sz w:val="13"/>
                          <w:szCs w:val="13"/>
                        </w:rPr>
                        <w:t>СИМВОЛИЗИРОВАЛ СОБОЙ Г</w:t>
                      </w:r>
                      <w:r>
                        <w:t xml:space="preserve">орний Иерусалим </w:t>
                      </w:r>
                      <w:r>
                        <w:rPr>
                          <w:b/>
                          <w:bCs/>
                          <w:smallCaps w:val="0"/>
                          <w:sz w:val="13"/>
                          <w:szCs w:val="13"/>
                        </w:rPr>
                        <w:t xml:space="preserve">и ОДНОВРЕМЕННО </w:t>
                      </w:r>
                      <w:r>
                        <w:t xml:space="preserve">олицетворял Храм Гроба </w:t>
                      </w:r>
                      <w:r>
                        <w:rPr>
                          <w:b/>
                          <w:bCs/>
                          <w:smallCaps w:val="0"/>
                          <w:sz w:val="13"/>
                          <w:szCs w:val="13"/>
                        </w:rPr>
                        <w:t xml:space="preserve">Господня </w:t>
                      </w:r>
                      <w:r>
                        <w:t>на</w:t>
                      </w:r>
                      <w:r>
                        <w:rPr>
                          <w:b/>
                          <w:bCs/>
                          <w:smallCaps w:val="0"/>
                          <w:sz w:val="13"/>
                          <w:szCs w:val="13"/>
                        </w:rPr>
                        <w:t xml:space="preserve"> Святой </w:t>
                      </w:r>
                      <w:r>
                        <w:t>Земле.</w:t>
                      </w:r>
                    </w:p>
                  </w:txbxContent>
                </v:textbox>
                <w10:wrap type="square" anchorx="page" anchory="margin"/>
              </v:shape>
            </w:pict>
          </mc:Fallback>
        </mc:AlternateContent>
      </w:r>
      <w:r>
        <w:rPr>
          <w:noProof/>
        </w:rPr>
        <w:drawing>
          <wp:anchor distT="0" distB="0" distL="114300" distR="114300" simplePos="0" relativeHeight="125829566" behindDoc="0" locked="0" layoutInCell="1" allowOverlap="1" wp14:anchorId="4A3A9224" wp14:editId="4405434C">
            <wp:simplePos x="0" y="0"/>
            <wp:positionH relativeFrom="page">
              <wp:posOffset>226060</wp:posOffset>
            </wp:positionH>
            <wp:positionV relativeFrom="margin">
              <wp:posOffset>7577455</wp:posOffset>
            </wp:positionV>
            <wp:extent cx="414655" cy="213360"/>
            <wp:effectExtent l="0" t="0" r="0" b="0"/>
            <wp:wrapSquare wrapText="bothSides"/>
            <wp:docPr id="433" name="Shape 433"/>
            <wp:cNvGraphicFramePr/>
            <a:graphic xmlns:a="http://schemas.openxmlformats.org/drawingml/2006/main">
              <a:graphicData uri="http://schemas.openxmlformats.org/drawingml/2006/picture">
                <pic:pic xmlns:pic="http://schemas.openxmlformats.org/drawingml/2006/picture">
                  <pic:nvPicPr>
                    <pic:cNvPr id="434" name="Picture box 434"/>
                    <pic:cNvPicPr/>
                  </pic:nvPicPr>
                  <pic:blipFill>
                    <a:blip r:embed="rId225"/>
                    <a:stretch/>
                  </pic:blipFill>
                  <pic:spPr>
                    <a:xfrm>
                      <a:off x="0" y="0"/>
                      <a:ext cx="414655" cy="213360"/>
                    </a:xfrm>
                    <a:prstGeom prst="rect">
                      <a:avLst/>
                    </a:prstGeom>
                  </pic:spPr>
                </pic:pic>
              </a:graphicData>
            </a:graphic>
          </wp:anchor>
        </w:drawing>
      </w:r>
      <w:r>
        <w:rPr>
          <w:i w:val="0"/>
          <w:iCs w:val="0"/>
        </w:rPr>
        <w:t>но религиозное в своей основе. Происходило не «обмирщение» веры, но некоторое изменение в понимании Замысла о мире, пере</w:t>
      </w:r>
      <w:r>
        <w:rPr>
          <w:i w:val="0"/>
          <w:iCs w:val="0"/>
        </w:rPr>
        <w:softHyphen/>
        <w:t>несение акцентов в рамках религиозного миропонимания. В XVII веке ещё нельзя говорить о совершившейся секуляризации культуры. Другое дело, что религиозные истины осмыслялись в эту эпоху более в категориях земного бытия, чем в догматической форме, - что, надо признать, таит в себе опасность для религиозного мировидения.</w:t>
      </w:r>
    </w:p>
    <w:p w14:paraId="6DCB3066" w14:textId="77777777" w:rsidR="00845A60" w:rsidRDefault="00000000">
      <w:pPr>
        <w:pStyle w:val="20"/>
        <w:ind w:firstLine="580"/>
        <w:jc w:val="both"/>
      </w:pPr>
      <w:r>
        <w:rPr>
          <w:i w:val="0"/>
          <w:iCs w:val="0"/>
        </w:rPr>
        <w:t>Человек не отвратился от Бога, но всё же стал видеть смысл своей жизни в обустройстве на земле, предпочитая доступное и по</w:t>
      </w:r>
      <w:r>
        <w:rPr>
          <w:i w:val="0"/>
          <w:iCs w:val="0"/>
        </w:rPr>
        <w:softHyphen/>
        <w:t xml:space="preserve">нятное идеальному и требующему духовных усилий. К этому склонен человек, и тут нет ничего дурного, если принять это как временную необходимость, но отнюдь не как цель бытия. Но слишком часто готов он пренебречь словами Спасителя: </w:t>
      </w:r>
      <w:r>
        <w:t>Не собирайте себе сокровищ на земле, где моль и ржа истребляют и где воры подкапывают и крадут, но собирайте себе сокровища на небе, где ни моль, ни ржа не истребляют и где воры не подкапывают и не крадут, ибо где сокровище ваше, там будет и сердце ваше</w:t>
      </w:r>
      <w:r>
        <w:rPr>
          <w:i w:val="0"/>
          <w:iCs w:val="0"/>
        </w:rPr>
        <w:t xml:space="preserve"> (Мф. 6, 19-20). Соблазн состоял в том, что «небо» начи</w:t>
      </w:r>
      <w:r>
        <w:rPr>
          <w:i w:val="0"/>
          <w:iCs w:val="0"/>
        </w:rPr>
        <w:softHyphen/>
        <w:t>нало сознаваться как осязаемая реальность. Оно было как бы здесь, рядом, опустившимся со своей высоты.</w:t>
      </w:r>
    </w:p>
    <w:p w14:paraId="270CB55D" w14:textId="77777777" w:rsidR="00845A60" w:rsidRDefault="00000000">
      <w:pPr>
        <w:pStyle w:val="20"/>
        <w:ind w:firstLine="580"/>
        <w:jc w:val="both"/>
      </w:pPr>
      <w:r>
        <w:rPr>
          <w:i w:val="0"/>
          <w:iCs w:val="0"/>
        </w:rPr>
        <w:t>Все умонастроения человека того времени, способ его осмыс</w:t>
      </w:r>
      <w:r>
        <w:rPr>
          <w:i w:val="0"/>
          <w:iCs w:val="0"/>
        </w:rPr>
        <w:softHyphen/>
        <w:t>ления и видения мира отразило церковное искусство XVII столе</w:t>
      </w:r>
      <w:r>
        <w:rPr>
          <w:i w:val="0"/>
          <w:iCs w:val="0"/>
        </w:rPr>
        <w:softHyphen/>
        <w:t>тия. и прежде всего религиозная живопись.</w:t>
      </w:r>
    </w:p>
    <w:p w14:paraId="2D967173" w14:textId="77777777" w:rsidR="00845A60" w:rsidRDefault="00000000">
      <w:pPr>
        <w:pStyle w:val="20"/>
        <w:ind w:firstLine="580"/>
        <w:jc w:val="both"/>
        <w:sectPr w:rsidR="00845A60">
          <w:headerReference w:type="even" r:id="rId226"/>
          <w:headerReference w:type="default" r:id="rId227"/>
          <w:footerReference w:type="even" r:id="rId228"/>
          <w:footerReference w:type="default" r:id="rId229"/>
          <w:pgSz w:w="12240" w:h="15840"/>
          <w:pgMar w:top="1622" w:right="2602" w:bottom="1552" w:left="2648" w:header="1194" w:footer="1124" w:gutter="0"/>
          <w:cols w:space="720"/>
          <w:noEndnote/>
          <w:docGrid w:linePitch="360"/>
        </w:sectPr>
      </w:pPr>
      <w:r>
        <w:rPr>
          <w:i w:val="0"/>
          <w:iCs w:val="0"/>
        </w:rPr>
        <w:t xml:space="preserve">Нужно отметить одно важное обстоятельство. Ранее было сказано, что искусство великих мастеров </w:t>
      </w:r>
      <w:r>
        <w:rPr>
          <w:i w:val="0"/>
          <w:iCs w:val="0"/>
          <w:lang w:val="en-US" w:eastAsia="en-US" w:bidi="en-US"/>
        </w:rPr>
        <w:t xml:space="preserve">XIV-XV </w:t>
      </w:r>
      <w:r>
        <w:rPr>
          <w:i w:val="0"/>
          <w:iCs w:val="0"/>
        </w:rPr>
        <w:t>столетий было определено Церковью как образец для дальнейшего писания икон</w:t>
      </w:r>
    </w:p>
    <w:p w14:paraId="7F8B193F" w14:textId="77777777" w:rsidR="00845A60" w:rsidRDefault="00000000">
      <w:pPr>
        <w:pStyle w:val="20"/>
        <w:jc w:val="both"/>
      </w:pPr>
      <w:r>
        <w:rPr>
          <w:i w:val="0"/>
          <w:iCs w:val="0"/>
        </w:rPr>
        <w:t>и стенных росписей в храмах. Однако беда в том, что образцы эти для иконографов более поздних времен оказались фактически недо</w:t>
      </w:r>
      <w:r>
        <w:rPr>
          <w:i w:val="0"/>
          <w:iCs w:val="0"/>
        </w:rPr>
        <w:softHyphen/>
        <w:t>ступны. Их уже нельзя было видеть и, следовательно, подражать в полной мере. Но почему? Ведь не уничтожали же их, а продолжали бережно сохранять.</w:t>
      </w:r>
    </w:p>
    <w:p w14:paraId="1654893D" w14:textId="77777777" w:rsidR="00845A60" w:rsidRDefault="00000000">
      <w:pPr>
        <w:pStyle w:val="20"/>
        <w:ind w:firstLine="580"/>
        <w:jc w:val="both"/>
      </w:pPr>
      <w:r>
        <w:rPr>
          <w:i w:val="0"/>
          <w:iCs w:val="0"/>
        </w:rPr>
        <w:t>Тут нет никакой загадки. Известно, что примерно каждые 80 лет древние иконы поновлялись - и поновление это было вы</w:t>
      </w:r>
      <w:r>
        <w:rPr>
          <w:i w:val="0"/>
          <w:iCs w:val="0"/>
        </w:rPr>
        <w:softHyphen/>
        <w:t>нужденным. Сразу после написания иконы покрывались олифой, что придавало краскам особую цветовую полноту и предохраняло живописный слой. Со временем олифа темнела, на поверхности иконы, как и на росписях, оседал слой пыли, копоти от свечей, лам</w:t>
      </w:r>
      <w:r>
        <w:rPr>
          <w:i w:val="0"/>
          <w:iCs w:val="0"/>
        </w:rPr>
        <w:softHyphen/>
        <w:t>пад, отчего изображение становилось тусклым, плохо различимым. К этому могли добавляться неизбежные механические поврежде</w:t>
      </w:r>
      <w:r>
        <w:rPr>
          <w:i w:val="0"/>
          <w:iCs w:val="0"/>
        </w:rPr>
        <w:softHyphen/>
        <w:t>ния. Время от времени поэтому на старое изображение наклады</w:t>
      </w:r>
      <w:r>
        <w:rPr>
          <w:i w:val="0"/>
          <w:iCs w:val="0"/>
        </w:rPr>
        <w:softHyphen/>
        <w:t>вался новый слой красок, при этом могли быть нарушены не только цветовые особенности иконы, но и прежние контуры изображения. И мастер нового времени, стоя перед той же «Троицей», взирал на указанный ему образец, вовсе не принадлежавший, по сути, ки</w:t>
      </w:r>
      <w:r>
        <w:rPr>
          <w:i w:val="0"/>
          <w:iCs w:val="0"/>
        </w:rPr>
        <w:softHyphen/>
        <w:t>сти преподобного Андрея Рублёва. Но подражал-то мастер именно тому, что видел перед собой. Традиции оказывались нарушенными.</w:t>
      </w:r>
    </w:p>
    <w:p w14:paraId="4421ACAC" w14:textId="77777777" w:rsidR="00845A60" w:rsidRDefault="00000000">
      <w:pPr>
        <w:pStyle w:val="20"/>
        <w:ind w:firstLine="580"/>
        <w:jc w:val="both"/>
      </w:pPr>
      <w:r>
        <w:rPr>
          <w:i w:val="0"/>
          <w:iCs w:val="0"/>
        </w:rPr>
        <w:t>Менялись и чисто эстетические принципы ликописания, что отразило смену мировоззренческих принципов, совершавшуюся в XVII столетии.</w:t>
      </w:r>
    </w:p>
    <w:p w14:paraId="5AEA0F36" w14:textId="77777777" w:rsidR="00845A60" w:rsidRDefault="00000000">
      <w:pPr>
        <w:pStyle w:val="20"/>
        <w:ind w:firstLine="580"/>
        <w:jc w:val="both"/>
      </w:pPr>
      <w:r>
        <w:rPr>
          <w:i w:val="0"/>
          <w:iCs w:val="0"/>
        </w:rPr>
        <w:t>Живая творческая традиция религиозной живописи иссяк</w:t>
      </w:r>
      <w:r>
        <w:rPr>
          <w:i w:val="0"/>
          <w:iCs w:val="0"/>
        </w:rPr>
        <w:softHyphen/>
        <w:t>ла под постоянным натиском инославия с его рационализмом, всё более проникавшим в Россию. Декоративность, изобильное вели</w:t>
      </w:r>
      <w:r>
        <w:rPr>
          <w:i w:val="0"/>
          <w:iCs w:val="0"/>
        </w:rPr>
        <w:softHyphen/>
        <w:t>колепие, создаваемое художниками, подменяли прежнюю глубину проникновения в Истину.</w:t>
      </w:r>
    </w:p>
    <w:p w14:paraId="60566474" w14:textId="77777777" w:rsidR="00845A60" w:rsidRDefault="00000000">
      <w:pPr>
        <w:pStyle w:val="20"/>
        <w:ind w:firstLine="580"/>
        <w:jc w:val="both"/>
      </w:pPr>
      <w:r>
        <w:rPr>
          <w:i w:val="0"/>
          <w:iCs w:val="0"/>
        </w:rPr>
        <w:t>Отец Павел Флоренский подметил точно: «...выздоровление в XVII веке было только реставрацией, а по-русски - починкой, и но</w:t>
      </w:r>
      <w:r>
        <w:rPr>
          <w:i w:val="0"/>
          <w:iCs w:val="0"/>
        </w:rPr>
        <w:softHyphen/>
        <w:t>вую жизнь русские люди начали с барокко. Мы видим здесь наряду с церемониальными позами и нарочито прямыми архаизирующи</w:t>
      </w:r>
      <w:r>
        <w:rPr>
          <w:i w:val="0"/>
          <w:iCs w:val="0"/>
        </w:rPr>
        <w:softHyphen/>
        <w:t>ми, под XIV век, складками, духовно непроницаемую мясистость лиц и фигур, натуралистическую неодухотворенность складок. Впро</w:t>
      </w:r>
      <w:r>
        <w:rPr>
          <w:i w:val="0"/>
          <w:iCs w:val="0"/>
        </w:rPr>
        <w:softHyphen/>
        <w:t>чем, эта реставрационная архаизация, как и всякая нарочитость, была быстро прорвана более откровенными стремлениями XVII века. Словно позабыв о придворно-церемониальной оцепенелости, фигуры начинают выплясывать, а складки закругляться, изгибаясь всё более и более, приходят в беспорядок и всё откровеннее стре</w:t>
      </w:r>
      <w:r>
        <w:rPr>
          <w:i w:val="0"/>
          <w:iCs w:val="0"/>
        </w:rPr>
        <w:softHyphen/>
        <w:t>мятся к “натуре”, то есть к видимости чувственного, вместо того чтобы служить символом сверхчувственного. Это - закисание Руси дрожжами нового времени».</w:t>
      </w:r>
    </w:p>
    <w:p w14:paraId="6D58AE2C" w14:textId="77777777" w:rsidR="00845A60" w:rsidRDefault="00000000">
      <w:pPr>
        <w:pStyle w:val="20"/>
        <w:ind w:firstLine="580"/>
        <w:jc w:val="both"/>
        <w:sectPr w:rsidR="00845A60">
          <w:headerReference w:type="even" r:id="rId230"/>
          <w:headerReference w:type="default" r:id="rId231"/>
          <w:footerReference w:type="even" r:id="rId232"/>
          <w:footerReference w:type="default" r:id="rId233"/>
          <w:pgSz w:w="12240" w:h="15840"/>
          <w:pgMar w:top="1742" w:right="3809" w:bottom="1636" w:left="1452" w:header="0" w:footer="3" w:gutter="0"/>
          <w:pgNumType w:start="101"/>
          <w:cols w:space="720"/>
          <w:noEndnote/>
          <w:docGrid w:linePitch="360"/>
        </w:sectPr>
      </w:pPr>
      <w:r>
        <w:rPr>
          <w:i w:val="0"/>
          <w:iCs w:val="0"/>
        </w:rPr>
        <w:t>И самое главное: происходил разрыв между аскетическим мо</w:t>
      </w:r>
      <w:r>
        <w:rPr>
          <w:i w:val="0"/>
          <w:iCs w:val="0"/>
        </w:rPr>
        <w:softHyphen/>
        <w:t>литвенным подвигом и творчеством.</w:t>
      </w:r>
    </w:p>
    <w:p w14:paraId="7E1ECDBC" w14:textId="77777777" w:rsidR="00845A60" w:rsidRDefault="00000000">
      <w:pPr>
        <w:pStyle w:val="20"/>
        <w:ind w:firstLine="580"/>
        <w:jc w:val="both"/>
      </w:pPr>
      <w:r>
        <w:rPr>
          <w:i w:val="0"/>
          <w:iCs w:val="0"/>
        </w:rPr>
        <w:t>Избежать этого оказалось трудно ещё и по причине количе</w:t>
      </w:r>
      <w:r>
        <w:rPr>
          <w:i w:val="0"/>
          <w:iCs w:val="0"/>
        </w:rPr>
        <w:softHyphen/>
        <w:t>ственного роста художественной деятельности. Блестящий иссле</w:t>
      </w:r>
      <w:r>
        <w:rPr>
          <w:i w:val="0"/>
          <w:iCs w:val="0"/>
        </w:rPr>
        <w:softHyphen/>
        <w:t>дователь мировой художественной культуры И. Э. Грабарь писал о той эпохе: «Ни в одной стране, не исключая и Италии, не найти такого фантастического множества фресок, написанных притом в столь короткий срок». Эта массовость порождала серийность ху</w:t>
      </w:r>
      <w:r>
        <w:rPr>
          <w:i w:val="0"/>
          <w:iCs w:val="0"/>
        </w:rPr>
        <w:softHyphen/>
        <w:t>дожественных произведений, ремесленничество при их изготов</w:t>
      </w:r>
      <w:r>
        <w:rPr>
          <w:i w:val="0"/>
          <w:iCs w:val="0"/>
        </w:rPr>
        <w:softHyphen/>
        <w:t>лении. Да, иконы уже не творились, но часто изготавливались, что сказывалось на эстетическом и смысловом качестве образов. Целые сёла специализировались на иконописании. Разумеется, иконопис</w:t>
      </w:r>
      <w:r>
        <w:rPr>
          <w:i w:val="0"/>
          <w:iCs w:val="0"/>
        </w:rPr>
        <w:softHyphen/>
        <w:t>цы не ставили себе задачу отхода от «иконного образа», они тяготе</w:t>
      </w:r>
      <w:r>
        <w:rPr>
          <w:i w:val="0"/>
          <w:iCs w:val="0"/>
        </w:rPr>
        <w:softHyphen/>
        <w:t>ли к полноте его воплощения. Но предпочтение количества всегда ведёт к утратам качественным.</w:t>
      </w:r>
    </w:p>
    <w:p w14:paraId="7EC799F5" w14:textId="77777777" w:rsidR="00845A60" w:rsidRDefault="00000000">
      <w:pPr>
        <w:pStyle w:val="20"/>
        <w:ind w:firstLine="580"/>
        <w:jc w:val="both"/>
      </w:pPr>
      <w:r>
        <w:rPr>
          <w:i w:val="0"/>
          <w:iCs w:val="0"/>
        </w:rPr>
        <w:t>Ещё и ещё раз следует сказать: даже тогда, когда за дело бра</w:t>
      </w:r>
      <w:r>
        <w:rPr>
          <w:i w:val="0"/>
          <w:iCs w:val="0"/>
        </w:rPr>
        <w:softHyphen/>
        <w:t>лись мастера высокого класса, когда собственно мастерство до</w:t>
      </w:r>
      <w:r>
        <w:rPr>
          <w:i w:val="0"/>
          <w:iCs w:val="0"/>
        </w:rPr>
        <w:softHyphen/>
        <w:t>стигало высокого уровня и к эстетическому качеству нельзя было предъявить претензий, - качество богословское оказывалось тем не менее в ущербе. А то, что виртуозность кисти была у мастеров несомненна, о том свидетельствует хотя бы отзыв о московских мастерах Павла Алеппского, сопровождавшего Антиохийского па</w:t>
      </w:r>
      <w:r>
        <w:rPr>
          <w:i w:val="0"/>
          <w:iCs w:val="0"/>
        </w:rPr>
        <w:softHyphen/>
        <w:t>триарха Макария в его путешествии в Россию в 60-е годы XVII века: «Иконописцы в этом городе не имеют себе подобных на лице земли по своему искусству, тонкости письма и навыку в мастерстве: они изготовляют образки, восхищающие сердце зрителя, где каждый святой или ангел бывает величиной с чечевичное зёрнышко пли с мелкую монету. При виде их мы приходили в восторг. Жаль, что люди с такими руками тленны!»</w:t>
      </w:r>
    </w:p>
    <w:p w14:paraId="4A6A452A" w14:textId="77777777" w:rsidR="00845A60" w:rsidRDefault="00000000">
      <w:pPr>
        <w:pStyle w:val="20"/>
        <w:ind w:firstLine="580"/>
        <w:jc w:val="both"/>
        <w:sectPr w:rsidR="00845A60">
          <w:headerReference w:type="even" r:id="rId234"/>
          <w:headerReference w:type="default" r:id="rId235"/>
          <w:footerReference w:type="even" r:id="rId236"/>
          <w:footerReference w:type="default" r:id="rId237"/>
          <w:pgSz w:w="12240" w:h="15840"/>
          <w:pgMar w:top="1642" w:right="1375" w:bottom="1642" w:left="3890" w:header="0" w:footer="1214" w:gutter="0"/>
          <w:pgNumType w:start="103"/>
          <w:cols w:space="720"/>
          <w:noEndnote/>
          <w:docGrid w:linePitch="360"/>
        </w:sectPr>
      </w:pPr>
      <w:r>
        <w:rPr>
          <w:noProof/>
        </w:rPr>
        <w:drawing>
          <wp:anchor distT="0" distB="0" distL="114300" distR="114300" simplePos="0" relativeHeight="125829567" behindDoc="0" locked="0" layoutInCell="1" allowOverlap="1" wp14:anchorId="18F39ABF" wp14:editId="54844696">
            <wp:simplePos x="0" y="0"/>
            <wp:positionH relativeFrom="page">
              <wp:posOffset>1010285</wp:posOffset>
            </wp:positionH>
            <wp:positionV relativeFrom="paragraph">
              <wp:posOffset>2806700</wp:posOffset>
            </wp:positionV>
            <wp:extent cx="414655" cy="219710"/>
            <wp:effectExtent l="0" t="0" r="0" b="0"/>
            <wp:wrapSquare wrapText="bothSides"/>
            <wp:docPr id="447" name="Shape 447"/>
            <wp:cNvGraphicFramePr/>
            <a:graphic xmlns:a="http://schemas.openxmlformats.org/drawingml/2006/main">
              <a:graphicData uri="http://schemas.openxmlformats.org/drawingml/2006/picture">
                <pic:pic xmlns:pic="http://schemas.openxmlformats.org/drawingml/2006/picture">
                  <pic:nvPicPr>
                    <pic:cNvPr id="448" name="Picture box 448"/>
                    <pic:cNvPicPr/>
                  </pic:nvPicPr>
                  <pic:blipFill>
                    <a:blip r:embed="rId238"/>
                    <a:stretch/>
                  </pic:blipFill>
                  <pic:spPr>
                    <a:xfrm>
                      <a:off x="0" y="0"/>
                      <a:ext cx="414655" cy="219710"/>
                    </a:xfrm>
                    <a:prstGeom prst="rect">
                      <a:avLst/>
                    </a:prstGeom>
                  </pic:spPr>
                </pic:pic>
              </a:graphicData>
            </a:graphic>
          </wp:anchor>
        </w:drawing>
      </w:r>
      <w:r>
        <w:rPr>
          <w:i w:val="0"/>
          <w:iCs w:val="0"/>
        </w:rPr>
        <w:t>И ещё одно изменение можно заметить в религиозном искус</w:t>
      </w:r>
      <w:r>
        <w:rPr>
          <w:i w:val="0"/>
          <w:iCs w:val="0"/>
        </w:rPr>
        <w:softHyphen/>
        <w:t>стве, новшество, связанное опять-таки со сдвигами в мировоззре</w:t>
      </w:r>
      <w:r>
        <w:rPr>
          <w:i w:val="0"/>
          <w:iCs w:val="0"/>
        </w:rPr>
        <w:softHyphen/>
        <w:t>нии: иконопись утратила анонимность. И не в том дело, что имена лучших мастеров входили в сознание народа, хранились его памя</w:t>
      </w:r>
      <w:r>
        <w:rPr>
          <w:i w:val="0"/>
          <w:iCs w:val="0"/>
        </w:rPr>
        <w:softHyphen/>
        <w:t>тью (как то было с Феофаном, преподобным Андреем Рублёвым или Дионисием), но сами они начали обозначать имя на собственных творениях. Икона стала подписною. А ведь что есть подпись? Обо</w:t>
      </w:r>
      <w:r>
        <w:rPr>
          <w:i w:val="0"/>
          <w:iCs w:val="0"/>
        </w:rPr>
        <w:softHyphen/>
        <w:t>значение права мастера на эстетическую и интеллектуальную соб</w:t>
      </w:r>
      <w:r>
        <w:rPr>
          <w:i w:val="0"/>
          <w:iCs w:val="0"/>
        </w:rPr>
        <w:softHyphen/>
        <w:t>ственность. Как собственность материальная «Сикстинская мадон</w:t>
      </w:r>
      <w:r>
        <w:rPr>
          <w:i w:val="0"/>
          <w:iCs w:val="0"/>
        </w:rPr>
        <w:softHyphen/>
        <w:t>на», к примеру, с самого начала не принадлежала Рафаэлю, но на все времена в сознании человечества картина остаётся принадлежащей художнику как созданный им эстетический образ. Древний русский иконописец не мог помыслить себя собственником такого рода, ибо не считал себя и создателем, творцом в полном смысле слова. В собственном сознании (и в сознании окружающих) он был лишь исполнителем Высшей воли, смиренно исполняющим предначер</w:t>
      </w:r>
      <w:r>
        <w:rPr>
          <w:i w:val="0"/>
          <w:iCs w:val="0"/>
        </w:rPr>
        <w:softHyphen/>
        <w:t>танное Богом Духом Святым. Именно Бог был автором «Троицы»,</w:t>
      </w:r>
    </w:p>
    <w:p w14:paraId="69EC2B28" w14:textId="77777777" w:rsidR="00845A60" w:rsidRDefault="00000000">
      <w:pPr>
        <w:pStyle w:val="20"/>
        <w:jc w:val="both"/>
      </w:pPr>
      <w:r>
        <w:rPr>
          <w:i w:val="0"/>
          <w:iCs w:val="0"/>
        </w:rPr>
        <w:t>но не преподобный Андрей - эта идея жила в художнике как сама со</w:t>
      </w:r>
      <w:r>
        <w:rPr>
          <w:i w:val="0"/>
          <w:iCs w:val="0"/>
        </w:rPr>
        <w:softHyphen/>
        <w:t>бою разумеющаяся. Художник растворялся в воле Всевышнего. Мо</w:t>
      </w:r>
      <w:r>
        <w:rPr>
          <w:i w:val="0"/>
          <w:iCs w:val="0"/>
        </w:rPr>
        <w:softHyphen/>
        <w:t>литвенный подвиг, как мы знаем, оказывался необходимым именно ради полноты приятия Духа. Дух Святой действует и творит через художника, и тем полнее, чем полнее может принять Его в себя ико</w:t>
      </w:r>
      <w:r>
        <w:rPr>
          <w:i w:val="0"/>
          <w:iCs w:val="0"/>
        </w:rPr>
        <w:softHyphen/>
        <w:t>нописец. Произведение религиозного искусства, таким образом, тем совершеннее, чем менее присутствует в нём самость художника. (В западноевропейском искусстве, как известно, критерий прямо противоположный.)</w:t>
      </w:r>
    </w:p>
    <w:p w14:paraId="244081A3" w14:textId="77777777" w:rsidR="00845A60" w:rsidRDefault="00000000">
      <w:pPr>
        <w:pStyle w:val="20"/>
        <w:ind w:firstLine="580"/>
        <w:jc w:val="both"/>
      </w:pPr>
      <w:r>
        <w:rPr>
          <w:i w:val="0"/>
          <w:iCs w:val="0"/>
        </w:rPr>
        <w:t>Разрыв между молитвенным подвигом и творчеством при</w:t>
      </w:r>
      <w:r>
        <w:rPr>
          <w:i w:val="0"/>
          <w:iCs w:val="0"/>
        </w:rPr>
        <w:softHyphen/>
        <w:t>вёл к тому, что художник уже самого себя стал сознавать автором, творцом им созданного. И с сознанием собственного права начал ставить своё имя на обороте иконы. Правда, обозначение имени понималось вначале самими художниками как знак личной ответ</w:t>
      </w:r>
      <w:r>
        <w:rPr>
          <w:i w:val="0"/>
          <w:iCs w:val="0"/>
        </w:rPr>
        <w:softHyphen/>
        <w:t>ственности за изображение. Но такая ответственность не есть ли выражение начинающей осознавать себя самости? Это не ответ</w:t>
      </w:r>
      <w:r>
        <w:rPr>
          <w:i w:val="0"/>
          <w:iCs w:val="0"/>
        </w:rPr>
        <w:softHyphen/>
        <w:t>ственность смирения, но ответственность самоутверждения. От</w:t>
      </w:r>
      <w:r>
        <w:rPr>
          <w:i w:val="0"/>
          <w:iCs w:val="0"/>
        </w:rPr>
        <w:softHyphen/>
        <w:t>метим факт, предоставляя каждому самостоятельно его оценивать.</w:t>
      </w:r>
    </w:p>
    <w:p w14:paraId="59BA1777" w14:textId="77777777" w:rsidR="00845A60" w:rsidRDefault="00000000">
      <w:pPr>
        <w:pStyle w:val="20"/>
        <w:ind w:firstLine="580"/>
        <w:jc w:val="both"/>
      </w:pPr>
      <w:r>
        <w:rPr>
          <w:i w:val="0"/>
          <w:iCs w:val="0"/>
        </w:rPr>
        <w:t>Это есть ещё один признак начинающейся в обществе утра</w:t>
      </w:r>
      <w:r>
        <w:rPr>
          <w:i w:val="0"/>
          <w:iCs w:val="0"/>
        </w:rPr>
        <w:softHyphen/>
        <w:t>ты соборного сознания. Утрачивалась и нравственная целостность общества. Дробление целого сказывалось и в дроблении составля</w:t>
      </w:r>
      <w:r>
        <w:rPr>
          <w:i w:val="0"/>
          <w:iCs w:val="0"/>
        </w:rPr>
        <w:softHyphen/>
        <w:t>ющих его. Началось расслоение искусства, его секуляризация. Вы</w:t>
      </w:r>
      <w:r>
        <w:rPr>
          <w:i w:val="0"/>
          <w:iCs w:val="0"/>
        </w:rPr>
        <w:softHyphen/>
        <w:t>делилось искусство светское, что до той поры не было свойственно русской культуре. Художники начали официально разделяться на иконописцев и живописцев. Более того: одни и те же художники осуществляли себя в разных сферах: иконописцы становились од</w:t>
      </w:r>
      <w:r>
        <w:rPr>
          <w:i w:val="0"/>
          <w:iCs w:val="0"/>
        </w:rPr>
        <w:softHyphen/>
        <w:t>новременно и портретистами, занимались росписью светских по</w:t>
      </w:r>
      <w:r>
        <w:rPr>
          <w:i w:val="0"/>
          <w:iCs w:val="0"/>
        </w:rPr>
        <w:softHyphen/>
        <w:t>мещений, бытовых предметов.</w:t>
      </w:r>
    </w:p>
    <w:p w14:paraId="5323147C" w14:textId="77777777" w:rsidR="00845A60" w:rsidRDefault="00000000">
      <w:pPr>
        <w:pStyle w:val="20"/>
        <w:ind w:firstLine="580"/>
        <w:jc w:val="both"/>
      </w:pPr>
      <w:r>
        <w:rPr>
          <w:i w:val="0"/>
          <w:iCs w:val="0"/>
        </w:rPr>
        <w:t>Не только в светском, но и в церковном искусстве всё более ощущалось подражание западным образцам. Выразилось это, пре</w:t>
      </w:r>
      <w:r>
        <w:rPr>
          <w:i w:val="0"/>
          <w:iCs w:val="0"/>
        </w:rPr>
        <w:softHyphen/>
        <w:t>жде всего, в том, что библейские сюжеты переводились из сакраль</w:t>
      </w:r>
      <w:r>
        <w:rPr>
          <w:i w:val="0"/>
          <w:iCs w:val="0"/>
        </w:rPr>
        <w:softHyphen/>
        <w:t>ного, богословского, мистического в бытовой аспект, то есть опять- таки всё менялось на уровне мировоззрения. Святые изображались на новых иконах как живые, реальные люди, а портреты историче</w:t>
      </w:r>
      <w:r>
        <w:rPr>
          <w:i w:val="0"/>
          <w:iCs w:val="0"/>
        </w:rPr>
        <w:softHyphen/>
        <w:t>ских личностей (царей, например) не отличались от иконных обра</w:t>
      </w:r>
      <w:r>
        <w:rPr>
          <w:i w:val="0"/>
          <w:iCs w:val="0"/>
        </w:rPr>
        <w:softHyphen/>
        <w:t>зов. Красота святости, красота сакральная, неземная уже</w:t>
      </w:r>
    </w:p>
    <w:p w14:paraId="03D5B43D" w14:textId="77777777" w:rsidR="00845A60" w:rsidRDefault="00000000">
      <w:pPr>
        <w:pStyle w:val="20"/>
      </w:pPr>
      <w:r>
        <w:rPr>
          <w:i w:val="0"/>
          <w:iCs w:val="0"/>
        </w:rPr>
        <w:t>не сознавалась, чувство красоты святости оказа-</w:t>
      </w:r>
      <w:r>
        <w:rPr>
          <w:i w:val="0"/>
          <w:iCs w:val="0"/>
        </w:rPr>
        <w:br/>
        <w:t>лось утраченным. Она стала приравни-</w:t>
      </w:r>
    </w:p>
    <w:p w14:paraId="38703DCF" w14:textId="77777777" w:rsidR="00845A60" w:rsidRDefault="00000000">
      <w:pPr>
        <w:pStyle w:val="20"/>
        <w:spacing w:after="280"/>
      </w:pPr>
      <w:r>
        <w:rPr>
          <w:i w:val="0"/>
          <w:iCs w:val="0"/>
        </w:rPr>
        <w:t>ваться к красоте земной.</w:t>
      </w:r>
    </w:p>
    <w:p w14:paraId="45000A23" w14:textId="77777777" w:rsidR="00845A60" w:rsidRDefault="00000000">
      <w:pPr>
        <w:pStyle w:val="70"/>
        <w:spacing w:after="0" w:line="151" w:lineRule="auto"/>
        <w:jc w:val="center"/>
        <w:rPr>
          <w:sz w:val="14"/>
          <w:szCs w:val="14"/>
        </w:rPr>
        <w:sectPr w:rsidR="00845A60">
          <w:headerReference w:type="even" r:id="rId239"/>
          <w:headerReference w:type="default" r:id="rId240"/>
          <w:footerReference w:type="even" r:id="rId241"/>
          <w:footerReference w:type="default" r:id="rId242"/>
          <w:pgSz w:w="12240" w:h="15840"/>
          <w:pgMar w:top="1704" w:right="3789" w:bottom="1704" w:left="1466" w:header="0" w:footer="1276" w:gutter="0"/>
          <w:cols w:space="720"/>
          <w:noEndnote/>
          <w:docGrid w:linePitch="360"/>
        </w:sectPr>
      </w:pPr>
      <w:r>
        <w:rPr>
          <w:b w:val="0"/>
          <w:bCs w:val="0"/>
          <w:i/>
          <w:iCs/>
          <w:color w:val="875C17"/>
          <w:sz w:val="14"/>
          <w:szCs w:val="14"/>
        </w:rPr>
        <w:t>40</w:t>
      </w:r>
      <w:r>
        <w:rPr>
          <w:b w:val="0"/>
          <w:bCs w:val="0"/>
          <w:i/>
          <w:iCs/>
          <w:color w:val="875C17"/>
          <w:sz w:val="14"/>
          <w:szCs w:val="14"/>
        </w:rPr>
        <w:br/>
        <w:t>О 4</w:t>
      </w:r>
    </w:p>
    <w:p w14:paraId="2D91B5AF" w14:textId="77777777" w:rsidR="00845A60" w:rsidRDefault="00000000">
      <w:pPr>
        <w:pStyle w:val="20"/>
        <w:framePr w:dropCap="drop" w:lines="6" w:hSpace="29" w:vSpace="29" w:wrap="auto" w:vAnchor="text" w:hAnchor="text"/>
        <w:spacing w:line="1518" w:lineRule="exact"/>
      </w:pPr>
      <w:r>
        <w:rPr>
          <w:rFonts w:ascii="Courier New" w:eastAsia="Courier New" w:hAnsi="Courier New" w:cs="Courier New"/>
          <w:i w:val="0"/>
          <w:iCs w:val="0"/>
          <w:position w:val="-32"/>
          <w:sz w:val="278"/>
          <w:szCs w:val="278"/>
        </w:rPr>
        <w:t>Х</w:t>
      </w:r>
    </w:p>
    <w:p w14:paraId="49F3D3AA" w14:textId="77777777" w:rsidR="00845A60" w:rsidRDefault="00000000">
      <w:pPr>
        <w:pStyle w:val="20"/>
        <w:jc w:val="both"/>
      </w:pPr>
      <w:r>
        <w:rPr>
          <w:noProof/>
        </w:rPr>
        <mc:AlternateContent>
          <mc:Choice Requires="wps">
            <w:drawing>
              <wp:anchor distT="0" distB="0" distL="114300" distR="114300" simplePos="0" relativeHeight="125829568" behindDoc="0" locked="0" layoutInCell="1" allowOverlap="1" wp14:anchorId="7194C0FB" wp14:editId="72BC4AE0">
                <wp:simplePos x="0" y="0"/>
                <wp:positionH relativeFrom="page">
                  <wp:posOffset>941705</wp:posOffset>
                </wp:positionH>
                <wp:positionV relativeFrom="paragraph">
                  <wp:posOffset>2209800</wp:posOffset>
                </wp:positionV>
                <wp:extent cx="762000" cy="435610"/>
                <wp:effectExtent l="0" t="0" r="0" b="0"/>
                <wp:wrapSquare wrapText="bothSides"/>
                <wp:docPr id="453" name="Shape 453"/>
                <wp:cNvGraphicFramePr/>
                <a:graphic xmlns:a="http://schemas.openxmlformats.org/drawingml/2006/main">
                  <a:graphicData uri="http://schemas.microsoft.com/office/word/2010/wordprocessingShape">
                    <wps:wsp>
                      <wps:cNvSpPr txBox="1"/>
                      <wps:spPr>
                        <a:xfrm>
                          <a:off x="0" y="0"/>
                          <a:ext cx="762000" cy="435610"/>
                        </a:xfrm>
                        <a:prstGeom prst="rect">
                          <a:avLst/>
                        </a:prstGeom>
                        <a:noFill/>
                      </wps:spPr>
                      <wps:txbx>
                        <w:txbxContent>
                          <w:p w14:paraId="4E8163C6" w14:textId="77777777" w:rsidR="00845A60" w:rsidRDefault="00000000">
                            <w:pPr>
                              <w:pStyle w:val="150"/>
                              <w:spacing w:line="170" w:lineRule="auto"/>
                            </w:pPr>
                            <w:r>
                              <w:t>глава третья</w:t>
                            </w:r>
                          </w:p>
                        </w:txbxContent>
                      </wps:txbx>
                      <wps:bodyPr lIns="0" tIns="0" rIns="0" bIns="0"/>
                    </wps:wsp>
                  </a:graphicData>
                </a:graphic>
              </wp:anchor>
            </w:drawing>
          </mc:Choice>
          <mc:Fallback>
            <w:pict>
              <v:shape w14:anchorId="7194C0FB" id="Shape 453" o:spid="_x0000_s1101" type="#_x0000_t202" style="position:absolute;left:0;text-align:left;margin-left:74.15pt;margin-top:174pt;width:60pt;height:34.3pt;z-index:12582956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" filled="f" stroked="f">
                <v:textbox inset="0,0,0,0">
                  <w:txbxContent>
                    <w:p w14:paraId="4E8163C6" w14:textId="77777777" w:rsidR="00845A60" w:rsidRDefault="00000000">
                      <w:pPr>
                        <w:pStyle w:val="150"/>
                        <w:spacing w:line="170" w:lineRule="auto"/>
                      </w:pPr>
                      <w:r>
                        <w:t>глава третья</w:t>
                      </w:r>
                    </w:p>
                  </w:txbxContent>
                </v:textbox>
                <w10:wrap type="square" anchorx="page"/>
              </v:shape>
            </w:pict>
          </mc:Fallback>
        </mc:AlternateContent>
      </w:r>
      <w:r>
        <w:rPr>
          <w:i w:val="0"/>
          <w:iCs w:val="0"/>
        </w:rPr>
        <w:t>удожник предшествующих эпох изображал святого в облике преображённом, очищенном от земного, ибо земной облик человека искажён грехом. В отли</w:t>
      </w:r>
      <w:r>
        <w:rPr>
          <w:i w:val="0"/>
          <w:iCs w:val="0"/>
        </w:rPr>
        <w:softHyphen/>
        <w:t>чие от иконы, человек на реалистическом портрете запечатлевается в непреображённом состоянии - такова природа портрета, изображающего лицо. Теперь и икона переходит к тому же, утрачивает постепенно светлость лика, суть которого, как мы помним, - в безгреховно- сти. Неистовый ревнитель старых устоев Церкви протопоп Авва</w:t>
      </w:r>
      <w:r>
        <w:rPr>
          <w:i w:val="0"/>
          <w:iCs w:val="0"/>
        </w:rPr>
        <w:softHyphen/>
        <w:t>кум (1620-1682) отмечал: «Пишут Спасов образ Еммануила, лицо одутловато, уста червонные (красные), власы кудрявые, руки и мышцы толстые, и весь брюхат и толст, лишь сабли при бедре не писано. А то всё писано по плотскому умыслу, поскольку сами еретики возлюбили толстоту плотскую и повергли на землю Гор</w:t>
      </w:r>
      <w:r>
        <w:rPr>
          <w:i w:val="0"/>
          <w:iCs w:val="0"/>
        </w:rPr>
        <w:softHyphen/>
        <w:t>нее». Смысл сказанного ясен: собственное непросветлённое со</w:t>
      </w:r>
      <w:r>
        <w:rPr>
          <w:i w:val="0"/>
          <w:iCs w:val="0"/>
        </w:rPr>
        <w:softHyphen/>
        <w:t>стояние художники переносят и на своё видение и понятие свя</w:t>
      </w:r>
      <w:r>
        <w:rPr>
          <w:i w:val="0"/>
          <w:iCs w:val="0"/>
        </w:rPr>
        <w:softHyphen/>
        <w:t>тости. Подобные же суждения можно встретить и у церковных деятелей, не принявших раскола, но ревновавших о подлинной иконописи. Но такие мнения оставались в небрежении. Не есть ли то утрата Истины?</w:t>
      </w:r>
    </w:p>
    <w:p w14:paraId="2A0BF979" w14:textId="77777777" w:rsidR="00845A60" w:rsidRDefault="00000000">
      <w:pPr>
        <w:pStyle w:val="20"/>
        <w:ind w:firstLine="580"/>
        <w:jc w:val="both"/>
      </w:pPr>
      <w:r>
        <w:rPr>
          <w:i w:val="0"/>
          <w:iCs w:val="0"/>
        </w:rPr>
        <w:t>В XVII веке получила распространение так называемая «Но</w:t>
      </w:r>
      <w:r>
        <w:rPr>
          <w:i w:val="0"/>
          <w:iCs w:val="0"/>
        </w:rPr>
        <w:softHyphen/>
        <w:t>возаветная Троица» (в отличие от «Ветхозаветной», примером ко</w:t>
      </w:r>
      <w:r>
        <w:rPr>
          <w:i w:val="0"/>
          <w:iCs w:val="0"/>
        </w:rPr>
        <w:softHyphen/>
        <w:t>торой является «Троица» Андрея Рублёва). Это изображение Трёх Ипостасей в виде седобородого старца (Бог Отец), Христа (Бог Сын) и голубя (Бог Дух Святой). Такое изображение было запреще</w:t>
      </w:r>
      <w:r>
        <w:rPr>
          <w:i w:val="0"/>
          <w:iCs w:val="0"/>
        </w:rPr>
        <w:softHyphen/>
        <w:t>но Большим Московским Собором 1666-1667 годов - то есть Собо</w:t>
      </w:r>
      <w:r>
        <w:rPr>
          <w:i w:val="0"/>
          <w:iCs w:val="0"/>
        </w:rPr>
        <w:softHyphen/>
        <w:t>ром первоиерархов и епископов не только Русской, но и иных пра</w:t>
      </w:r>
      <w:r>
        <w:rPr>
          <w:i w:val="0"/>
          <w:iCs w:val="0"/>
        </w:rPr>
        <w:softHyphen/>
        <w:t>вославных Церквей. Собором было указано: «Повелеваем отныне Господа Саваофа образ впредь не писать: ибо в нелепых и непри</w:t>
      </w:r>
      <w:r>
        <w:rPr>
          <w:i w:val="0"/>
          <w:iCs w:val="0"/>
        </w:rPr>
        <w:softHyphen/>
        <w:t>личных видениях Саваофа (то есть Отца) никто никогда во плоти не видел. Только Христос был виден во плоти, а не по божеству, подобно тому и Пресвятая Богородица, и прочие святые Божии. Господа Саваофа (то есть Отца) с седою бородою и единородного Сына во чреве Его и голубя между Ними писать на иконах весьма нелепо и неприлично, ибо кто видел Отца в божественном облике, ведь Отец не имеет плоти?..»</w:t>
      </w:r>
    </w:p>
    <w:p w14:paraId="286E7332" w14:textId="77777777" w:rsidR="00845A60" w:rsidRDefault="00000000">
      <w:pPr>
        <w:pStyle w:val="20"/>
        <w:ind w:firstLine="580"/>
        <w:jc w:val="both"/>
        <w:sectPr w:rsidR="00845A60">
          <w:headerReference w:type="even" r:id="rId243"/>
          <w:headerReference w:type="default" r:id="rId244"/>
          <w:footerReference w:type="even" r:id="rId245"/>
          <w:footerReference w:type="default" r:id="rId246"/>
          <w:pgSz w:w="12240" w:h="15840"/>
          <w:pgMar w:top="1606" w:right="1440" w:bottom="1545" w:left="3826" w:header="1178" w:footer="3" w:gutter="0"/>
          <w:pgNumType w:start="104"/>
          <w:cols w:space="720"/>
          <w:noEndnote/>
          <w:docGrid w:linePitch="360"/>
        </w:sectPr>
      </w:pPr>
      <w:r>
        <w:rPr>
          <w:i w:val="0"/>
          <w:iCs w:val="0"/>
        </w:rPr>
        <w:t>Было указано на невозможность изображать неявленный об</w:t>
      </w:r>
      <w:r>
        <w:rPr>
          <w:i w:val="0"/>
          <w:iCs w:val="0"/>
        </w:rPr>
        <w:softHyphen/>
        <w:t>раз Бога. Символическое же изображение не передаёт природы Бо</w:t>
      </w:r>
      <w:r>
        <w:rPr>
          <w:i w:val="0"/>
          <w:iCs w:val="0"/>
        </w:rPr>
        <w:softHyphen/>
        <w:t>жественной Ипостаси, поскольку' оно не может выразить Её, являя собой лишь её энергию. Эта богословская тонкость не могла быть понята, и, вопреки запрещению, «Новозаветная Троица» с той поры прочно вошла в состав росписей различных храмов. Опять- таки: для прежних времён подобное было бы немыслимо. Но теперь человек упорно стремился выразить неземное в земных формах.</w:t>
      </w:r>
    </w:p>
    <w:p w14:paraId="30460FA5" w14:textId="77777777" w:rsidR="00845A60" w:rsidRDefault="00000000">
      <w:pPr>
        <w:pStyle w:val="20"/>
        <w:ind w:firstLine="580"/>
        <w:jc w:val="both"/>
      </w:pPr>
      <w:r>
        <w:rPr>
          <w:i w:val="0"/>
          <w:iCs w:val="0"/>
        </w:rPr>
        <w:t>Это состояние духовной жизни, однако, не привело к измене</w:t>
      </w:r>
      <w:r>
        <w:rPr>
          <w:i w:val="0"/>
          <w:iCs w:val="0"/>
        </w:rPr>
        <w:softHyphen/>
        <w:t>нию догматических основ Православия, что стало залогом сохране</w:t>
      </w:r>
      <w:r>
        <w:rPr>
          <w:i w:val="0"/>
          <w:iCs w:val="0"/>
        </w:rPr>
        <w:softHyphen/>
        <w:t>ния его сути и несло в себе потенциальную возможность нового вос</w:t>
      </w:r>
      <w:r>
        <w:rPr>
          <w:i w:val="0"/>
          <w:iCs w:val="0"/>
        </w:rPr>
        <w:softHyphen/>
        <w:t>хождения ослабленной духовности к Горней высоте. Церковь как мистическое тело Христово хранила свою Полноту, но искусство церковное оказалось повреждённым.</w:t>
      </w:r>
    </w:p>
    <w:p w14:paraId="0AD2F58D" w14:textId="77777777" w:rsidR="00845A60" w:rsidRDefault="00000000">
      <w:pPr>
        <w:pStyle w:val="20"/>
        <w:ind w:firstLine="580"/>
        <w:jc w:val="both"/>
      </w:pPr>
      <w:r>
        <w:rPr>
          <w:noProof/>
        </w:rPr>
        <mc:AlternateContent>
          <mc:Choice Requires="wps">
            <w:drawing>
              <wp:anchor distT="0" distB="0" distL="38100" distR="38100" simplePos="0" relativeHeight="125829570" behindDoc="0" locked="0" layoutInCell="1" allowOverlap="1" wp14:anchorId="3C917095" wp14:editId="3298CBB0">
                <wp:simplePos x="0" y="0"/>
                <wp:positionH relativeFrom="page">
                  <wp:posOffset>5471160</wp:posOffset>
                </wp:positionH>
                <wp:positionV relativeFrom="paragraph">
                  <wp:posOffset>571500</wp:posOffset>
                </wp:positionV>
                <wp:extent cx="1371600" cy="2191385"/>
                <wp:effectExtent l="0" t="0" r="0" b="0"/>
                <wp:wrapSquare wrapText="bothSides"/>
                <wp:docPr id="459" name="Shape 459"/>
                <wp:cNvGraphicFramePr/>
                <a:graphic xmlns:a="http://schemas.openxmlformats.org/drawingml/2006/main">
                  <a:graphicData uri="http://schemas.microsoft.com/office/word/2010/wordprocessingShape">
                    <wps:wsp>
                      <wps:cNvSpPr txBox="1"/>
                      <wps:spPr>
                        <a:xfrm>
                          <a:off x="0" y="0"/>
                          <a:ext cx="1371600" cy="2191385"/>
                        </a:xfrm>
                        <a:prstGeom prst="rect">
                          <a:avLst/>
                        </a:prstGeom>
                        <a:noFill/>
                      </wps:spPr>
                      <wps:txbx>
                        <w:txbxContent>
                          <w:p w14:paraId="530AC094" w14:textId="77777777" w:rsidR="00845A60" w:rsidRDefault="00000000">
                            <w:pPr>
                              <w:pStyle w:val="120"/>
                              <w:spacing w:line="360" w:lineRule="auto"/>
                              <w:rPr>
                                <w:sz w:val="13"/>
                                <w:szCs w:val="13"/>
                              </w:rPr>
                            </w:pPr>
                            <w:r>
                              <w:t>Человек же в расцер- ковлёниом</w:t>
                            </w:r>
                            <w:r>
                              <w:rPr>
                                <w:b/>
                                <w:bCs/>
                                <w:smallCaps w:val="0"/>
                                <w:sz w:val="13"/>
                                <w:szCs w:val="13"/>
                              </w:rPr>
                              <w:t xml:space="preserve"> ИСКУССТВЕ</w:t>
                            </w:r>
                          </w:p>
                          <w:p w14:paraId="5E8ACF3F" w14:textId="77777777" w:rsidR="00845A60" w:rsidRDefault="00000000">
                            <w:pPr>
                              <w:pStyle w:val="70"/>
                              <w:spacing w:after="0" w:line="456" w:lineRule="auto"/>
                            </w:pPr>
                            <w:r>
                              <w:t>ВХОДИТ В МНР КАК ЧАСТЬ ЕГО II НЕ МОЖЕТ ЗАНЯТЬ В НЁМ ГЛАВЕНСТВУЮЩЕГО ПОЛОЖЕНИЯ. ПОСКОЛЬКУ ГЛАВЕНСТВО ТАКОЕ НИ НА ЧЁМ НЕ ОСНОВАНО, ИБО ОН ИЗОБРАЖАЕТСЯ ТЕПЕРЬ НЕПРЕОБРАЖЁННЫМ, В НЕ ОЧИЩЕННОМ ОТ ГРЕХА СОСТОЯНИИ.</w:t>
                            </w:r>
                          </w:p>
                        </w:txbxContent>
                      </wps:txbx>
                      <wps:bodyPr lIns="0" tIns="0" rIns="0" bIns="0"/>
                    </wps:wsp>
                  </a:graphicData>
                </a:graphic>
              </wp:anchor>
            </w:drawing>
          </mc:Choice>
          <mc:Fallback>
            <w:pict>
              <v:shape w14:anchorId="3C917095" id="Shape 459" o:spid="_x0000_s1102" type="#_x0000_t202" style="position:absolute;left:0;text-align:left;margin-left:430.8pt;margin-top:45pt;width:108pt;height:172.55pt;z-index:125829570;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" filled="f" stroked="f">
                <v:textbox inset="0,0,0,0">
                  <w:txbxContent>
                    <w:p w14:paraId="530AC094" w14:textId="77777777" w:rsidR="00845A60" w:rsidRDefault="00000000">
                      <w:pPr>
                        <w:pStyle w:val="120"/>
                        <w:spacing w:line="360" w:lineRule="auto"/>
                        <w:rPr>
                          <w:sz w:val="13"/>
                          <w:szCs w:val="13"/>
                        </w:rPr>
                      </w:pPr>
                      <w:r>
                        <w:t>Человек же в расцер- ковлёниом</w:t>
                      </w:r>
                      <w:r>
                        <w:rPr>
                          <w:b/>
                          <w:bCs/>
                          <w:smallCaps w:val="0"/>
                          <w:sz w:val="13"/>
                          <w:szCs w:val="13"/>
                        </w:rPr>
                        <w:t xml:space="preserve"> ИСКУССТВЕ</w:t>
                      </w:r>
                    </w:p>
                    <w:p w14:paraId="5E8ACF3F" w14:textId="77777777" w:rsidR="00845A60" w:rsidRDefault="00000000">
                      <w:pPr>
                        <w:pStyle w:val="70"/>
                        <w:spacing w:after="0" w:line="456" w:lineRule="auto"/>
                      </w:pPr>
                      <w:r>
                        <w:t>ВХОДИТ В МНР КАК ЧАСТЬ ЕГО II НЕ МОЖЕТ ЗАНЯТЬ В НЁМ ГЛАВЕНСТВУЮЩЕГО ПОЛОЖЕНИЯ. ПОСКОЛЬКУ ГЛАВЕНСТВО ТАКОЕ НИ НА ЧЁМ НЕ ОСНОВАНО, ИБО ОН ИЗОБРАЖАЕТСЯ ТЕПЕРЬ НЕПРЕОБРАЖЁННЫМ, В НЕ ОЧИЩЕННОМ ОТ ГРЕХА СОСТОЯНИИ.</w:t>
                      </w:r>
                    </w:p>
                  </w:txbxContent>
                </v:textbox>
                <w10:wrap type="square" anchorx="page"/>
              </v:shape>
            </w:pict>
          </mc:Fallback>
        </mc:AlternateContent>
      </w:r>
      <w:r>
        <w:rPr>
          <w:i w:val="0"/>
          <w:iCs w:val="0"/>
        </w:rPr>
        <w:t>Истинно православный образ мыслился всегда вне грехов</w:t>
      </w:r>
      <w:r>
        <w:rPr>
          <w:i w:val="0"/>
          <w:iCs w:val="0"/>
        </w:rPr>
        <w:softHyphen/>
        <w:t>ности человека, поэтому человек в иконе возносился на такую высоту, какой не знает мирское искусство. Человек - первоикона Бога - образ и подобие Бога - был поставлен в центр эстетическо</w:t>
      </w:r>
      <w:r>
        <w:rPr>
          <w:i w:val="0"/>
          <w:iCs w:val="0"/>
        </w:rPr>
        <w:softHyphen/>
        <w:t>го освоения мира художником как мера для всего мироздания.</w:t>
      </w:r>
    </w:p>
    <w:p w14:paraId="5A22D612" w14:textId="77777777" w:rsidR="00845A60" w:rsidRDefault="00000000">
      <w:pPr>
        <w:pStyle w:val="20"/>
        <w:ind w:firstLine="580"/>
        <w:jc w:val="both"/>
      </w:pPr>
      <w:r>
        <w:rPr>
          <w:i w:val="0"/>
          <w:iCs w:val="0"/>
        </w:rPr>
        <w:t>Человек же в расцерковлённом искусстве входит в мир как часть его и не может занять в нём главенствующего положения, поскольку главенство такое ни на чём не основано, ибо он изоб</w:t>
      </w:r>
      <w:r>
        <w:rPr>
          <w:i w:val="0"/>
          <w:iCs w:val="0"/>
        </w:rPr>
        <w:softHyphen/>
        <w:t>ражается теперь непреображённым. в не очищенном от греха со</w:t>
      </w:r>
      <w:r>
        <w:rPr>
          <w:i w:val="0"/>
          <w:iCs w:val="0"/>
        </w:rPr>
        <w:softHyphen/>
        <w:t>стоянии. Человек не освящает теперь мир своей святостью (как на иконе), ибо святости в облике не имеет. В новой живописи утрачивается образ того, к чему человек предназначен, призван - к преображению и уподоблению Богу. Икона этот образ как раз и обязана дать. Но давать его она перестала. Художник увлекается теперь внешним, утрачивает сознание истинного назначения сво</w:t>
      </w:r>
      <w:r>
        <w:rPr>
          <w:i w:val="0"/>
          <w:iCs w:val="0"/>
        </w:rPr>
        <w:softHyphen/>
        <w:t>его дела. Образ Бога и преображённого человека становится лишь плодом воображения художника, но не его мистического просвет</w:t>
      </w:r>
      <w:r>
        <w:rPr>
          <w:i w:val="0"/>
          <w:iCs w:val="0"/>
        </w:rPr>
        <w:softHyphen/>
        <w:t>ления.</w:t>
      </w:r>
    </w:p>
    <w:p w14:paraId="057B650E" w14:textId="77777777" w:rsidR="00845A60" w:rsidRDefault="00000000">
      <w:pPr>
        <w:pStyle w:val="20"/>
        <w:ind w:firstLine="580"/>
        <w:jc w:val="both"/>
      </w:pPr>
      <w:r>
        <w:rPr>
          <w:i w:val="0"/>
          <w:iCs w:val="0"/>
        </w:rPr>
        <w:t>«Искусство понемногу перестаёт быть собственным языком Церкви, а лишь извне служит ей. Так его понимало и до сих пор понимает римокатоличество, и такое же его понимание начина</w:t>
      </w:r>
      <w:r>
        <w:rPr>
          <w:i w:val="0"/>
          <w:iCs w:val="0"/>
        </w:rPr>
        <w:softHyphen/>
        <w:t>ет внедряться и в православное сознание», - писал о религиозной живописи XVII века современный исследователь православной иконы Л. А. Успенский.</w:t>
      </w:r>
    </w:p>
    <w:p w14:paraId="69E08EDE" w14:textId="77777777" w:rsidR="00845A60" w:rsidRDefault="00000000">
      <w:pPr>
        <w:pStyle w:val="20"/>
        <w:ind w:firstLine="580"/>
        <w:jc w:val="both"/>
      </w:pPr>
      <w:r>
        <w:rPr>
          <w:i w:val="0"/>
          <w:iCs w:val="0"/>
        </w:rPr>
        <w:t>Главный итог происшедших изменений в церковном искус</w:t>
      </w:r>
      <w:r>
        <w:rPr>
          <w:i w:val="0"/>
          <w:iCs w:val="0"/>
        </w:rPr>
        <w:softHyphen/>
        <w:t>стве XVII столетня - изменение и нарушение предустановленной иерархии ценностей - совлечение человека с высоты преображён</w:t>
      </w:r>
      <w:r>
        <w:rPr>
          <w:i w:val="0"/>
          <w:iCs w:val="0"/>
        </w:rPr>
        <w:softHyphen/>
        <w:t>ного состояния, уравнение его с прочим тварным миром. С того времени в искусстве уже не человек изображается, мыслится и оце</w:t>
      </w:r>
      <w:r>
        <w:rPr>
          <w:i w:val="0"/>
          <w:iCs w:val="0"/>
        </w:rPr>
        <w:softHyphen/>
        <w:t>нивается по критериям Богоподобия, а к Богу прилагаются чело</w:t>
      </w:r>
      <w:r>
        <w:rPr>
          <w:i w:val="0"/>
          <w:iCs w:val="0"/>
        </w:rPr>
        <w:softHyphen/>
        <w:t>веческие по своей природе мерки. Не человек уподобляется Богу, ио Бог - человеку. Это не изжито и усугубляется в искусстве до сей поры, последствия чего для человека и для общества могут оказать</w:t>
      </w:r>
      <w:r>
        <w:rPr>
          <w:i w:val="0"/>
          <w:iCs w:val="0"/>
        </w:rPr>
        <w:softHyphen/>
        <w:t>ся губительными.</w:t>
      </w:r>
    </w:p>
    <w:p w14:paraId="66D5D11C" w14:textId="77777777" w:rsidR="00845A60" w:rsidRDefault="00000000">
      <w:pPr>
        <w:pStyle w:val="20"/>
        <w:ind w:firstLine="580"/>
        <w:jc w:val="both"/>
        <w:sectPr w:rsidR="00845A60">
          <w:headerReference w:type="even" r:id="rId247"/>
          <w:headerReference w:type="default" r:id="rId248"/>
          <w:footerReference w:type="even" r:id="rId249"/>
          <w:footerReference w:type="default" r:id="rId250"/>
          <w:pgSz w:w="12240" w:h="15840"/>
          <w:pgMar w:top="1675" w:right="3787" w:bottom="1704" w:left="1478" w:header="0" w:footer="3" w:gutter="0"/>
          <w:cols w:space="720"/>
          <w:noEndnote/>
          <w:docGrid w:linePitch="360"/>
        </w:sectPr>
      </w:pPr>
      <w:r>
        <w:rPr>
          <w:i w:val="0"/>
          <w:iCs w:val="0"/>
        </w:rPr>
        <w:t>Любопытно, что как сами художники, так и церковные деяте</w:t>
      </w:r>
      <w:r>
        <w:rPr>
          <w:i w:val="0"/>
          <w:iCs w:val="0"/>
        </w:rPr>
        <w:softHyphen/>
        <w:t>ли начали активное теоретическое осмысление искусства, писали специальные трактаты, обосновывая или опровергая тот или иной подход к религиозной живописи. Осуществлялся и контроль над</w:t>
      </w:r>
    </w:p>
    <w:p w14:paraId="33C3FFAE" w14:textId="77777777" w:rsidR="00845A60" w:rsidRDefault="00000000">
      <w:pPr>
        <w:pStyle w:val="20"/>
        <w:jc w:val="both"/>
      </w:pPr>
      <w:r>
        <w:rPr>
          <w:i w:val="0"/>
          <w:iCs w:val="0"/>
        </w:rPr>
        <w:t>искусством со стороны светской власти. Во всём уже заметно преоб</w:t>
      </w:r>
      <w:r>
        <w:rPr>
          <w:i w:val="0"/>
          <w:iCs w:val="0"/>
        </w:rPr>
        <w:softHyphen/>
        <w:t>ладал критерий чисто эстетический над богословским.</w:t>
      </w:r>
    </w:p>
    <w:p w14:paraId="01348E41" w14:textId="77777777" w:rsidR="00845A60" w:rsidRDefault="00000000">
      <w:pPr>
        <w:pStyle w:val="20"/>
        <w:ind w:firstLine="580"/>
        <w:jc w:val="both"/>
      </w:pPr>
      <w:r>
        <w:rPr>
          <w:i w:val="0"/>
          <w:iCs w:val="0"/>
        </w:rPr>
        <w:t>Утрачивалось богословие в образах. Иссякало умозрение в красках. В этом сказалось явное влияние расцерковлённой культу</w:t>
      </w:r>
      <w:r>
        <w:rPr>
          <w:i w:val="0"/>
          <w:iCs w:val="0"/>
        </w:rPr>
        <w:softHyphen/>
        <w:t>ры Запада.</w:t>
      </w:r>
    </w:p>
    <w:p w14:paraId="5842177F" w14:textId="77777777" w:rsidR="00845A60" w:rsidRDefault="00000000">
      <w:pPr>
        <w:pStyle w:val="20"/>
        <w:ind w:firstLine="580"/>
        <w:jc w:val="both"/>
      </w:pPr>
      <w:r>
        <w:rPr>
          <w:i w:val="0"/>
          <w:iCs w:val="0"/>
        </w:rPr>
        <w:t>Нужно заметить, что дробление, расслоение, отмечаемое в ту эпоху во всех сферах русской жизни, сказалось и в образова</w:t>
      </w:r>
      <w:r>
        <w:rPr>
          <w:i w:val="0"/>
          <w:iCs w:val="0"/>
        </w:rPr>
        <w:softHyphen/>
        <w:t>нии двух слоёв общества: выделился хранящий устои предков, мало затронутый рационалистической учёностью простой народ и по</w:t>
      </w:r>
      <w:r>
        <w:rPr>
          <w:i w:val="0"/>
          <w:iCs w:val="0"/>
        </w:rPr>
        <w:softHyphen/>
        <w:t>порченный внешним образованием верхний слой. У простого же люда всё отмеченное разделение эстетического и вероучительного в иконе просто не сознавалось. «Так как все московиты отличают</w:t>
      </w:r>
      <w:r>
        <w:rPr>
          <w:i w:val="0"/>
          <w:iCs w:val="0"/>
        </w:rPr>
        <w:softHyphen/>
        <w:t>ся большой привязанностью и любовью к иконам, то не смотрят ни на красоту изображения, ни на искусство живописи, но все ико</w:t>
      </w:r>
      <w:r>
        <w:rPr>
          <w:i w:val="0"/>
          <w:iCs w:val="0"/>
        </w:rPr>
        <w:softHyphen/>
        <w:t>ны, красивые и некрасивые, для них одинаковы», - свидетельство</w:t>
      </w:r>
      <w:r>
        <w:rPr>
          <w:i w:val="0"/>
          <w:iCs w:val="0"/>
        </w:rPr>
        <w:softHyphen/>
        <w:t>вал Павел Алеппский. Так проявлялся установленный веками на</w:t>
      </w:r>
      <w:r>
        <w:rPr>
          <w:i w:val="0"/>
          <w:iCs w:val="0"/>
        </w:rPr>
        <w:softHyphen/>
        <w:t xml:space="preserve">строй духовного зрения народа: икона для верующего выражала его связь с верою прежде всего, эстетическое же её начало оставалось для него всегда лишь своего рода вспомогательным средством для выражения веры, но не главной сутью. Если икона </w:t>
      </w:r>
      <w:r>
        <w:rPr>
          <w:i w:val="0"/>
          <w:iCs w:val="0"/>
          <w:color w:val="4C3F55"/>
        </w:rPr>
        <w:t xml:space="preserve">- </w:t>
      </w:r>
      <w:r>
        <w:rPr>
          <w:i w:val="0"/>
          <w:iCs w:val="0"/>
        </w:rPr>
        <w:t>окно в мир Гор</w:t>
      </w:r>
      <w:r>
        <w:rPr>
          <w:i w:val="0"/>
          <w:iCs w:val="0"/>
        </w:rPr>
        <w:softHyphen/>
        <w:t>ний, то искусно ли сделано это окно или нет, оно всё равно остаёт</w:t>
      </w:r>
      <w:r>
        <w:rPr>
          <w:i w:val="0"/>
          <w:iCs w:val="0"/>
        </w:rPr>
        <w:softHyphen/>
        <w:t>ся окном. Происходила своеобразная «коррекция зрения», когда уже во всякой иконе человеку виделся иду</w:t>
      </w:r>
      <w:r>
        <w:rPr>
          <w:i w:val="0"/>
          <w:iCs w:val="0"/>
        </w:rPr>
        <w:softHyphen/>
      </w:r>
    </w:p>
    <w:p w14:paraId="7A8C52B4" w14:textId="77777777" w:rsidR="00845A60" w:rsidRDefault="00000000">
      <w:pPr>
        <w:pStyle w:val="20"/>
      </w:pPr>
      <w:r>
        <w:rPr>
          <w:i w:val="0"/>
          <w:iCs w:val="0"/>
        </w:rPr>
        <w:t>щий через неё свет. И это также снижа-</w:t>
      </w:r>
      <w:r>
        <w:rPr>
          <w:i w:val="0"/>
          <w:iCs w:val="0"/>
        </w:rPr>
        <w:br/>
        <w:t>ло художественно-богословский</w:t>
      </w:r>
    </w:p>
    <w:p w14:paraId="744DBA73" w14:textId="77777777" w:rsidR="00845A60" w:rsidRDefault="00000000">
      <w:pPr>
        <w:pStyle w:val="20"/>
        <w:sectPr w:rsidR="00845A60">
          <w:headerReference w:type="even" r:id="rId251"/>
          <w:headerReference w:type="default" r:id="rId252"/>
          <w:footerReference w:type="even" r:id="rId253"/>
          <w:footerReference w:type="default" r:id="rId254"/>
          <w:pgSz w:w="12240" w:h="15840"/>
          <w:pgMar w:top="1656" w:right="1409" w:bottom="1656" w:left="3857" w:header="1228" w:footer="1228" w:gutter="0"/>
          <w:pgNumType w:start="107"/>
          <w:cols w:space="720"/>
          <w:noEndnote/>
          <w:docGrid w:linePitch="360"/>
        </w:sectPr>
      </w:pPr>
      <w:r>
        <w:rPr>
          <w:i w:val="0"/>
          <w:iCs w:val="0"/>
        </w:rPr>
        <w:t>уровень иконописания.</w:t>
      </w:r>
    </w:p>
    <w:p w14:paraId="64F6BFBE" w14:textId="77777777" w:rsidR="00845A60" w:rsidRDefault="00000000">
      <w:pPr>
        <w:pStyle w:val="20"/>
        <w:framePr w:dropCap="drop" w:lines="6" w:hSpace="5" w:vSpace="5" w:wrap="auto" w:vAnchor="text" w:hAnchor="text"/>
        <w:spacing w:line="1492" w:lineRule="exact"/>
      </w:pPr>
      <w:r>
        <w:rPr>
          <w:rFonts w:ascii="Courier New" w:eastAsia="Courier New" w:hAnsi="Courier New" w:cs="Courier New"/>
          <w:i w:val="0"/>
          <w:iCs w:val="0"/>
          <w:position w:val="-31"/>
          <w:sz w:val="278"/>
          <w:szCs w:val="278"/>
        </w:rPr>
        <w:t>В</w:t>
      </w:r>
    </w:p>
    <w:p w14:paraId="6926C080" w14:textId="77777777" w:rsidR="00845A60" w:rsidRDefault="00000000">
      <w:pPr>
        <w:pStyle w:val="20"/>
        <w:jc w:val="both"/>
      </w:pPr>
      <w:r>
        <w:rPr>
          <w:noProof/>
        </w:rPr>
        <mc:AlternateContent>
          <mc:Choice Requires="wps">
            <w:drawing>
              <wp:anchor distT="0" distB="0" distL="114300" distR="114300" simplePos="0" relativeHeight="125829572" behindDoc="0" locked="0" layoutInCell="1" allowOverlap="1" wp14:anchorId="2ACAE453" wp14:editId="44A5FF45">
                <wp:simplePos x="0" y="0"/>
                <wp:positionH relativeFrom="page">
                  <wp:posOffset>5771515</wp:posOffset>
                </wp:positionH>
                <wp:positionV relativeFrom="paragraph">
                  <wp:posOffset>2222500</wp:posOffset>
                </wp:positionV>
                <wp:extent cx="1085215" cy="438785"/>
                <wp:effectExtent l="0" t="0" r="0" b="0"/>
                <wp:wrapSquare wrapText="bothSides"/>
                <wp:docPr id="469" name="Shape 469"/>
                <wp:cNvGraphicFramePr/>
                <a:graphic xmlns:a="http://schemas.openxmlformats.org/drawingml/2006/main">
                  <a:graphicData uri="http://schemas.microsoft.com/office/word/2010/wordprocessingShape">
                    <wps:wsp>
                      <wps:cNvSpPr txBox="1"/>
                      <wps:spPr>
                        <a:xfrm>
                          <a:off x="0" y="0"/>
                          <a:ext cx="1085215" cy="438785"/>
                        </a:xfrm>
                        <a:prstGeom prst="rect">
                          <a:avLst/>
                        </a:prstGeom>
                        <a:noFill/>
                      </wps:spPr>
                      <wps:txbx>
                        <w:txbxContent>
                          <w:p w14:paraId="69DBE56B" w14:textId="77777777" w:rsidR="00845A60" w:rsidRDefault="00000000">
                            <w:pPr>
                              <w:pStyle w:val="150"/>
                              <w:spacing w:line="170" w:lineRule="auto"/>
                              <w:jc w:val="right"/>
                            </w:pPr>
                            <w:r>
                              <w:t>глава четвертая</w:t>
                            </w:r>
                          </w:p>
                        </w:txbxContent>
                      </wps:txbx>
                      <wps:bodyPr lIns="0" tIns="0" rIns="0" bIns="0"/>
                    </wps:wsp>
                  </a:graphicData>
                </a:graphic>
              </wp:anchor>
            </w:drawing>
          </mc:Choice>
          <mc:Fallback>
            <w:pict>
              <v:shape w14:anchorId="2ACAE453" id="Shape 469" o:spid="_x0000_s1103" type="#_x0000_t202" style="position:absolute;left:0;text-align:left;margin-left:454.45pt;margin-top:175pt;width:85.45pt;height:34.55pt;z-index:1258295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" filled="f" stroked="f">
                <v:textbox inset="0,0,0,0">
                  <w:txbxContent>
                    <w:p w14:paraId="69DBE56B" w14:textId="77777777" w:rsidR="00845A60" w:rsidRDefault="00000000">
                      <w:pPr>
                        <w:pStyle w:val="150"/>
                        <w:spacing w:line="170" w:lineRule="auto"/>
                        <w:jc w:val="right"/>
                      </w:pPr>
                      <w:r>
                        <w:t>глава четвертая</w:t>
                      </w:r>
                    </w:p>
                  </w:txbxContent>
                </v:textbox>
                <w10:wrap type="square" anchorx="page"/>
              </v:shape>
            </w:pict>
          </mc:Fallback>
        </mc:AlternateContent>
      </w:r>
      <w:r>
        <w:rPr>
          <w:i w:val="0"/>
          <w:iCs w:val="0"/>
          <w:color w:val="875C17"/>
        </w:rPr>
        <w:t xml:space="preserve"> </w:t>
      </w:r>
      <w:r>
        <w:rPr>
          <w:i w:val="0"/>
          <w:iCs w:val="0"/>
        </w:rPr>
        <w:t>обильном и многообразном искусстве XVII века выде</w:t>
      </w:r>
      <w:r>
        <w:rPr>
          <w:i w:val="0"/>
          <w:iCs w:val="0"/>
        </w:rPr>
        <w:softHyphen/>
        <w:t>ляются несколько школ, художественных центров со своими особенностями, эстетическими принципами, возможностями и предпочтениями. Ведущее положе</w:t>
      </w:r>
      <w:r>
        <w:rPr>
          <w:i w:val="0"/>
          <w:iCs w:val="0"/>
        </w:rPr>
        <w:softHyphen/>
        <w:t>ние занимали, разумеется, царские иконописцы, рабо</w:t>
      </w:r>
      <w:r>
        <w:rPr>
          <w:i w:val="0"/>
          <w:iCs w:val="0"/>
        </w:rPr>
        <w:softHyphen/>
        <w:t>тавшие в Москве и выполнявшие заказы двора, высшей знати, богатейшего купечества. В середине века они были собраны в Иконном цехе Оружейной палаты, ставшей центром всей художе</w:t>
      </w:r>
      <w:r>
        <w:rPr>
          <w:i w:val="0"/>
          <w:iCs w:val="0"/>
        </w:rPr>
        <w:softHyphen/>
        <w:t>ственной жизни Московского государства. Именно столичные изо</w:t>
      </w:r>
      <w:r>
        <w:rPr>
          <w:i w:val="0"/>
          <w:iCs w:val="0"/>
        </w:rPr>
        <w:softHyphen/>
        <w:t>графы, в первую очередь подверженные западному влиянию, ибо связи с Западом осуществлялись прежде всего через Москву. Имен</w:t>
      </w:r>
      <w:r>
        <w:rPr>
          <w:i w:val="0"/>
          <w:iCs w:val="0"/>
        </w:rPr>
        <w:softHyphen/>
        <w:t>но они начали ещё далекую от итога подготовку реалистического искусства, которое займёт господствующее положение лишь два века спустя. Симптоматично само включение иконописцев в состав Оружейной палаты и обозначение их как цех её: тем самым она как бы приравнивались к остальным ремесленникам.</w:t>
      </w:r>
    </w:p>
    <w:p w14:paraId="0EB3DE99" w14:textId="77777777" w:rsidR="00845A60" w:rsidRDefault="00000000">
      <w:pPr>
        <w:pStyle w:val="20"/>
        <w:ind w:firstLine="580"/>
        <w:jc w:val="both"/>
      </w:pPr>
      <w:r>
        <w:rPr>
          <w:i w:val="0"/>
          <w:iCs w:val="0"/>
        </w:rPr>
        <w:t>В живописи московских изографов появляется объёмность изображения, роскошь красочной палитры, светотеневая модели</w:t>
      </w:r>
      <w:r>
        <w:rPr>
          <w:i w:val="0"/>
          <w:iCs w:val="0"/>
        </w:rPr>
        <w:softHyphen/>
        <w:t>ровка, утрачивается чистота цвета. В композициях обнаруживается «картинное начало», то есть в сценах Священного Писания худож</w:t>
      </w:r>
      <w:r>
        <w:rPr>
          <w:i w:val="0"/>
          <w:iCs w:val="0"/>
        </w:rPr>
        <w:softHyphen/>
        <w:t>ник тяготеет к историческому жанру в его бытовом аспекте.</w:t>
      </w:r>
    </w:p>
    <w:p w14:paraId="256F3CDF" w14:textId="77777777" w:rsidR="00845A60" w:rsidRDefault="00000000">
      <w:pPr>
        <w:pStyle w:val="20"/>
        <w:ind w:firstLine="580"/>
        <w:jc w:val="both"/>
      </w:pPr>
      <w:r>
        <w:rPr>
          <w:i w:val="0"/>
          <w:iCs w:val="0"/>
        </w:rPr>
        <w:t>Но самое важное, пожалуй, это утрата плоскостного цветово</w:t>
      </w:r>
      <w:r>
        <w:rPr>
          <w:i w:val="0"/>
          <w:iCs w:val="0"/>
        </w:rPr>
        <w:softHyphen/>
        <w:t>го изображения. Плоскость на иконах и фресках есть, как мы пом</w:t>
      </w:r>
      <w:r>
        <w:rPr>
          <w:i w:val="0"/>
          <w:iCs w:val="0"/>
        </w:rPr>
        <w:softHyphen/>
        <w:t>ним. та незримая, не имеющая физической материальности грань между двумя мирами, Горним и дольним. Объёмность материализу</w:t>
      </w:r>
      <w:r>
        <w:rPr>
          <w:i w:val="0"/>
          <w:iCs w:val="0"/>
        </w:rPr>
        <w:softHyphen/>
        <w:t>ет эту границу, делает её в известном смысле непреодолимой, на</w:t>
      </w:r>
      <w:r>
        <w:rPr>
          <w:i w:val="0"/>
          <w:iCs w:val="0"/>
        </w:rPr>
        <w:softHyphen/>
        <w:t>брасывает своего рода завесу на окно в Горний мир и тем делает его невидимым. Эстетические качества новой живописи служат уже не выявлению, но сокрытию Петины, ибо способствуют подмене Небесного земным. Постепенно это становится всё более опреде</w:t>
      </w:r>
      <w:r>
        <w:rPr>
          <w:i w:val="0"/>
          <w:iCs w:val="0"/>
        </w:rPr>
        <w:softHyphen/>
        <w:t>лённым в искусстве XVII столетия.</w:t>
      </w:r>
    </w:p>
    <w:p w14:paraId="377EEDB6" w14:textId="77777777" w:rsidR="00845A60" w:rsidRDefault="00000000">
      <w:pPr>
        <w:pStyle w:val="20"/>
        <w:ind w:firstLine="580"/>
        <w:jc w:val="both"/>
      </w:pPr>
      <w:r>
        <w:rPr>
          <w:i w:val="0"/>
          <w:iCs w:val="0"/>
        </w:rPr>
        <w:t>Художники той эпохи даже в чисто профессиональном, быто</w:t>
      </w:r>
      <w:r>
        <w:rPr>
          <w:i w:val="0"/>
          <w:iCs w:val="0"/>
        </w:rPr>
        <w:softHyphen/>
        <w:t>вом отношении были связаны с материальным деланием. Иконо</w:t>
      </w:r>
      <w:r>
        <w:rPr>
          <w:i w:val="0"/>
          <w:iCs w:val="0"/>
        </w:rPr>
        <w:softHyphen/>
        <w:t>писцы привлекались, например, к золочению конского убранства (весьма пышного, надо признать), расписыванию мебели, предме</w:t>
      </w:r>
      <w:r>
        <w:rPr>
          <w:i w:val="0"/>
          <w:iCs w:val="0"/>
        </w:rPr>
        <w:softHyphen/>
        <w:t>тов бытового обихода, даже к чертёжным работам. Мастер прежних времён об этом не мог и помыслить.</w:t>
      </w:r>
    </w:p>
    <w:p w14:paraId="1B722986" w14:textId="77777777" w:rsidR="00845A60" w:rsidRDefault="00000000">
      <w:pPr>
        <w:pStyle w:val="20"/>
        <w:ind w:firstLine="580"/>
        <w:jc w:val="both"/>
        <w:sectPr w:rsidR="00845A60">
          <w:headerReference w:type="even" r:id="rId255"/>
          <w:headerReference w:type="default" r:id="rId256"/>
          <w:footerReference w:type="even" r:id="rId257"/>
          <w:footerReference w:type="default" r:id="rId258"/>
          <w:pgSz w:w="12240" w:h="15840"/>
          <w:pgMar w:top="1682" w:right="3770" w:bottom="1496" w:left="1495" w:header="1254" w:footer="3" w:gutter="0"/>
          <w:pgNumType w:start="107"/>
          <w:cols w:space="720"/>
          <w:noEndnote/>
          <w:docGrid w:linePitch="360"/>
        </w:sectPr>
      </w:pPr>
      <w:r>
        <w:rPr>
          <w:i w:val="0"/>
          <w:iCs w:val="0"/>
        </w:rPr>
        <w:t>Московскими мастерами в середине века были осуществле</w:t>
      </w:r>
      <w:r>
        <w:rPr>
          <w:i w:val="0"/>
          <w:iCs w:val="0"/>
        </w:rPr>
        <w:softHyphen/>
        <w:t>ны новые росписи важнейших православных храмов, среди ко</w:t>
      </w:r>
      <w:r>
        <w:rPr>
          <w:i w:val="0"/>
          <w:iCs w:val="0"/>
        </w:rPr>
        <w:softHyphen/>
        <w:t>торых - Успенский и Архангельский соборы Кремля, Троицкий собор в монастыре преподобного Сергия, собор Рождества Бого</w:t>
      </w:r>
      <w:r>
        <w:rPr>
          <w:i w:val="0"/>
          <w:iCs w:val="0"/>
        </w:rPr>
        <w:softHyphen/>
        <w:t>родицы в Суздале и другие. Эти росписи мыслились как образцы для мастеров всего государства. Выполнены они были в основ</w:t>
      </w:r>
      <w:r>
        <w:rPr>
          <w:i w:val="0"/>
          <w:iCs w:val="0"/>
        </w:rPr>
        <w:softHyphen/>
        <w:t>ном по старым канонам, но само качество, трактовка образов</w:t>
      </w:r>
    </w:p>
    <w:p w14:paraId="05AFBB52" w14:textId="77777777" w:rsidR="00845A60" w:rsidRDefault="00000000">
      <w:pPr>
        <w:spacing w:line="1" w:lineRule="exact"/>
      </w:pPr>
      <w:r>
        <w:rPr>
          <w:noProof/>
        </w:rPr>
        <w:drawing>
          <wp:anchor distT="0" distB="0" distL="114300" distR="114300" simplePos="0" relativeHeight="125829574" behindDoc="0" locked="0" layoutInCell="1" allowOverlap="1" wp14:anchorId="2F3EDFF8" wp14:editId="1A230822">
            <wp:simplePos x="0" y="0"/>
            <wp:positionH relativeFrom="page">
              <wp:posOffset>187325</wp:posOffset>
            </wp:positionH>
            <wp:positionV relativeFrom="paragraph">
              <wp:posOffset>12700</wp:posOffset>
            </wp:positionV>
            <wp:extent cx="3407410" cy="4876800"/>
            <wp:effectExtent l="0" t="0" r="0" b="0"/>
            <wp:wrapSquare wrapText="bothSides"/>
            <wp:docPr id="475" name="Shape 475"/>
            <wp:cNvGraphicFramePr/>
            <a:graphic xmlns:a="http://schemas.openxmlformats.org/drawingml/2006/main">
              <a:graphicData uri="http://schemas.openxmlformats.org/drawingml/2006/picture">
                <pic:pic xmlns:pic="http://schemas.openxmlformats.org/drawingml/2006/picture">
                  <pic:nvPicPr>
                    <pic:cNvPr id="476" name="Picture box 476"/>
                    <pic:cNvPicPr/>
                  </pic:nvPicPr>
                  <pic:blipFill>
                    <a:blip r:embed="rId259"/>
                    <a:stretch/>
                  </pic:blipFill>
                  <pic:spPr>
                    <a:xfrm>
                      <a:off x="0" y="0"/>
                      <a:ext cx="3407410" cy="4876800"/>
                    </a:xfrm>
                    <a:prstGeom prst="rect">
                      <a:avLst/>
                    </a:prstGeom>
                  </pic:spPr>
                </pic:pic>
              </a:graphicData>
            </a:graphic>
          </wp:anchor>
        </w:drawing>
      </w:r>
      <w:r>
        <w:rPr>
          <w:noProof/>
        </w:rPr>
        <mc:AlternateContent>
          <mc:Choice Requires="wps">
            <w:drawing>
              <wp:anchor distT="0" distB="0" distL="38100" distR="38100" simplePos="0" relativeHeight="125829575" behindDoc="0" locked="0" layoutInCell="1" allowOverlap="1" wp14:anchorId="4CFBCE6D" wp14:editId="732B0FC6">
                <wp:simplePos x="0" y="0"/>
                <wp:positionH relativeFrom="page">
                  <wp:posOffset>184150</wp:posOffset>
                </wp:positionH>
                <wp:positionV relativeFrom="paragraph">
                  <wp:posOffset>4959350</wp:posOffset>
                </wp:positionV>
                <wp:extent cx="1390015" cy="494030"/>
                <wp:effectExtent l="0" t="0" r="0" b="0"/>
                <wp:wrapSquare wrapText="bothSides"/>
                <wp:docPr id="477" name="Shape 477"/>
                <wp:cNvGraphicFramePr/>
                <a:graphic xmlns:a="http://schemas.openxmlformats.org/drawingml/2006/main">
                  <a:graphicData uri="http://schemas.microsoft.com/office/word/2010/wordprocessingShape">
                    <wps:wsp>
                      <wps:cNvSpPr txBox="1"/>
                      <wps:spPr>
                        <a:xfrm>
                          <a:off x="0" y="0"/>
                          <a:ext cx="1390015" cy="494030"/>
                        </a:xfrm>
                        <a:prstGeom prst="rect">
                          <a:avLst/>
                        </a:prstGeom>
                        <a:noFill/>
                      </wps:spPr>
                      <wps:txbx>
                        <w:txbxContent>
                          <w:p w14:paraId="12E670E2" w14:textId="77777777" w:rsidR="00845A60" w:rsidRDefault="00000000">
                            <w:pPr>
                              <w:pStyle w:val="20"/>
                              <w:spacing w:line="240" w:lineRule="auto"/>
                              <w:jc w:val="left"/>
                            </w:pPr>
                            <w:r>
                              <w:rPr>
                                <w:i w:val="0"/>
                                <w:iCs w:val="0"/>
                              </w:rPr>
                              <w:t>СИМОН УШАКОВ</w:t>
                            </w:r>
                          </w:p>
                          <w:p w14:paraId="2D853BF6" w14:textId="77777777" w:rsidR="00845A60" w:rsidRDefault="00000000">
                            <w:pPr>
                              <w:pStyle w:val="20"/>
                              <w:spacing w:line="240" w:lineRule="auto"/>
                              <w:jc w:val="left"/>
                            </w:pPr>
                            <w:r>
                              <w:t>Троица ветхозаветная.</w:t>
                            </w:r>
                          </w:p>
                          <w:p w14:paraId="6B5A0622" w14:textId="77777777" w:rsidR="00845A60" w:rsidRDefault="00000000">
                            <w:pPr>
                              <w:pStyle w:val="20"/>
                              <w:spacing w:line="240" w:lineRule="auto"/>
                              <w:jc w:val="left"/>
                            </w:pPr>
                            <w:r>
                              <w:t>XVII век</w:t>
                            </w:r>
                          </w:p>
                        </w:txbxContent>
                      </wps:txbx>
                      <wps:bodyPr lIns="0" tIns="0" rIns="0" bIns="0"/>
                    </wps:wsp>
                  </a:graphicData>
                </a:graphic>
              </wp:anchor>
            </w:drawing>
          </mc:Choice>
          <mc:Fallback>
            <w:pict>
              <v:shape w14:anchorId="4CFBCE6D" id="Shape 477" o:spid="_x0000_s1104" type="#_x0000_t202" style="position:absolute;margin-left:14.5pt;margin-top:390.5pt;width:109.45pt;height:38.9pt;z-index:125829575;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" filled="f" stroked="f">
                <v:textbox inset="0,0,0,0">
                  <w:txbxContent>
                    <w:p w14:paraId="12E670E2" w14:textId="77777777" w:rsidR="00845A60" w:rsidRDefault="00000000">
                      <w:pPr>
                        <w:pStyle w:val="20"/>
                        <w:spacing w:line="240" w:lineRule="auto"/>
                        <w:jc w:val="left"/>
                      </w:pPr>
                      <w:r>
                        <w:rPr>
                          <w:i w:val="0"/>
                          <w:iCs w:val="0"/>
                        </w:rPr>
                        <w:t>СИМОН УШАКОВ</w:t>
                      </w:r>
                    </w:p>
                    <w:p w14:paraId="2D853BF6" w14:textId="77777777" w:rsidR="00845A60" w:rsidRDefault="00000000">
                      <w:pPr>
                        <w:pStyle w:val="20"/>
                        <w:spacing w:line="240" w:lineRule="auto"/>
                        <w:jc w:val="left"/>
                      </w:pPr>
                      <w:r>
                        <w:t>Троица ветхозаветная.</w:t>
                      </w:r>
                    </w:p>
                    <w:p w14:paraId="6B5A0622" w14:textId="77777777" w:rsidR="00845A60" w:rsidRDefault="00000000">
                      <w:pPr>
                        <w:pStyle w:val="20"/>
                        <w:spacing w:line="240" w:lineRule="auto"/>
                        <w:jc w:val="left"/>
                      </w:pPr>
                      <w:r>
                        <w:t>XVII век</w:t>
                      </w:r>
                    </w:p>
                  </w:txbxContent>
                </v:textbox>
                <w10:wrap type="square" anchorx="page"/>
              </v:shape>
            </w:pict>
          </mc:Fallback>
        </mc:AlternateContent>
      </w:r>
      <w:r>
        <w:rPr>
          <w:noProof/>
        </w:rPr>
        <mc:AlternateContent>
          <mc:Choice Requires="wps">
            <w:drawing>
              <wp:anchor distT="0" distB="0" distL="50800" distR="50800" simplePos="0" relativeHeight="125829577" behindDoc="0" locked="0" layoutInCell="1" allowOverlap="1" wp14:anchorId="56091983" wp14:editId="362496B9">
                <wp:simplePos x="0" y="0"/>
                <wp:positionH relativeFrom="page">
                  <wp:posOffset>172085</wp:posOffset>
                </wp:positionH>
                <wp:positionV relativeFrom="paragraph">
                  <wp:posOffset>6022975</wp:posOffset>
                </wp:positionV>
                <wp:extent cx="1383665" cy="570230"/>
                <wp:effectExtent l="0" t="0" r="0" b="0"/>
                <wp:wrapSquare wrapText="bothSides"/>
                <wp:docPr id="479" name="Shape 479"/>
                <wp:cNvGraphicFramePr/>
                <a:graphic xmlns:a="http://schemas.openxmlformats.org/drawingml/2006/main">
                  <a:graphicData uri="http://schemas.microsoft.com/office/word/2010/wordprocessingShape">
                    <wps:wsp>
                      <wps:cNvSpPr txBox="1"/>
                      <wps:spPr>
                        <a:xfrm>
                          <a:off x="0" y="0"/>
                          <a:ext cx="1383665" cy="570230"/>
                        </a:xfrm>
                        <a:prstGeom prst="rect">
                          <a:avLst/>
                        </a:prstGeom>
                        <a:noFill/>
                      </wps:spPr>
                      <wps:txbx>
                        <w:txbxContent>
                          <w:p w14:paraId="5AA3A46F" w14:textId="77777777" w:rsidR="00845A60" w:rsidRDefault="00000000">
                            <w:pPr>
                              <w:pStyle w:val="70"/>
                              <w:spacing w:after="0" w:line="456" w:lineRule="auto"/>
                            </w:pPr>
                            <w:r>
                              <w:t>В ИКОНАХ XVII ВЕКА ПОЯВ</w:t>
                            </w:r>
                            <w:r>
                              <w:softHyphen/>
                              <w:t>ЛЯЕТСЯ ОБЪЁМ, ИСЧЕЗАЕТ ОБРАТНАЯ ПЕРСПЕКТИВА.</w:t>
                            </w:r>
                          </w:p>
                        </w:txbxContent>
                      </wps:txbx>
                      <wps:bodyPr lIns="0" tIns="0" rIns="0" bIns="0"/>
                    </wps:wsp>
                  </a:graphicData>
                </a:graphic>
              </wp:anchor>
            </w:drawing>
          </mc:Choice>
          <mc:Fallback>
            <w:pict>
              <v:shape w14:anchorId="56091983" id="Shape 479" o:spid="_x0000_s1105" type="#_x0000_t202" style="position:absolute;margin-left:13.55pt;margin-top:474.25pt;width:108.95pt;height:44.9pt;z-index:125829577;visibility:visible;mso-wrap-style:square;mso-wrap-distance-left:4pt;mso-wrap-distance-top:0;mso-wrap-distance-right:4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" filled="f" stroked="f">
                <v:textbox inset="0,0,0,0">
                  <w:txbxContent>
                    <w:p w14:paraId="5AA3A46F" w14:textId="77777777" w:rsidR="00845A60" w:rsidRDefault="00000000">
                      <w:pPr>
                        <w:pStyle w:val="70"/>
                        <w:spacing w:after="0" w:line="456" w:lineRule="auto"/>
                      </w:pPr>
                      <w:r>
                        <w:t>В ИКОНАХ XVII ВЕКА ПОЯВ</w:t>
                      </w:r>
                      <w:r>
                        <w:softHyphen/>
                        <w:t>ЛЯЕТСЯ ОБЪЁМ, ИСЧЕЗАЕТ ОБРАТНАЯ ПЕРСПЕКТИВА.</w:t>
                      </w:r>
                    </w:p>
                  </w:txbxContent>
                </v:textbox>
                <w10:wrap type="square" anchorx="page"/>
              </v:shape>
            </w:pict>
          </mc:Fallback>
        </mc:AlternateContent>
      </w:r>
      <w:r>
        <w:rPr>
          <w:noProof/>
        </w:rPr>
        <w:drawing>
          <wp:anchor distT="0" distB="0" distL="114300" distR="114300" simplePos="0" relativeHeight="125829579" behindDoc="0" locked="0" layoutInCell="1" allowOverlap="1" wp14:anchorId="34B712C5" wp14:editId="6E57E80E">
            <wp:simplePos x="0" y="0"/>
            <wp:positionH relativeFrom="page">
              <wp:posOffset>214630</wp:posOffset>
            </wp:positionH>
            <wp:positionV relativeFrom="paragraph">
              <wp:posOffset>7711440</wp:posOffset>
            </wp:positionV>
            <wp:extent cx="414655" cy="213360"/>
            <wp:effectExtent l="0" t="0" r="0" b="0"/>
            <wp:wrapSquare wrapText="bothSides"/>
            <wp:docPr id="481" name="Shape 481"/>
            <wp:cNvGraphicFramePr/>
            <a:graphic xmlns:a="http://schemas.openxmlformats.org/drawingml/2006/main">
              <a:graphicData uri="http://schemas.openxmlformats.org/drawingml/2006/picture">
                <pic:pic xmlns:pic="http://schemas.openxmlformats.org/drawingml/2006/picture">
                  <pic:nvPicPr>
                    <pic:cNvPr id="482" name="Picture box 482"/>
                    <pic:cNvPicPr/>
                  </pic:nvPicPr>
                  <pic:blipFill>
                    <a:blip r:embed="rId260"/>
                    <a:stretch/>
                  </pic:blipFill>
                  <pic:spPr>
                    <a:xfrm>
                      <a:off x="0" y="0"/>
                      <a:ext cx="414655" cy="213360"/>
                    </a:xfrm>
                    <a:prstGeom prst="rect">
                      <a:avLst/>
                    </a:prstGeom>
                  </pic:spPr>
                </pic:pic>
              </a:graphicData>
            </a:graphic>
          </wp:anchor>
        </w:drawing>
      </w:r>
    </w:p>
    <w:p w14:paraId="41B1F0C3" w14:textId="77777777" w:rsidR="00845A60" w:rsidRDefault="00000000">
      <w:pPr>
        <w:pStyle w:val="20"/>
        <w:jc w:val="both"/>
      </w:pPr>
      <w:r>
        <w:rPr>
          <w:i w:val="0"/>
          <w:iCs w:val="0"/>
        </w:rPr>
        <w:t>отличались уже заметной новиз</w:t>
      </w:r>
      <w:r>
        <w:rPr>
          <w:i w:val="0"/>
          <w:iCs w:val="0"/>
        </w:rPr>
        <w:softHyphen/>
        <w:t>ной. Так, именно в Успенском со</w:t>
      </w:r>
      <w:r>
        <w:rPr>
          <w:i w:val="0"/>
          <w:iCs w:val="0"/>
        </w:rPr>
        <w:softHyphen/>
        <w:t>боре появляется, а затем получает распространение повсюду «Ново</w:t>
      </w:r>
      <w:r>
        <w:rPr>
          <w:i w:val="0"/>
          <w:iCs w:val="0"/>
        </w:rPr>
        <w:softHyphen/>
        <w:t>заветная Троица». А вот как опи</w:t>
      </w:r>
      <w:r>
        <w:rPr>
          <w:i w:val="0"/>
          <w:iCs w:val="0"/>
        </w:rPr>
        <w:softHyphen/>
        <w:t>сывает современный искусствовед (В. Г. Брюсова) свои впечатления от некоторых росписей в том же соборе: «Фигуры на столпах - апо</w:t>
      </w:r>
      <w:r>
        <w:rPr>
          <w:i w:val="0"/>
          <w:iCs w:val="0"/>
        </w:rPr>
        <w:softHyphen/>
        <w:t>столы, мученики, воины - одеты подобно римлянам, они умеют нести свои одеяния, бесконечно варьируясь в позах, жестах, движе</w:t>
      </w:r>
      <w:r>
        <w:rPr>
          <w:i w:val="0"/>
          <w:iCs w:val="0"/>
        </w:rPr>
        <w:softHyphen/>
        <w:t>ниях. Это нередко холёные молод</w:t>
      </w:r>
      <w:r>
        <w:rPr>
          <w:i w:val="0"/>
          <w:iCs w:val="0"/>
        </w:rPr>
        <w:softHyphen/>
        <w:t>цы, щеголеватые баловни судьбы, далеко не аскетического вида».</w:t>
      </w:r>
    </w:p>
    <w:p w14:paraId="626E369D" w14:textId="77777777" w:rsidR="00845A60" w:rsidRDefault="00000000">
      <w:pPr>
        <w:pStyle w:val="20"/>
        <w:ind w:firstLine="580"/>
        <w:jc w:val="both"/>
      </w:pPr>
      <w:r>
        <w:rPr>
          <w:i w:val="0"/>
          <w:iCs w:val="0"/>
        </w:rPr>
        <w:t>Мученики, которые умеют не</w:t>
      </w:r>
      <w:r>
        <w:rPr>
          <w:i w:val="0"/>
          <w:iCs w:val="0"/>
        </w:rPr>
        <w:softHyphen/>
        <w:t>сти свои одеяния, холёные щёголи?..</w:t>
      </w:r>
    </w:p>
    <w:p w14:paraId="393213B4" w14:textId="77777777" w:rsidR="00845A60" w:rsidRDefault="00000000">
      <w:pPr>
        <w:pStyle w:val="20"/>
        <w:ind w:firstLine="580"/>
        <w:jc w:val="both"/>
      </w:pPr>
      <w:r>
        <w:rPr>
          <w:i w:val="0"/>
          <w:iCs w:val="0"/>
        </w:rPr>
        <w:t>Кто-то возразит, что это мнение человека, возможно, нецерковного, светского искусствоведа, не воспри</w:t>
      </w:r>
      <w:r>
        <w:rPr>
          <w:i w:val="0"/>
          <w:iCs w:val="0"/>
        </w:rPr>
        <w:softHyphen/>
        <w:t>нимающего во всей полноте духов</w:t>
      </w:r>
      <w:r>
        <w:rPr>
          <w:i w:val="0"/>
          <w:iCs w:val="0"/>
        </w:rPr>
        <w:softHyphen/>
        <w:t>ную сторону религиозного искусства. Но вспомним резкие слова протопо</w:t>
      </w:r>
      <w:r>
        <w:rPr>
          <w:i w:val="0"/>
          <w:iCs w:val="0"/>
        </w:rPr>
        <w:softHyphen/>
        <w:t xml:space="preserve">па Аввакума </w:t>
      </w:r>
      <w:r>
        <w:rPr>
          <w:i w:val="0"/>
          <w:iCs w:val="0"/>
          <w:color w:val="4C3F55"/>
        </w:rPr>
        <w:t xml:space="preserve">- </w:t>
      </w:r>
      <w:r>
        <w:rPr>
          <w:i w:val="0"/>
          <w:iCs w:val="0"/>
        </w:rPr>
        <w:t>он-то был весьма чут</w:t>
      </w:r>
      <w:r>
        <w:rPr>
          <w:i w:val="0"/>
          <w:iCs w:val="0"/>
        </w:rPr>
        <w:softHyphen/>
        <w:t>ким духовным критиком всех подоб</w:t>
      </w:r>
      <w:r>
        <w:rPr>
          <w:i w:val="0"/>
          <w:iCs w:val="0"/>
        </w:rPr>
        <w:softHyphen/>
        <w:t>ных новшеств.</w:t>
      </w:r>
    </w:p>
    <w:p w14:paraId="512AC518" w14:textId="77777777" w:rsidR="00845A60" w:rsidRDefault="00000000">
      <w:pPr>
        <w:pStyle w:val="20"/>
        <w:ind w:firstLine="580"/>
        <w:jc w:val="both"/>
      </w:pPr>
      <w:r>
        <w:rPr>
          <w:i w:val="0"/>
          <w:iCs w:val="0"/>
        </w:rPr>
        <w:t>Расцвет деятельности московских мастеров приходится на 50-80-е годы XVII века, то есть на время существования Иконно</w:t>
      </w:r>
      <w:r>
        <w:rPr>
          <w:i w:val="0"/>
          <w:iCs w:val="0"/>
        </w:rPr>
        <w:softHyphen/>
        <w:t>го цеха. Среди крупнейших имён выделяются: Степан Резанец. Яков Казанец. Иосиф Владимиров. Иван Фплатьев, Фёдор Козлов, Сергей Рожков, Иван Кириллов, Фёдор Зубов, Никита Павловец, Тихон Фплатьев и другие. С 1664 по 1686 год, без малого четверть века, руководил цехом Симон Ушаков (1626-1686).</w:t>
      </w:r>
    </w:p>
    <w:p w14:paraId="70D8085A" w14:textId="77777777" w:rsidR="00845A60" w:rsidRDefault="00000000">
      <w:pPr>
        <w:pStyle w:val="20"/>
        <w:ind w:firstLine="580"/>
        <w:jc w:val="both"/>
      </w:pPr>
      <w:r>
        <w:rPr>
          <w:i w:val="0"/>
          <w:iCs w:val="0"/>
        </w:rPr>
        <w:t>Принципы нового композиционного оформления храма были осуществлены в росписях приходской московской церкви Троицы в Никитниках (1628-1653), где работали наряду с московскими ко</w:t>
      </w:r>
      <w:r>
        <w:rPr>
          <w:i w:val="0"/>
          <w:iCs w:val="0"/>
        </w:rPr>
        <w:softHyphen/>
        <w:t>стромские мастера: Гурий Никитин, Василий Ильин, Сила Савин, Севастьян Дмитриев, Стефан Ефимьев и др. В церкви Троицы мы ви</w:t>
      </w:r>
      <w:r>
        <w:rPr>
          <w:i w:val="0"/>
          <w:iCs w:val="0"/>
        </w:rPr>
        <w:softHyphen/>
        <w:t>дим расположенный ярусами последовательный рассказ о событиях Нового Завета - от земных деяний Христа через Страсти, Распятие, Воскресение к деяниям .Апостолов. Традиционная картина Страш</w:t>
      </w:r>
      <w:r>
        <w:rPr>
          <w:i w:val="0"/>
          <w:iCs w:val="0"/>
        </w:rPr>
        <w:softHyphen/>
        <w:t>ного суда на западной стене отсутствует, здесь расположен цикл росписей, рассказывающий о явлениях Христа после Воскресения</w:t>
      </w:r>
      <w:r>
        <w:rPr>
          <w:i w:val="0"/>
          <w:iCs w:val="0"/>
        </w:rPr>
        <w:br w:type="page"/>
        <w:t>Его. Все изображения равновелики, ни одно событие не выделяется особыми размерами (как было прежде), за исключением помещён</w:t>
      </w:r>
      <w:r>
        <w:rPr>
          <w:i w:val="0"/>
          <w:iCs w:val="0"/>
        </w:rPr>
        <w:softHyphen/>
        <w:t>ных на сводах Воскресения, Вознесения и Сошествия Святого Духа. Ритм чередования сюжетов уравновешен и спокоен. Это пример того, насколько утрачено было мастерами-стенописцами ощущение соборного начала. Росписи приспосабливались для иллюстрирова</w:t>
      </w:r>
      <w:r>
        <w:rPr>
          <w:i w:val="0"/>
          <w:iCs w:val="0"/>
        </w:rPr>
        <w:softHyphen/>
        <w:t>ния Священной истории, становились по назначению «Библией для неграмотных». Эта идея, вспомним ещё раз, выражала одну из частно</w:t>
      </w:r>
      <w:r>
        <w:rPr>
          <w:i w:val="0"/>
          <w:iCs w:val="0"/>
        </w:rPr>
        <w:softHyphen/>
        <w:t>стей в общем назначении религиозной живописи. Теперь частность приобрела характер всеобщего. Верующий человек мыслится теперь в храме не как смысловой центр Божественного космоса, средоточие соборного единства, а как простодушный невежда, нуждающийся</w:t>
      </w:r>
    </w:p>
    <w:p w14:paraId="2AC54E59" w14:textId="77777777" w:rsidR="00845A60" w:rsidRDefault="00000000">
      <w:pPr>
        <w:pStyle w:val="20"/>
        <w:jc w:val="both"/>
      </w:pPr>
      <w:r>
        <w:rPr>
          <w:noProof/>
        </w:rPr>
        <mc:AlternateContent>
          <mc:Choice Requires="wps">
            <w:drawing>
              <wp:anchor distT="0" distB="0" distL="0" distR="0" simplePos="0" relativeHeight="125829580" behindDoc="0" locked="0" layoutInCell="1" allowOverlap="1" wp14:anchorId="3D6E4EC8" wp14:editId="4BD1257F">
                <wp:simplePos x="0" y="0"/>
                <wp:positionH relativeFrom="page">
                  <wp:posOffset>6195060</wp:posOffset>
                </wp:positionH>
                <wp:positionV relativeFrom="margin">
                  <wp:posOffset>854075</wp:posOffset>
                </wp:positionV>
                <wp:extent cx="1298575" cy="1090930"/>
                <wp:effectExtent l="0" t="0" r="0" b="0"/>
                <wp:wrapSquare wrapText="bothSides"/>
                <wp:docPr id="483" name="Shape 483"/>
                <wp:cNvGraphicFramePr/>
                <a:graphic xmlns:a="http://schemas.openxmlformats.org/drawingml/2006/main">
                  <a:graphicData uri="http://schemas.microsoft.com/office/word/2010/wordprocessingShape">
                    <wps:wsp>
                      <wps:cNvSpPr txBox="1"/>
                      <wps:spPr>
                        <a:xfrm>
                          <a:off x="0" y="0"/>
                          <a:ext cx="1298575" cy="1090930"/>
                        </a:xfrm>
                        <a:prstGeom prst="rect">
                          <a:avLst/>
                        </a:prstGeom>
                        <a:noFill/>
                      </wps:spPr>
                      <wps:txbx>
                        <w:txbxContent>
                          <w:p w14:paraId="2B1474B1" w14:textId="77777777" w:rsidR="00845A60" w:rsidRDefault="00000000">
                            <w:pPr>
                              <w:pStyle w:val="20"/>
                              <w:jc w:val="left"/>
                            </w:pPr>
                            <w:r>
                              <w:rPr>
                                <w:i w:val="0"/>
                                <w:iCs w:val="0"/>
                              </w:rPr>
                              <w:t>СИМОН УШАКОВ</w:t>
                            </w:r>
                          </w:p>
                          <w:p w14:paraId="4ACD6E69" w14:textId="77777777" w:rsidR="00845A60" w:rsidRDefault="00000000">
                            <w:pPr>
                              <w:pStyle w:val="20"/>
                              <w:jc w:val="left"/>
                            </w:pPr>
                            <w:r>
                              <w:t>Похвала</w:t>
                            </w:r>
                          </w:p>
                          <w:p w14:paraId="46119041" w14:textId="77777777" w:rsidR="00845A60" w:rsidRDefault="00000000">
                            <w:pPr>
                              <w:pStyle w:val="20"/>
                              <w:jc w:val="left"/>
                            </w:pPr>
                            <w:r>
                              <w:t>Владимирской иконе Божией Матери.</w:t>
                            </w:r>
                          </w:p>
                          <w:p w14:paraId="2AD7ECD9" w14:textId="77777777" w:rsidR="00845A60" w:rsidRDefault="00000000">
                            <w:pPr>
                              <w:pStyle w:val="20"/>
                              <w:jc w:val="left"/>
                            </w:pPr>
                            <w:r>
                              <w:t>Древо государства Российского. XVIIвек</w:t>
                            </w:r>
                          </w:p>
                        </w:txbxContent>
                      </wps:txbx>
                      <wps:bodyPr lIns="0" tIns="0" rIns="0" bIns="0"/>
                    </wps:wsp>
                  </a:graphicData>
                </a:graphic>
              </wp:anchor>
            </w:drawing>
          </mc:Choice>
          <mc:Fallback>
            <w:pict>
              <v:shape w14:anchorId="3D6E4EC8" id="Shape 483" o:spid="_x0000_s1106" type="#_x0000_t202" style="position:absolute;left:0;text-align:left;margin-left:487.8pt;margin-top:67.25pt;width:102.25pt;height:85.9pt;z-index:125829580;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" filled="f" stroked="f">
                <v:textbox inset="0,0,0,0">
                  <w:txbxContent>
                    <w:p w14:paraId="2B1474B1" w14:textId="77777777" w:rsidR="00845A60" w:rsidRDefault="00000000">
                      <w:pPr>
                        <w:pStyle w:val="20"/>
                        <w:jc w:val="left"/>
                      </w:pPr>
                      <w:r>
                        <w:rPr>
                          <w:i w:val="0"/>
                          <w:iCs w:val="0"/>
                        </w:rPr>
                        <w:t>СИМОН УШАКОВ</w:t>
                      </w:r>
                    </w:p>
                    <w:p w14:paraId="4ACD6E69" w14:textId="77777777" w:rsidR="00845A60" w:rsidRDefault="00000000">
                      <w:pPr>
                        <w:pStyle w:val="20"/>
                        <w:jc w:val="left"/>
                      </w:pPr>
                      <w:r>
                        <w:t>Похвала</w:t>
                      </w:r>
                    </w:p>
                    <w:p w14:paraId="46119041" w14:textId="77777777" w:rsidR="00845A60" w:rsidRDefault="00000000">
                      <w:pPr>
                        <w:pStyle w:val="20"/>
                        <w:jc w:val="left"/>
                      </w:pPr>
                      <w:r>
                        <w:t>Владимирской иконе Божией Матери.</w:t>
                      </w:r>
                    </w:p>
                    <w:p w14:paraId="2AD7ECD9" w14:textId="77777777" w:rsidR="00845A60" w:rsidRDefault="00000000">
                      <w:pPr>
                        <w:pStyle w:val="20"/>
                        <w:jc w:val="left"/>
                      </w:pPr>
                      <w:r>
                        <w:t>Древо государства Российского. XVIIвек</w:t>
                      </w:r>
                    </w:p>
                  </w:txbxContent>
                </v:textbox>
                <w10:wrap type="square" anchorx="page" anchory="margin"/>
              </v:shape>
            </w:pict>
          </mc:Fallback>
        </mc:AlternateContent>
      </w:r>
      <w:r>
        <w:rPr>
          <w:i w:val="0"/>
          <w:iCs w:val="0"/>
        </w:rPr>
        <w:t>в картинках-иллюстрацияхдля полно</w:t>
      </w:r>
      <w:r>
        <w:rPr>
          <w:i w:val="0"/>
          <w:iCs w:val="0"/>
        </w:rPr>
        <w:softHyphen/>
        <w:t>ты понимания Евангелия, в котором главным содержанием становилась внешняя событийность, а не вероу</w:t>
      </w:r>
      <w:r>
        <w:rPr>
          <w:i w:val="0"/>
          <w:iCs w:val="0"/>
        </w:rPr>
        <w:softHyphen/>
        <w:t>чительный смысл.</w:t>
      </w:r>
    </w:p>
    <w:p w14:paraId="6E5B644D" w14:textId="77777777" w:rsidR="00845A60" w:rsidRDefault="00000000">
      <w:pPr>
        <w:pStyle w:val="20"/>
        <w:ind w:firstLine="580"/>
        <w:jc w:val="both"/>
      </w:pPr>
      <w:r>
        <w:rPr>
          <w:i w:val="0"/>
          <w:iCs w:val="0"/>
        </w:rPr>
        <w:t>Такой композиционный прин</w:t>
      </w:r>
      <w:r>
        <w:rPr>
          <w:i w:val="0"/>
          <w:iCs w:val="0"/>
        </w:rPr>
        <w:softHyphen/>
        <w:t>цип знаменит по росписям ярос</w:t>
      </w:r>
      <w:r>
        <w:rPr>
          <w:i w:val="0"/>
          <w:iCs w:val="0"/>
        </w:rPr>
        <w:softHyphen/>
        <w:t>лавских и костромских церквей - неслучайно же работали в москов</w:t>
      </w:r>
      <w:r>
        <w:rPr>
          <w:i w:val="0"/>
          <w:iCs w:val="0"/>
        </w:rPr>
        <w:softHyphen/>
        <w:t>ском храме именно костромичи.</w:t>
      </w:r>
    </w:p>
    <w:p w14:paraId="4323D21D" w14:textId="77777777" w:rsidR="00845A60" w:rsidRDefault="00000000">
      <w:pPr>
        <w:pStyle w:val="20"/>
        <w:ind w:firstLine="580"/>
        <w:jc w:val="both"/>
      </w:pPr>
      <w:r>
        <w:rPr>
          <w:i w:val="0"/>
          <w:iCs w:val="0"/>
        </w:rPr>
        <w:t>В писании иконостаса Троиц</w:t>
      </w:r>
      <w:r>
        <w:rPr>
          <w:i w:val="0"/>
          <w:iCs w:val="0"/>
        </w:rPr>
        <w:softHyphen/>
        <w:t>кой церкви принимал участие и Си</w:t>
      </w:r>
      <w:r>
        <w:rPr>
          <w:i w:val="0"/>
          <w:iCs w:val="0"/>
        </w:rPr>
        <w:softHyphen/>
        <w:t>мон Ушаков, дом которого находил</w:t>
      </w:r>
      <w:r>
        <w:rPr>
          <w:i w:val="0"/>
          <w:iCs w:val="0"/>
        </w:rPr>
        <w:softHyphen/>
        <w:t>ся вблизи неё.</w:t>
      </w:r>
    </w:p>
    <w:p w14:paraId="50406AFD" w14:textId="77777777" w:rsidR="00845A60" w:rsidRDefault="00000000">
      <w:pPr>
        <w:pStyle w:val="20"/>
        <w:ind w:firstLine="580"/>
        <w:jc w:val="both"/>
      </w:pPr>
      <w:r>
        <w:rPr>
          <w:i w:val="0"/>
          <w:iCs w:val="0"/>
        </w:rPr>
        <w:t>Ушаков ставил своей целью передать божественность Христа, но, по сути, создавал на своих иконах уже не лики, но лица, с присущей им светотеневой моделировкой, объём</w:t>
      </w:r>
      <w:r>
        <w:rPr>
          <w:i w:val="0"/>
          <w:iCs w:val="0"/>
        </w:rPr>
        <w:softHyphen/>
        <w:t>ностью изображения, чисто челове</w:t>
      </w:r>
      <w:r>
        <w:rPr>
          <w:i w:val="0"/>
          <w:iCs w:val="0"/>
        </w:rPr>
        <w:softHyphen/>
        <w:t>ческой индивидуализацией образа. Примером может служить изобра</w:t>
      </w:r>
      <w:r>
        <w:rPr>
          <w:i w:val="0"/>
          <w:iCs w:val="0"/>
        </w:rPr>
        <w:softHyphen/>
        <w:t>жение Спаса Нерукотворного для Троице-Сергиева монастыря.</w:t>
      </w:r>
    </w:p>
    <w:p w14:paraId="52555E8D" w14:textId="77777777" w:rsidR="00845A60" w:rsidRDefault="00000000">
      <w:pPr>
        <w:pStyle w:val="20"/>
        <w:ind w:firstLine="580"/>
        <w:jc w:val="both"/>
        <w:sectPr w:rsidR="00845A60">
          <w:headerReference w:type="even" r:id="rId261"/>
          <w:headerReference w:type="default" r:id="rId262"/>
          <w:footerReference w:type="even" r:id="rId263"/>
          <w:footerReference w:type="default" r:id="rId264"/>
          <w:headerReference w:type="first" r:id="rId265"/>
          <w:footerReference w:type="first" r:id="rId266"/>
          <w:pgSz w:w="12240" w:h="15840"/>
          <w:pgMar w:top="1778" w:right="2599" w:bottom="1544" w:left="2642" w:header="0" w:footer="3" w:gutter="0"/>
          <w:pgNumType w:start="109"/>
          <w:cols w:space="720"/>
          <w:noEndnote/>
          <w:titlePg/>
          <w:docGrid w:linePitch="360"/>
        </w:sectPr>
      </w:pPr>
      <w:r>
        <w:rPr>
          <w:noProof/>
        </w:rPr>
        <w:drawing>
          <wp:anchor distT="0" distB="0" distL="63500" distR="63500" simplePos="0" relativeHeight="125829582" behindDoc="0" locked="0" layoutInCell="1" allowOverlap="1" wp14:anchorId="319866FC" wp14:editId="3EB38FF6">
            <wp:simplePos x="0" y="0"/>
            <wp:positionH relativeFrom="page">
              <wp:posOffset>4201795</wp:posOffset>
            </wp:positionH>
            <wp:positionV relativeFrom="margin">
              <wp:posOffset>1981835</wp:posOffset>
            </wp:positionV>
            <wp:extent cx="3401695" cy="5657215"/>
            <wp:effectExtent l="0" t="0" r="0" b="0"/>
            <wp:wrapSquare wrapText="bothSides"/>
            <wp:docPr id="489" name="Shape 489"/>
            <wp:cNvGraphicFramePr/>
            <a:graphic xmlns:a="http://schemas.openxmlformats.org/drawingml/2006/main">
              <a:graphicData uri="http://schemas.openxmlformats.org/drawingml/2006/picture">
                <pic:pic xmlns:pic="http://schemas.openxmlformats.org/drawingml/2006/picture">
                  <pic:nvPicPr>
                    <pic:cNvPr id="490" name="Picture box 490"/>
                    <pic:cNvPicPr/>
                  </pic:nvPicPr>
                  <pic:blipFill>
                    <a:blip r:embed="rId267"/>
                    <a:stretch/>
                  </pic:blipFill>
                  <pic:spPr>
                    <a:xfrm>
                      <a:off x="0" y="0"/>
                      <a:ext cx="3401695" cy="5657215"/>
                    </a:xfrm>
                    <a:prstGeom prst="rect">
                      <a:avLst/>
                    </a:prstGeom>
                  </pic:spPr>
                </pic:pic>
              </a:graphicData>
            </a:graphic>
          </wp:anchor>
        </w:drawing>
      </w:r>
      <w:r>
        <w:rPr>
          <w:i w:val="0"/>
          <w:iCs w:val="0"/>
        </w:rPr>
        <w:t>Ещё интереснее изображение Ушаковым «Пресвятой Троицы» - по тому же типу, что и «Троица» препо</w:t>
      </w:r>
      <w:r>
        <w:rPr>
          <w:i w:val="0"/>
          <w:iCs w:val="0"/>
        </w:rPr>
        <w:softHyphen/>
        <w:t>добного Андрея Рублёва. Художник XVII века по сравнению с прообра</w:t>
      </w:r>
      <w:r>
        <w:rPr>
          <w:i w:val="0"/>
          <w:iCs w:val="0"/>
        </w:rPr>
        <w:softHyphen/>
        <w:t>зом утяжелил композицию, лишил её строгого и лёгкого ритма. Уша</w:t>
      </w:r>
      <w:r>
        <w:rPr>
          <w:i w:val="0"/>
          <w:iCs w:val="0"/>
        </w:rPr>
        <w:softHyphen/>
        <w:t>ков нагромоздил раздражающие глаз</w:t>
      </w:r>
    </w:p>
    <w:p w14:paraId="30191D9E" w14:textId="77777777" w:rsidR="00845A60" w:rsidRDefault="00000000">
      <w:pPr>
        <w:spacing w:line="1" w:lineRule="exact"/>
      </w:pPr>
      <w:r>
        <w:rPr>
          <w:noProof/>
        </w:rPr>
        <w:drawing>
          <wp:anchor distT="0" distB="0" distL="114300" distR="114300" simplePos="0" relativeHeight="125829583" behindDoc="0" locked="0" layoutInCell="1" allowOverlap="1" wp14:anchorId="09A6B5F9" wp14:editId="5B9FD09F">
            <wp:simplePos x="0" y="0"/>
            <wp:positionH relativeFrom="page">
              <wp:posOffset>1004570</wp:posOffset>
            </wp:positionH>
            <wp:positionV relativeFrom="paragraph">
              <wp:posOffset>12700</wp:posOffset>
            </wp:positionV>
            <wp:extent cx="2395855" cy="3066415"/>
            <wp:effectExtent l="0" t="0" r="0" b="0"/>
            <wp:wrapSquare wrapText="bothSides"/>
            <wp:docPr id="491" name="Shape 491"/>
            <wp:cNvGraphicFramePr/>
            <a:graphic xmlns:a="http://schemas.openxmlformats.org/drawingml/2006/main">
              <a:graphicData uri="http://schemas.openxmlformats.org/drawingml/2006/picture">
                <pic:pic xmlns:pic="http://schemas.openxmlformats.org/drawingml/2006/picture">
                  <pic:nvPicPr>
                    <pic:cNvPr id="492" name="Picture box 492"/>
                    <pic:cNvPicPr/>
                  </pic:nvPicPr>
                  <pic:blipFill>
                    <a:blip r:embed="rId268"/>
                    <a:stretch/>
                  </pic:blipFill>
                  <pic:spPr>
                    <a:xfrm>
                      <a:off x="0" y="0"/>
                      <a:ext cx="2395855" cy="3066415"/>
                    </a:xfrm>
                    <a:prstGeom prst="rect">
                      <a:avLst/>
                    </a:prstGeom>
                  </pic:spPr>
                </pic:pic>
              </a:graphicData>
            </a:graphic>
          </wp:anchor>
        </w:drawing>
      </w:r>
      <w:r>
        <w:rPr>
          <w:noProof/>
        </w:rPr>
        <mc:AlternateContent>
          <mc:Choice Requires="wps">
            <w:drawing>
              <wp:anchor distT="0" distB="0" distL="101600" distR="101600" simplePos="0" relativeHeight="125829584" behindDoc="0" locked="0" layoutInCell="1" allowOverlap="1" wp14:anchorId="1D134253" wp14:editId="06E42679">
                <wp:simplePos x="0" y="0"/>
                <wp:positionH relativeFrom="page">
                  <wp:posOffset>1001395</wp:posOffset>
                </wp:positionH>
                <wp:positionV relativeFrom="paragraph">
                  <wp:posOffset>3148330</wp:posOffset>
                </wp:positionV>
                <wp:extent cx="1332230" cy="518160"/>
                <wp:effectExtent l="0" t="0" r="0" b="0"/>
                <wp:wrapSquare wrapText="bothSides"/>
                <wp:docPr id="493" name="Shape 493"/>
                <wp:cNvGraphicFramePr/>
                <a:graphic xmlns:a="http://schemas.openxmlformats.org/drawingml/2006/main">
                  <a:graphicData uri="http://schemas.microsoft.com/office/word/2010/wordprocessingShape">
                    <wps:wsp>
                      <wps:cNvSpPr txBox="1"/>
                      <wps:spPr>
                        <a:xfrm>
                          <a:off x="0" y="0"/>
                          <a:ext cx="1332230" cy="518160"/>
                        </a:xfrm>
                        <a:prstGeom prst="rect">
                          <a:avLst/>
                        </a:prstGeom>
                        <a:noFill/>
                      </wps:spPr>
                      <wps:txbx>
                        <w:txbxContent>
                          <w:p w14:paraId="5693B314" w14:textId="77777777" w:rsidR="00845A60" w:rsidRDefault="00000000">
                            <w:pPr>
                              <w:pStyle w:val="20"/>
                              <w:spacing w:line="276" w:lineRule="auto"/>
                              <w:jc w:val="left"/>
                            </w:pPr>
                            <w:r>
                              <w:rPr>
                                <w:i w:val="0"/>
                                <w:iCs w:val="0"/>
                              </w:rPr>
                              <w:t xml:space="preserve">СИМОН УШАКОВ </w:t>
                            </w:r>
                            <w:r>
                              <w:t>Спас Нерукотворн ый. XVII век</w:t>
                            </w:r>
                          </w:p>
                        </w:txbxContent>
                      </wps:txbx>
                      <wps:bodyPr lIns="0" tIns="0" rIns="0" bIns="0"/>
                    </wps:wsp>
                  </a:graphicData>
                </a:graphic>
              </wp:anchor>
            </w:drawing>
          </mc:Choice>
          <mc:Fallback>
            <w:pict>
              <v:shape w14:anchorId="1D134253" id="Shape 493" o:spid="_x0000_s1107" type="#_x0000_t202" style="position:absolute;margin-left:78.85pt;margin-top:247.9pt;width:104.9pt;height:40.8pt;z-index:125829584;visibility:visible;mso-wrap-style:square;mso-wrap-distance-left:8pt;mso-wrap-distance-top:0;mso-wrap-distance-right:8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" filled="f" stroked="f">
                <v:textbox inset="0,0,0,0">
                  <w:txbxContent>
                    <w:p w14:paraId="5693B314" w14:textId="77777777" w:rsidR="00845A60" w:rsidRDefault="00000000">
                      <w:pPr>
                        <w:pStyle w:val="20"/>
                        <w:spacing w:line="276" w:lineRule="auto"/>
                        <w:jc w:val="left"/>
                      </w:pPr>
                      <w:r>
                        <w:rPr>
                          <w:i w:val="0"/>
                          <w:iCs w:val="0"/>
                        </w:rPr>
                        <w:t xml:space="preserve">СИМОН УШАКОВ </w:t>
                      </w:r>
                      <w:r>
                        <w:t>Спас Нерукотворн ый. XVII век</w:t>
                      </w:r>
                    </w:p>
                  </w:txbxContent>
                </v:textbox>
                <w10:wrap type="square" anchorx="page"/>
              </v:shape>
            </w:pict>
          </mc:Fallback>
        </mc:AlternateContent>
      </w:r>
    </w:p>
    <w:p w14:paraId="4E91FA6F" w14:textId="77777777" w:rsidR="00845A60" w:rsidRDefault="00000000">
      <w:pPr>
        <w:pStyle w:val="20"/>
        <w:jc w:val="both"/>
      </w:pPr>
      <w:r>
        <w:rPr>
          <w:i w:val="0"/>
          <w:iCs w:val="0"/>
        </w:rPr>
        <w:t>детали, придал выражению ангельских лиц (не ли</w:t>
      </w:r>
      <w:r>
        <w:rPr>
          <w:i w:val="0"/>
          <w:iCs w:val="0"/>
        </w:rPr>
        <w:softHyphen/>
        <w:t>ков!) некоторую манерность, отчасти даже жеман</w:t>
      </w:r>
      <w:r>
        <w:rPr>
          <w:i w:val="0"/>
          <w:iCs w:val="0"/>
        </w:rPr>
        <w:softHyphen/>
        <w:t>ность. Линейная и обратная перспектива на уша</w:t>
      </w:r>
      <w:r>
        <w:rPr>
          <w:i w:val="0"/>
          <w:iCs w:val="0"/>
        </w:rPr>
        <w:softHyphen/>
        <w:t>ковской иконе странным образом сочетаются, что противоречит их природе. Фигуры Ангелов у Уша</w:t>
      </w:r>
      <w:r>
        <w:rPr>
          <w:i w:val="0"/>
          <w:iCs w:val="0"/>
        </w:rPr>
        <w:softHyphen/>
        <w:t>кова объёмны, плотско-телесны. Художник демон</w:t>
      </w:r>
      <w:r>
        <w:rPr>
          <w:i w:val="0"/>
          <w:iCs w:val="0"/>
        </w:rPr>
        <w:softHyphen/>
        <w:t>стрирует особое внимание к бытовой стороне со</w:t>
      </w:r>
      <w:r>
        <w:rPr>
          <w:i w:val="0"/>
          <w:iCs w:val="0"/>
        </w:rPr>
        <w:softHyphen/>
        <w:t>бытия, слишком тщательно выписывает предметы утвари на столе (сравним с единственной чашей на рублёвской иконе). Ушаков делает равнозначными и, следовательно, равновеликими по смыслу все эле</w:t>
      </w:r>
      <w:r>
        <w:rPr>
          <w:i w:val="0"/>
          <w:iCs w:val="0"/>
        </w:rPr>
        <w:softHyphen/>
        <w:t>менты, все детали своего изображения - и Ангелов, и архитектурные фрагменты на заднем плане, ко</w:t>
      </w:r>
      <w:r>
        <w:rPr>
          <w:i w:val="0"/>
          <w:iCs w:val="0"/>
        </w:rPr>
        <w:softHyphen/>
        <w:t>торые он, в отличие от преподобного Андрея, вы</w:t>
      </w:r>
      <w:r>
        <w:rPr>
          <w:i w:val="0"/>
          <w:iCs w:val="0"/>
        </w:rPr>
        <w:softHyphen/>
        <w:t>писывает тщательно, и посуду (именно посуду, а не жертвенную единую чашу) на столе. Цветовая палитра «Троицы» Ушакова, как давно замечено, вторит голландским и фламандским пейзажам. Икона кажется бесц</w:t>
      </w:r>
      <w:r>
        <w:rPr>
          <w:i w:val="0"/>
          <w:iCs w:val="0"/>
        </w:rPr>
        <w:softHyphen/>
        <w:t>ветной, тусклой.</w:t>
      </w:r>
    </w:p>
    <w:p w14:paraId="51414B77" w14:textId="77777777" w:rsidR="00845A60" w:rsidRDefault="00000000">
      <w:pPr>
        <w:pStyle w:val="20"/>
        <w:ind w:firstLine="580"/>
        <w:jc w:val="both"/>
      </w:pPr>
      <w:r>
        <w:rPr>
          <w:i w:val="0"/>
          <w:iCs w:val="0"/>
        </w:rPr>
        <w:t>В дальнейшем последователи Ушакова лишь усугубили все названные особенности, переутяжелили композицию до преде</w:t>
      </w:r>
      <w:r>
        <w:rPr>
          <w:i w:val="0"/>
          <w:iCs w:val="0"/>
        </w:rPr>
        <w:softHyphen/>
        <w:t>ла, свели одно из величайших событий истории человечества к незначительному бытовому эпизоду, к демонстрации обильного гостеприимства неких условных персонажей. «Иная современная икона. - писал отец Павел Флоренский, - есть провозглашаемое в храме всенародно вопиющее лжесвидетельство». И это началось с деятельности именно таких художников, как Симон Ушаков. Да</w:t>
      </w:r>
      <w:r>
        <w:rPr>
          <w:i w:val="0"/>
          <w:iCs w:val="0"/>
        </w:rPr>
        <w:softHyphen/>
        <w:t>лее всё лишь усугублялось.</w:t>
      </w:r>
    </w:p>
    <w:p w14:paraId="50F8F796" w14:textId="77777777" w:rsidR="00845A60" w:rsidRDefault="00000000">
      <w:pPr>
        <w:pStyle w:val="20"/>
        <w:ind w:firstLine="580"/>
        <w:jc w:val="both"/>
      </w:pPr>
      <w:r>
        <w:rPr>
          <w:i w:val="0"/>
          <w:iCs w:val="0"/>
        </w:rPr>
        <w:t>Ушаков был как раз тем художником, который сочетал ико- нописание и светское живописание: он был автором нескольких царских портретов (их называли тогда парсунами), рисовал орна</w:t>
      </w:r>
      <w:r>
        <w:rPr>
          <w:i w:val="0"/>
          <w:iCs w:val="0"/>
        </w:rPr>
        <w:softHyphen/>
        <w:t>менты, украшал бытовые предметы, расписывал дворцы и палаты и т. д. Он же освоил мастерство гравёра и преуспел в этом занятии.</w:t>
      </w:r>
    </w:p>
    <w:p w14:paraId="7A3F09C9" w14:textId="77777777" w:rsidR="00845A60" w:rsidRDefault="00000000">
      <w:pPr>
        <w:pStyle w:val="20"/>
        <w:ind w:firstLine="580"/>
        <w:jc w:val="both"/>
        <w:sectPr w:rsidR="00845A60">
          <w:headerReference w:type="even" r:id="rId269"/>
          <w:headerReference w:type="default" r:id="rId270"/>
          <w:footerReference w:type="even" r:id="rId271"/>
          <w:footerReference w:type="default" r:id="rId272"/>
          <w:pgSz w:w="12240" w:h="15840"/>
          <w:pgMar w:top="1450" w:right="1327" w:bottom="1610" w:left="3938" w:header="1022" w:footer="3" w:gutter="0"/>
          <w:pgNumType w:start="110"/>
          <w:cols w:space="720"/>
          <w:noEndnote/>
          <w:docGrid w:linePitch="360"/>
        </w:sectPr>
      </w:pPr>
      <w:r>
        <w:rPr>
          <w:i w:val="0"/>
          <w:iCs w:val="0"/>
        </w:rPr>
        <w:t>Надо признать, что декоратором Ушаков был превосходным. О его декоративном мастерстве можно судить по Владимирской иконе Богоматери («Древо государства Российского»; 1668), напи</w:t>
      </w:r>
      <w:r>
        <w:rPr>
          <w:i w:val="0"/>
          <w:iCs w:val="0"/>
        </w:rPr>
        <w:softHyphen/>
        <w:t>санной им для церкви Троицы в Никитниках. Собственно, изоб</w:t>
      </w:r>
      <w:r>
        <w:rPr>
          <w:i w:val="0"/>
          <w:iCs w:val="0"/>
        </w:rPr>
        <w:softHyphen/>
        <w:t>ражение Богородицы занимает лишь малую часть иконы: оно по</w:t>
      </w:r>
      <w:r>
        <w:rPr>
          <w:i w:val="0"/>
          <w:iCs w:val="0"/>
        </w:rPr>
        <w:softHyphen/>
        <w:t>мещено как бы на ветвях раскидистого дерева, вырастающего из Успенского собора Московского Кремля - собор легко угадывается по точно воспроизведённым архитектурным формам, а также по кремлёвской стене со Спасской башней, занимающей самый низ иконы. Дерево, символическое «древо государства Московского», сажают исторические персонажи - князь Иван Калита, с правления</w:t>
      </w:r>
    </w:p>
    <w:p w14:paraId="5F674B1F" w14:textId="77777777" w:rsidR="00845A60" w:rsidRDefault="00000000">
      <w:pPr>
        <w:pStyle w:val="20"/>
        <w:jc w:val="both"/>
      </w:pPr>
      <w:r>
        <w:rPr>
          <w:i w:val="0"/>
          <w:iCs w:val="0"/>
        </w:rPr>
        <w:t>которого начался рост Московского княжества, и святитель Пётр, сделавший Москву духовным центром русских земель. За посадкой дерева наблюдают царь Алексей Михайлович и царица с детьми.</w:t>
      </w:r>
    </w:p>
    <w:p w14:paraId="18B9BBB5" w14:textId="77777777" w:rsidR="00845A60" w:rsidRDefault="00000000">
      <w:pPr>
        <w:pStyle w:val="20"/>
        <w:ind w:firstLine="580"/>
        <w:jc w:val="both"/>
      </w:pPr>
      <w:r>
        <w:rPr>
          <w:i w:val="0"/>
          <w:iCs w:val="0"/>
        </w:rPr>
        <w:t>На ветвях дерева вокруг иконы Богоматери в двадцати медаль</w:t>
      </w:r>
      <w:r>
        <w:rPr>
          <w:i w:val="0"/>
          <w:iCs w:val="0"/>
        </w:rPr>
        <w:softHyphen/>
        <w:t>онах помещены изображения московских святых, а также госу</w:t>
      </w:r>
      <w:r>
        <w:rPr>
          <w:i w:val="0"/>
          <w:iCs w:val="0"/>
        </w:rPr>
        <w:softHyphen/>
        <w:t>дарственных деятелей. Всё это осеняет Христос, изображённый в верхней части иконы в окружении двух Ангелов. Икона красива необыкновенно, но красота её возведена художником в самоцель, она не несёт в себе отсвета красоты небесной и превращается в банальную красивость. Земною по природе стала и идея иконы - прославление государства Московского, символизировавшего в со</w:t>
      </w:r>
      <w:r>
        <w:rPr>
          <w:i w:val="0"/>
          <w:iCs w:val="0"/>
        </w:rPr>
        <w:softHyphen/>
        <w:t>знании многих Царство Небесное на земле. Недаром же изображён с нимбом, например, царь Михаил Фёдорович, хотя к лику святых он никогда причтён не был. Можно вспомнить также росписи Архан</w:t>
      </w:r>
      <w:r>
        <w:rPr>
          <w:i w:val="0"/>
          <w:iCs w:val="0"/>
        </w:rPr>
        <w:softHyphen/>
        <w:t>гельского собора Кремля, где нимбы обрамляют головы как святых, так и государственных деятелей Руси, погребённых в этом храме. Изображение мирских государственных мужей с нимбами можно встретить и в других храмах - на иконах и фресках. Нимб начинает сознаваться, таким образом, как атрибут светской государственной власти - традиция, идущая от Византии. Такая интерпретация сим</w:t>
      </w:r>
      <w:r>
        <w:rPr>
          <w:i w:val="0"/>
          <w:iCs w:val="0"/>
        </w:rPr>
        <w:softHyphen/>
        <w:t>волики Горнего мира весьма симптоматична. Богово и кесарево он</w:t>
      </w:r>
      <w:r>
        <w:rPr>
          <w:i w:val="0"/>
          <w:iCs w:val="0"/>
        </w:rPr>
        <w:softHyphen/>
        <w:t>тологически оказываются неразделёнными. Московские мастера, современники Ушакова, различались только степенью воплощения этой идеи земного царства, Неба на земле - в разных её вариантах. Немалое число иконописцев (как, например, ставший после смер</w:t>
      </w:r>
      <w:r>
        <w:rPr>
          <w:i w:val="0"/>
          <w:iCs w:val="0"/>
        </w:rPr>
        <w:softHyphen/>
        <w:t>ти Ушакова руководителем Иконного цеха Фёдор Зубов, мастер большего таланта, чем его предшественник) тяготели, несмотря ни на что, к старым традициям, но преодолеть привнесённое новы</w:t>
      </w:r>
      <w:r>
        <w:rPr>
          <w:i w:val="0"/>
          <w:iCs w:val="0"/>
        </w:rPr>
        <w:softHyphen/>
        <w:t>ми веяниями полностью никто не сумел.</w:t>
      </w:r>
    </w:p>
    <w:p w14:paraId="2862C142" w14:textId="77777777" w:rsidR="00845A60" w:rsidRDefault="00000000">
      <w:pPr>
        <w:pStyle w:val="20"/>
        <w:ind w:firstLine="580"/>
        <w:jc w:val="both"/>
      </w:pPr>
      <w:r>
        <w:rPr>
          <w:i w:val="0"/>
          <w:iCs w:val="0"/>
        </w:rPr>
        <w:t>В конце XVII века формальное мастерство окончательно пре</w:t>
      </w:r>
      <w:r>
        <w:rPr>
          <w:i w:val="0"/>
          <w:iCs w:val="0"/>
        </w:rPr>
        <w:softHyphen/>
        <w:t>вратилось для столичных иконописцев в самоцель. Внешнее вели</w:t>
      </w:r>
      <w:r>
        <w:rPr>
          <w:i w:val="0"/>
          <w:iCs w:val="0"/>
        </w:rPr>
        <w:softHyphen/>
        <w:t>колепие, ремесленническая виртуозность - за ними уже не было глубины религиозной идеи и не могло быть.</w:t>
      </w:r>
    </w:p>
    <w:p w14:paraId="6F9CC4C9" w14:textId="77777777" w:rsidR="00845A60" w:rsidRDefault="00000000">
      <w:pPr>
        <w:pStyle w:val="20"/>
        <w:sectPr w:rsidR="00845A60">
          <w:headerReference w:type="even" r:id="rId273"/>
          <w:headerReference w:type="default" r:id="rId274"/>
          <w:footerReference w:type="even" r:id="rId275"/>
          <w:footerReference w:type="default" r:id="rId276"/>
          <w:pgSz w:w="12240" w:h="15840"/>
          <w:pgMar w:top="1613" w:right="3775" w:bottom="3735" w:left="1476" w:header="0" w:footer="3" w:gutter="0"/>
          <w:pgNumType w:start="112"/>
          <w:cols w:space="720"/>
          <w:noEndnote/>
          <w:docGrid w:linePitch="360"/>
        </w:sectPr>
      </w:pPr>
      <w:r>
        <w:rPr>
          <w:i w:val="0"/>
          <w:iCs w:val="0"/>
        </w:rPr>
        <w:t>Там, где всё подменяется роскошью и пом-</w:t>
      </w:r>
      <w:r>
        <w:rPr>
          <w:i w:val="0"/>
          <w:iCs w:val="0"/>
        </w:rPr>
        <w:br/>
        <w:t>пезностью, для Истины места</w:t>
      </w:r>
      <w:r>
        <w:rPr>
          <w:i w:val="0"/>
          <w:iCs w:val="0"/>
        </w:rPr>
        <w:br/>
        <w:t>не остаётся.</w:t>
      </w:r>
    </w:p>
    <w:p w14:paraId="6C363B9E" w14:textId="77777777" w:rsidR="00845A60" w:rsidRDefault="00845A60">
      <w:pPr>
        <w:spacing w:before="105" w:after="105" w:line="240" w:lineRule="exact"/>
        <w:rPr>
          <w:sz w:val="19"/>
          <w:szCs w:val="19"/>
        </w:rPr>
      </w:pPr>
    </w:p>
    <w:p w14:paraId="779A0C1D" w14:textId="77777777" w:rsidR="00845A60" w:rsidRDefault="00845A60">
      <w:pPr>
        <w:spacing w:line="1" w:lineRule="exact"/>
        <w:sectPr w:rsidR="00845A60">
          <w:headerReference w:type="even" r:id="rId277"/>
          <w:headerReference w:type="default" r:id="rId278"/>
          <w:footerReference w:type="even" r:id="rId279"/>
          <w:footerReference w:type="default" r:id="rId280"/>
          <w:pgSz w:w="12240" w:h="15840"/>
          <w:pgMar w:top="1535" w:right="2600" w:bottom="1759" w:left="2636" w:header="0" w:footer="3" w:gutter="0"/>
          <w:pgNumType w:start="112"/>
          <w:cols w:space="720"/>
          <w:noEndnote/>
          <w:docGrid w:linePitch="360"/>
        </w:sectPr>
      </w:pPr>
    </w:p>
    <w:p w14:paraId="6BCFAE24" w14:textId="77777777" w:rsidR="00845A60" w:rsidRDefault="00000000">
      <w:pPr>
        <w:pStyle w:val="20"/>
        <w:framePr w:dropCap="drop" w:lines="6" w:hSpace="67" w:vSpace="67" w:wrap="auto" w:vAnchor="text" w:hAnchor="text"/>
        <w:spacing w:line="1500" w:lineRule="exact"/>
      </w:pPr>
      <w:r>
        <w:rPr>
          <w:rFonts w:ascii="Courier New" w:eastAsia="Courier New" w:hAnsi="Courier New" w:cs="Courier New"/>
          <w:i w:val="0"/>
          <w:iCs w:val="0"/>
          <w:position w:val="-32"/>
          <w:sz w:val="278"/>
          <w:szCs w:val="278"/>
        </w:rPr>
        <w:t>Н</w:t>
      </w:r>
    </w:p>
    <w:p w14:paraId="195893CA" w14:textId="77777777" w:rsidR="00845A60" w:rsidRDefault="00000000">
      <w:pPr>
        <w:pStyle w:val="20"/>
        <w:jc w:val="both"/>
      </w:pPr>
      <w:r>
        <w:rPr>
          <w:i w:val="0"/>
          <w:iCs w:val="0"/>
        </w:rPr>
        <w:t>о если в Москве, при всей ослабленности духовной жизни, не были поколеблены основы Православия, с его вполне определённой иерархией ценностей - в аспекте религиозном и, как отражение его, полити</w:t>
      </w:r>
      <w:r>
        <w:rPr>
          <w:i w:val="0"/>
          <w:iCs w:val="0"/>
        </w:rPr>
        <w:softHyphen/>
        <w:t>ческом (единодержавие есть естественное выражение православной иерархии в политике), то в Новгороде наметилось подспудное неприятие их, не вполне явное противосто</w:t>
      </w:r>
      <w:r>
        <w:rPr>
          <w:i w:val="0"/>
          <w:iCs w:val="0"/>
        </w:rPr>
        <w:softHyphen/>
        <w:t>яние ценностным ориентациям, установившимся в Церкви. Новго</w:t>
      </w:r>
      <w:r>
        <w:rPr>
          <w:i w:val="0"/>
          <w:iCs w:val="0"/>
        </w:rPr>
        <w:softHyphen/>
        <w:t>род, с его тяготением к самостоятельной политике, к независимости от Москвы, вообще представлял собой благодатную почву для разно</w:t>
      </w:r>
      <w:r>
        <w:rPr>
          <w:i w:val="0"/>
          <w:iCs w:val="0"/>
        </w:rPr>
        <w:softHyphen/>
        <w:t>го рода ересей. Неслучайным было и открытие в 1694 году собора староверов именно в Новгороде.</w:t>
      </w:r>
    </w:p>
    <w:p w14:paraId="762A77D5" w14:textId="77777777" w:rsidR="00845A60" w:rsidRDefault="00000000">
      <w:pPr>
        <w:pStyle w:val="20"/>
        <w:ind w:firstLine="580"/>
        <w:jc w:val="both"/>
      </w:pPr>
      <w:r>
        <w:rPr>
          <w:noProof/>
        </w:rPr>
        <mc:AlternateContent>
          <mc:Choice Requires="wps">
            <w:drawing>
              <wp:anchor distT="0" distB="0" distL="114300" distR="114300" simplePos="0" relativeHeight="125829586" behindDoc="0" locked="0" layoutInCell="1" allowOverlap="1" wp14:anchorId="79A4ABE5" wp14:editId="3D637C62">
                <wp:simplePos x="0" y="0"/>
                <wp:positionH relativeFrom="page">
                  <wp:posOffset>197485</wp:posOffset>
                </wp:positionH>
                <wp:positionV relativeFrom="paragraph">
                  <wp:posOffset>63500</wp:posOffset>
                </wp:positionV>
                <wp:extent cx="664210" cy="420370"/>
                <wp:effectExtent l="0" t="0" r="0" b="0"/>
                <wp:wrapSquare wrapText="bothSides"/>
                <wp:docPr id="511" name="Shape 511"/>
                <wp:cNvGraphicFramePr/>
                <a:graphic xmlns:a="http://schemas.openxmlformats.org/drawingml/2006/main">
                  <a:graphicData uri="http://schemas.microsoft.com/office/word/2010/wordprocessingShape">
                    <wps:wsp>
                      <wps:cNvSpPr txBox="1"/>
                      <wps:spPr>
                        <a:xfrm>
                          <a:off x="0" y="0"/>
                          <a:ext cx="664210" cy="420370"/>
                        </a:xfrm>
                        <a:prstGeom prst="rect">
                          <a:avLst/>
                        </a:prstGeom>
                        <a:noFill/>
                      </wps:spPr>
                      <wps:txbx>
                        <w:txbxContent>
                          <w:p w14:paraId="5E7482F8" w14:textId="77777777" w:rsidR="00845A60" w:rsidRDefault="00000000">
                            <w:pPr>
                              <w:pStyle w:val="150"/>
                              <w:spacing w:line="170" w:lineRule="auto"/>
                            </w:pPr>
                            <w:r>
                              <w:t>глава пятая</w:t>
                            </w:r>
                          </w:p>
                        </w:txbxContent>
                      </wps:txbx>
                      <wps:bodyPr lIns="0" tIns="0" rIns="0" bIns="0"/>
                    </wps:wsp>
                  </a:graphicData>
                </a:graphic>
              </wp:anchor>
            </w:drawing>
          </mc:Choice>
          <mc:Fallback>
            <w:pict>
              <v:shape w14:anchorId="79A4ABE5" id="Shape 511" o:spid="_x0000_s1108" type="#_x0000_t202" style="position:absolute;left:0;text-align:left;margin-left:15.55pt;margin-top:5pt;width:52.3pt;height:33.1pt;z-index:12582958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" filled="f" stroked="f">
                <v:textbox inset="0,0,0,0">
                  <w:txbxContent>
                    <w:p w14:paraId="5E7482F8" w14:textId="77777777" w:rsidR="00845A60" w:rsidRDefault="00000000">
                      <w:pPr>
                        <w:pStyle w:val="150"/>
                        <w:spacing w:line="170" w:lineRule="auto"/>
                      </w:pPr>
                      <w:r>
                        <w:t>глава пятая</w:t>
                      </w:r>
                    </w:p>
                  </w:txbxContent>
                </v:textbox>
                <w10:wrap type="square" anchorx="page"/>
              </v:shape>
            </w:pict>
          </mc:Fallback>
        </mc:AlternateContent>
      </w:r>
      <w:r>
        <w:rPr>
          <w:i w:val="0"/>
          <w:iCs w:val="0"/>
        </w:rPr>
        <w:t>Разумеется, в XVII веке никакого серьёзного разговора о независимости Новгорода идти уже не могло, но тяга к самостоя</w:t>
      </w:r>
      <w:r>
        <w:rPr>
          <w:i w:val="0"/>
          <w:iCs w:val="0"/>
        </w:rPr>
        <w:softHyphen/>
        <w:t>тельности всё же ощущалась, хотя и неявно. Новгород помышлял втайне не об иерархии ценностей, но о разрушении её - это на идеологическом уровне обосновывало бы существование не едино</w:t>
      </w:r>
      <w:r>
        <w:rPr>
          <w:i w:val="0"/>
          <w:iCs w:val="0"/>
        </w:rPr>
        <w:softHyphen/>
        <w:t>го, а нескольких политических центров (Новгород же среди них - не из последних). В религиозной живописи это выразилось в том, что новгородские изографы сюжетам евангельским предпочитали ветхозаветные, и в подтексте такого предпочтения скрывалось, во-первых, как бы отстранение от слишком отчётливой иерархич</w:t>
      </w:r>
      <w:r>
        <w:rPr>
          <w:i w:val="0"/>
          <w:iCs w:val="0"/>
        </w:rPr>
        <w:softHyphen/>
        <w:t>ности духовных ориентаций Евангелия, а во-вторых, отвержение приоритета Благодати над законом - как следствие того же разру</w:t>
      </w:r>
      <w:r>
        <w:rPr>
          <w:i w:val="0"/>
          <w:iCs w:val="0"/>
        </w:rPr>
        <w:softHyphen/>
        <w:t>шения иерархии ценностей. При этом закон отождествлялся имен</w:t>
      </w:r>
      <w:r>
        <w:rPr>
          <w:i w:val="0"/>
          <w:iCs w:val="0"/>
        </w:rPr>
        <w:softHyphen/>
        <w:t>но со своего рода равенством перед ним, тогда как Благодать такое равенство отвергает, ибо определяется в человеке степенью его ду</w:t>
      </w:r>
      <w:r>
        <w:rPr>
          <w:i w:val="0"/>
          <w:iCs w:val="0"/>
        </w:rPr>
        <w:softHyphen/>
        <w:t>ховного совершенства, а таковое у всех различно.</w:t>
      </w:r>
    </w:p>
    <w:p w14:paraId="56442335" w14:textId="77777777" w:rsidR="00845A60" w:rsidRDefault="00000000">
      <w:pPr>
        <w:pStyle w:val="20"/>
        <w:ind w:firstLine="580"/>
        <w:jc w:val="both"/>
      </w:pPr>
      <w:r>
        <w:rPr>
          <w:i w:val="0"/>
          <w:iCs w:val="0"/>
        </w:rPr>
        <w:t>Этот пример показывает, как нарушение принципа в вопро</w:t>
      </w:r>
      <w:r>
        <w:rPr>
          <w:i w:val="0"/>
          <w:iCs w:val="0"/>
        </w:rPr>
        <w:softHyphen/>
        <w:t>сах периферийных по отношению к Истине распространяется на всё пространство сознания человека и грозит опрокинуть прин</w:t>
      </w:r>
      <w:r>
        <w:rPr>
          <w:i w:val="0"/>
          <w:iCs w:val="0"/>
        </w:rPr>
        <w:softHyphen/>
        <w:t>цип в важнейшем. Тяготение к политической независимости в Новгороде парадоксальным образом сказалось в покушении на основы веры, ибо одним из принципиально новых установлений христианства по сравнению с Ветхим Заветом стала замена закона Благодатью. О том прямо говорил, просвещая Русь в «Слове о За</w:t>
      </w:r>
      <w:r>
        <w:rPr>
          <w:i w:val="0"/>
          <w:iCs w:val="0"/>
        </w:rPr>
        <w:softHyphen/>
        <w:t>коне и Благодати», киевский митрополит Иларпон еще в XI веке:</w:t>
      </w:r>
    </w:p>
    <w:p w14:paraId="0F0799C6" w14:textId="77777777" w:rsidR="00845A60" w:rsidRDefault="00000000">
      <w:pPr>
        <w:pStyle w:val="20"/>
        <w:ind w:firstLine="580"/>
        <w:jc w:val="both"/>
        <w:sectPr w:rsidR="00845A60">
          <w:type w:val="continuous"/>
          <w:pgSz w:w="12240" w:h="15840"/>
          <w:pgMar w:top="1535" w:right="2600" w:bottom="1759" w:left="2636" w:header="1107" w:footer="3" w:gutter="0"/>
          <w:cols w:space="720"/>
          <w:noEndnote/>
          <w:docGrid w:linePitch="360"/>
        </w:sectPr>
      </w:pPr>
      <w:r>
        <w:rPr>
          <w:i w:val="0"/>
          <w:iCs w:val="0"/>
        </w:rPr>
        <w:t>«О Законе, Моисеем данном, и о Благодати и Р1стине, в Иисусе Христе явившихся, о том, как Закон отошёл, а Благодать и Истина всю землю исполнили, и вера на все народы простёрлась, и на наш народ русский. ...Как отошёл свет луны, когда солнышко воссияло, так и Закон - перед Благодатью явившийся. II уже не теснится че</w:t>
      </w:r>
      <w:r>
        <w:rPr>
          <w:i w:val="0"/>
          <w:iCs w:val="0"/>
        </w:rPr>
        <w:softHyphen/>
        <w:t>ловечество в Законе, а в Благодати свободно ходит. Ибо иудеи при свече Закона себя утверждали, христиане же при благодетельном</w:t>
      </w:r>
    </w:p>
    <w:p w14:paraId="31A2FB86" w14:textId="77777777" w:rsidR="00845A60" w:rsidRDefault="00000000">
      <w:pPr>
        <w:pStyle w:val="20"/>
        <w:spacing w:line="298" w:lineRule="auto"/>
        <w:jc w:val="both"/>
      </w:pPr>
      <w:r>
        <w:rPr>
          <w:noProof/>
        </w:rPr>
        <w:drawing>
          <wp:anchor distT="0" distB="12700" distL="114300" distR="114300" simplePos="0" relativeHeight="125829588" behindDoc="0" locked="0" layoutInCell="1" allowOverlap="1" wp14:anchorId="2CA78FBF" wp14:editId="33426B8D">
            <wp:simplePos x="0" y="0"/>
            <wp:positionH relativeFrom="page">
              <wp:posOffset>1680210</wp:posOffset>
            </wp:positionH>
            <wp:positionV relativeFrom="margin">
              <wp:posOffset>-30480</wp:posOffset>
            </wp:positionV>
            <wp:extent cx="5925185" cy="3943985"/>
            <wp:effectExtent l="0" t="0" r="0" b="0"/>
            <wp:wrapTopAndBottom/>
            <wp:docPr id="513" name="Shape 513"/>
            <wp:cNvGraphicFramePr/>
            <a:graphic xmlns:a="http://schemas.openxmlformats.org/drawingml/2006/main">
              <a:graphicData uri="http://schemas.openxmlformats.org/drawingml/2006/picture">
                <pic:pic xmlns:pic="http://schemas.openxmlformats.org/drawingml/2006/picture">
                  <pic:nvPicPr>
                    <pic:cNvPr id="514" name="Picture box 514"/>
                    <pic:cNvPicPr/>
                  </pic:nvPicPr>
                  <pic:blipFill>
                    <a:blip r:embed="rId281"/>
                    <a:stretch/>
                  </pic:blipFill>
                  <pic:spPr>
                    <a:xfrm>
                      <a:off x="0" y="0"/>
                      <a:ext cx="5925185" cy="3943985"/>
                    </a:xfrm>
                    <a:prstGeom prst="rect">
                      <a:avLst/>
                    </a:prstGeom>
                  </pic:spPr>
                </pic:pic>
              </a:graphicData>
            </a:graphic>
          </wp:anchor>
        </w:drawing>
      </w:r>
      <w:r>
        <w:rPr>
          <w:i w:val="0"/>
          <w:iCs w:val="0"/>
        </w:rPr>
        <w:t>солнце своё спасение зиждут, ибо иудеи тенью и Законом утверж</w:t>
      </w:r>
      <w:r>
        <w:rPr>
          <w:i w:val="0"/>
          <w:iCs w:val="0"/>
        </w:rPr>
        <w:softHyphen/>
        <w:t>дали себя, а не спасались, христиане же Истиной и Благодатью не утверждают себя, а спасаются. Ибо среди иудеев - самоутверж</w:t>
      </w:r>
      <w:r>
        <w:rPr>
          <w:i w:val="0"/>
          <w:iCs w:val="0"/>
        </w:rPr>
        <w:softHyphen/>
        <w:t>дение, а у христиан - спасение. Как самоутверждение в этом мире, спасение - в будущем веке, ибо иудеи о земном радели, христиане же - о небесном».</w:t>
      </w:r>
    </w:p>
    <w:p w14:paraId="54981F2B" w14:textId="77777777" w:rsidR="00845A60" w:rsidRDefault="00000000">
      <w:pPr>
        <w:pStyle w:val="20"/>
        <w:ind w:firstLine="580"/>
        <w:jc w:val="both"/>
      </w:pPr>
      <w:r>
        <w:rPr>
          <w:noProof/>
        </w:rPr>
        <mc:AlternateContent>
          <mc:Choice Requires="wps">
            <w:drawing>
              <wp:anchor distT="0" distB="0" distL="25400" distR="25400" simplePos="0" relativeHeight="125829589" behindDoc="0" locked="0" layoutInCell="1" allowOverlap="1" wp14:anchorId="1624DFE9" wp14:editId="1FAE9F66">
                <wp:simplePos x="0" y="0"/>
                <wp:positionH relativeFrom="page">
                  <wp:posOffset>6215380</wp:posOffset>
                </wp:positionH>
                <wp:positionV relativeFrom="margin">
                  <wp:posOffset>3996055</wp:posOffset>
                </wp:positionV>
                <wp:extent cx="1024255" cy="697865"/>
                <wp:effectExtent l="0" t="0" r="0" b="0"/>
                <wp:wrapSquare wrapText="bothSides"/>
                <wp:docPr id="515" name="Shape 515"/>
                <wp:cNvGraphicFramePr/>
                <a:graphic xmlns:a="http://schemas.openxmlformats.org/drawingml/2006/main">
                  <a:graphicData uri="http://schemas.microsoft.com/office/word/2010/wordprocessingShape">
                    <wps:wsp>
                      <wps:cNvSpPr txBox="1"/>
                      <wps:spPr>
                        <a:xfrm>
                          <a:off x="0" y="0"/>
                          <a:ext cx="1024255" cy="697865"/>
                        </a:xfrm>
                        <a:prstGeom prst="rect">
                          <a:avLst/>
                        </a:prstGeom>
                        <a:noFill/>
                      </wps:spPr>
                      <wps:txbx>
                        <w:txbxContent>
                          <w:p w14:paraId="1413CD91" w14:textId="77777777" w:rsidR="00845A60" w:rsidRDefault="00000000">
                            <w:pPr>
                              <w:pStyle w:val="20"/>
                              <w:spacing w:after="40" w:line="240" w:lineRule="auto"/>
                              <w:jc w:val="left"/>
                            </w:pPr>
                            <w:r>
                              <w:t>Росписи церкви</w:t>
                            </w:r>
                          </w:p>
                          <w:p w14:paraId="56C20246" w14:textId="77777777" w:rsidR="00845A60" w:rsidRDefault="00000000">
                            <w:pPr>
                              <w:pStyle w:val="20"/>
                              <w:spacing w:after="40" w:line="240" w:lineRule="auto"/>
                              <w:jc w:val="left"/>
                            </w:pPr>
                            <w:r>
                              <w:t>Троицы</w:t>
                            </w:r>
                          </w:p>
                          <w:p w14:paraId="6BDE2606" w14:textId="77777777" w:rsidR="00845A60" w:rsidRDefault="00000000">
                            <w:pPr>
                              <w:pStyle w:val="20"/>
                              <w:spacing w:after="40" w:line="240" w:lineRule="auto"/>
                              <w:jc w:val="left"/>
                            </w:pPr>
                            <w:r>
                              <w:t>в Никитниках.</w:t>
                            </w:r>
                          </w:p>
                          <w:p w14:paraId="446591EA" w14:textId="77777777" w:rsidR="00845A60" w:rsidRDefault="00000000">
                            <w:pPr>
                              <w:pStyle w:val="20"/>
                              <w:spacing w:after="40" w:line="240" w:lineRule="auto"/>
                              <w:jc w:val="left"/>
                            </w:pPr>
                            <w:r>
                              <w:t>Москва. XVII век</w:t>
                            </w:r>
                          </w:p>
                        </w:txbxContent>
                      </wps:txbx>
                      <wps:bodyPr lIns="0" tIns="0" rIns="0" bIns="0"/>
                    </wps:wsp>
                  </a:graphicData>
                </a:graphic>
              </wp:anchor>
            </w:drawing>
          </mc:Choice>
          <mc:Fallback>
            <w:pict>
              <v:shape w14:anchorId="1624DFE9" id="Shape 515" o:spid="_x0000_s1109" type="#_x0000_t202" style="position:absolute;left:0;text-align:left;margin-left:489.4pt;margin-top:314.65pt;width:80.65pt;height:54.95pt;z-index:125829589;visibility:visible;mso-wrap-style:square;mso-wrap-distance-left:2pt;mso-wrap-distance-top:0;mso-wrap-distance-right:2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" filled="f" stroked="f">
                <v:textbox inset="0,0,0,0">
                  <w:txbxContent>
                    <w:p w14:paraId="1413CD91" w14:textId="77777777" w:rsidR="00845A60" w:rsidRDefault="00000000">
                      <w:pPr>
                        <w:pStyle w:val="20"/>
                        <w:spacing w:after="40" w:line="240" w:lineRule="auto"/>
                        <w:jc w:val="left"/>
                      </w:pPr>
                      <w:r>
                        <w:t>Росписи церкви</w:t>
                      </w:r>
                    </w:p>
                    <w:p w14:paraId="56C20246" w14:textId="77777777" w:rsidR="00845A60" w:rsidRDefault="00000000">
                      <w:pPr>
                        <w:pStyle w:val="20"/>
                        <w:spacing w:after="40" w:line="240" w:lineRule="auto"/>
                        <w:jc w:val="left"/>
                      </w:pPr>
                      <w:r>
                        <w:t>Троицы</w:t>
                      </w:r>
                    </w:p>
                    <w:p w14:paraId="6BDE2606" w14:textId="77777777" w:rsidR="00845A60" w:rsidRDefault="00000000">
                      <w:pPr>
                        <w:pStyle w:val="20"/>
                        <w:spacing w:after="40" w:line="240" w:lineRule="auto"/>
                        <w:jc w:val="left"/>
                      </w:pPr>
                      <w:r>
                        <w:t>в Никитниках.</w:t>
                      </w:r>
                    </w:p>
                    <w:p w14:paraId="446591EA" w14:textId="77777777" w:rsidR="00845A60" w:rsidRDefault="00000000">
                      <w:pPr>
                        <w:pStyle w:val="20"/>
                        <w:spacing w:after="40" w:line="240" w:lineRule="auto"/>
                        <w:jc w:val="left"/>
                      </w:pPr>
                      <w:r>
                        <w:t>Москва. XVII век</w:t>
                      </w:r>
                    </w:p>
                  </w:txbxContent>
                </v:textbox>
                <w10:wrap type="square" anchorx="page" anchory="margin"/>
              </v:shape>
            </w:pict>
          </mc:Fallback>
        </mc:AlternateContent>
      </w:r>
      <w:r>
        <w:rPr>
          <w:i w:val="0"/>
          <w:iCs w:val="0"/>
        </w:rPr>
        <w:t>Так с начальных лет христианства на Руси Истина и Благодать были утверждены словом святителя рядом и неразрывно. Глубокая мысль: законом человек утверждается, Благодатью спасается. Пред</w:t>
      </w:r>
      <w:r>
        <w:rPr>
          <w:i w:val="0"/>
          <w:iCs w:val="0"/>
        </w:rPr>
        <w:softHyphen/>
        <w:t>почтение тому или другому зависит от понимания предназначенно</w:t>
      </w:r>
      <w:r>
        <w:rPr>
          <w:i w:val="0"/>
          <w:iCs w:val="0"/>
        </w:rPr>
        <w:softHyphen/>
        <w:t>сти человека. Желающие самоутвердиться на земле предпочитают закон, стремящиеся ко спасению в Горнем мире - Благодать. Где Истина? Вопрос для православного человека риторический.</w:t>
      </w:r>
    </w:p>
    <w:p w14:paraId="6AF08624" w14:textId="77777777" w:rsidR="00845A60" w:rsidRDefault="00000000">
      <w:pPr>
        <w:pStyle w:val="20"/>
        <w:ind w:firstLine="580"/>
        <w:jc w:val="both"/>
        <w:sectPr w:rsidR="00845A60">
          <w:headerReference w:type="even" r:id="rId282"/>
          <w:headerReference w:type="default" r:id="rId283"/>
          <w:footerReference w:type="even" r:id="rId284"/>
          <w:footerReference w:type="default" r:id="rId285"/>
          <w:pgSz w:w="12240" w:h="15840"/>
          <w:pgMar w:top="1535" w:right="2600" w:bottom="1759" w:left="2636" w:header="1107" w:footer="1331" w:gutter="0"/>
          <w:pgNumType w:start="114"/>
          <w:cols w:space="720"/>
          <w:noEndnote/>
          <w:docGrid w:linePitch="360"/>
        </w:sectPr>
      </w:pPr>
      <w:r>
        <w:rPr>
          <w:i w:val="0"/>
          <w:iCs w:val="0"/>
        </w:rPr>
        <w:t>Желание утвердиться по отношению к Москве заставило Нов</w:t>
      </w:r>
      <w:r>
        <w:rPr>
          <w:i w:val="0"/>
          <w:iCs w:val="0"/>
        </w:rPr>
        <w:softHyphen/>
        <w:t>город неявно предпочесть Закон Ветхого Завета и тем пренебречь Истиной, как понимает её Православие, христианство вообще, ибо оно есть религия спасения, но не самоутверждения. Правда, нехри- стиане могут и не признавать такого понимания Истины, но нов</w:t>
      </w:r>
      <w:r>
        <w:rPr>
          <w:i w:val="0"/>
          <w:iCs w:val="0"/>
        </w:rPr>
        <w:softHyphen/>
        <w:t>городцы были всё же православными. Тут, скорее всего, дали себя знать отголоски давней ереси жидовствующих, слишком распро- странённо!! когда-то в Новгороде.</w:t>
      </w:r>
    </w:p>
    <w:p w14:paraId="285704E5" w14:textId="77777777" w:rsidR="00845A60" w:rsidRDefault="00000000">
      <w:pPr>
        <w:pStyle w:val="20"/>
        <w:ind w:firstLine="580"/>
        <w:jc w:val="both"/>
      </w:pPr>
      <w:r>
        <w:rPr>
          <w:noProof/>
        </w:rPr>
        <w:drawing>
          <wp:anchor distT="0" distB="0" distL="101600" distR="101600" simplePos="0" relativeHeight="125829591" behindDoc="0" locked="0" layoutInCell="1" allowOverlap="1" wp14:anchorId="0925D6E9" wp14:editId="0BB26DBB">
            <wp:simplePos x="0" y="0"/>
            <wp:positionH relativeFrom="page">
              <wp:posOffset>170180</wp:posOffset>
            </wp:positionH>
            <wp:positionV relativeFrom="margin">
              <wp:posOffset>-18415</wp:posOffset>
            </wp:positionV>
            <wp:extent cx="3913505" cy="4340225"/>
            <wp:effectExtent l="0" t="0" r="0" b="0"/>
            <wp:wrapSquare wrapText="bothSides"/>
            <wp:docPr id="517" name="Shape 517"/>
            <wp:cNvGraphicFramePr/>
            <a:graphic xmlns:a="http://schemas.openxmlformats.org/drawingml/2006/main">
              <a:graphicData uri="http://schemas.openxmlformats.org/drawingml/2006/picture">
                <pic:pic xmlns:pic="http://schemas.openxmlformats.org/drawingml/2006/picture">
                  <pic:nvPicPr>
                    <pic:cNvPr id="518" name="Picture box 518"/>
                    <pic:cNvPicPr/>
                  </pic:nvPicPr>
                  <pic:blipFill>
                    <a:blip r:embed="rId286"/>
                    <a:stretch/>
                  </pic:blipFill>
                  <pic:spPr>
                    <a:xfrm>
                      <a:off x="0" y="0"/>
                      <a:ext cx="3913505" cy="4340225"/>
                    </a:xfrm>
                    <a:prstGeom prst="rect">
                      <a:avLst/>
                    </a:prstGeom>
                  </pic:spPr>
                </pic:pic>
              </a:graphicData>
            </a:graphic>
          </wp:anchor>
        </w:drawing>
      </w:r>
      <w:r>
        <w:rPr>
          <w:i w:val="0"/>
          <w:iCs w:val="0"/>
        </w:rPr>
        <w:t>И вот парадокс: слиш</w:t>
      </w:r>
      <w:r>
        <w:rPr>
          <w:i w:val="0"/>
          <w:iCs w:val="0"/>
        </w:rPr>
        <w:softHyphen/>
        <w:t>ком помышлявший о само</w:t>
      </w:r>
      <w:r>
        <w:rPr>
          <w:i w:val="0"/>
          <w:iCs w:val="0"/>
        </w:rPr>
        <w:softHyphen/>
        <w:t>стоятельности Новгород в искусстве своём в XVII веке уже не вполне самобытен: он испытывает сильное влия</w:t>
      </w:r>
      <w:r>
        <w:rPr>
          <w:i w:val="0"/>
          <w:iCs w:val="0"/>
        </w:rPr>
        <w:softHyphen/>
        <w:t>ние не только мастеров мо</w:t>
      </w:r>
      <w:r>
        <w:rPr>
          <w:i w:val="0"/>
          <w:iCs w:val="0"/>
        </w:rPr>
        <w:softHyphen/>
        <w:t>сковских, но и поволжских. Поволжье же - Ярославль, Кострома прежде всего, о са</w:t>
      </w:r>
      <w:r>
        <w:rPr>
          <w:i w:val="0"/>
          <w:iCs w:val="0"/>
        </w:rPr>
        <w:softHyphen/>
        <w:t>мостоятельности особой во</w:t>
      </w:r>
      <w:r>
        <w:rPr>
          <w:i w:val="0"/>
          <w:iCs w:val="0"/>
        </w:rPr>
        <w:softHyphen/>
        <w:t>все не помышлявшие, - дало образцы церковного искус</w:t>
      </w:r>
      <w:r>
        <w:rPr>
          <w:i w:val="0"/>
          <w:iCs w:val="0"/>
        </w:rPr>
        <w:softHyphen/>
        <w:t>ства, ни в чём не уступавшие тому, что создавали царские изографы.</w:t>
      </w:r>
    </w:p>
    <w:p w14:paraId="2D639BBC" w14:textId="77777777" w:rsidR="00845A60" w:rsidRDefault="00000000">
      <w:pPr>
        <w:pStyle w:val="20"/>
        <w:ind w:firstLine="580"/>
        <w:jc w:val="both"/>
      </w:pPr>
      <w:r>
        <w:rPr>
          <w:i w:val="0"/>
          <w:iCs w:val="0"/>
        </w:rPr>
        <w:t>Росписи ярославских и костромских храмов, рабо</w:t>
      </w:r>
      <w:r>
        <w:rPr>
          <w:i w:val="0"/>
          <w:iCs w:val="0"/>
        </w:rPr>
        <w:softHyphen/>
        <w:t>ты мастеров Поволжья в дру</w:t>
      </w:r>
      <w:r>
        <w:rPr>
          <w:i w:val="0"/>
          <w:iCs w:val="0"/>
        </w:rPr>
        <w:softHyphen/>
        <w:t>гих городах России - одно из ярчайшихдостижений русско</w:t>
      </w:r>
      <w:r>
        <w:rPr>
          <w:i w:val="0"/>
          <w:iCs w:val="0"/>
        </w:rPr>
        <w:softHyphen/>
        <w:t>го искусства XVII столетия.</w:t>
      </w:r>
    </w:p>
    <w:p w14:paraId="615A4D44" w14:textId="77777777" w:rsidR="00845A60" w:rsidRDefault="00000000">
      <w:pPr>
        <w:pStyle w:val="20"/>
        <w:ind w:firstLine="580"/>
        <w:jc w:val="both"/>
      </w:pPr>
      <w:r>
        <w:rPr>
          <w:noProof/>
        </w:rPr>
        <mc:AlternateContent>
          <mc:Choice Requires="wps">
            <w:drawing>
              <wp:anchor distT="0" distB="0" distL="114300" distR="114300" simplePos="0" relativeHeight="125829592" behindDoc="0" locked="0" layoutInCell="1" allowOverlap="1" wp14:anchorId="5728648A" wp14:editId="43A5F885">
                <wp:simplePos x="0" y="0"/>
                <wp:positionH relativeFrom="page">
                  <wp:posOffset>170180</wp:posOffset>
                </wp:positionH>
                <wp:positionV relativeFrom="margin">
                  <wp:posOffset>4373880</wp:posOffset>
                </wp:positionV>
                <wp:extent cx="1295400" cy="716280"/>
                <wp:effectExtent l="0" t="0" r="0" b="0"/>
                <wp:wrapSquare wrapText="bothSides"/>
                <wp:docPr id="519" name="Shape 519"/>
                <wp:cNvGraphicFramePr/>
                <a:graphic xmlns:a="http://schemas.openxmlformats.org/drawingml/2006/main">
                  <a:graphicData uri="http://schemas.microsoft.com/office/word/2010/wordprocessingShape">
                    <wps:wsp>
                      <wps:cNvSpPr txBox="1"/>
                      <wps:spPr>
                        <a:xfrm>
                          <a:off x="0" y="0"/>
                          <a:ext cx="1295400" cy="716280"/>
                        </a:xfrm>
                        <a:prstGeom prst="rect">
                          <a:avLst/>
                        </a:prstGeom>
                        <a:noFill/>
                      </wps:spPr>
                      <wps:txbx>
                        <w:txbxContent>
                          <w:p w14:paraId="787621FB" w14:textId="77777777" w:rsidR="00845A60" w:rsidRDefault="00000000">
                            <w:pPr>
                              <w:pStyle w:val="20"/>
                              <w:spacing w:after="40" w:line="240" w:lineRule="auto"/>
                              <w:jc w:val="left"/>
                            </w:pPr>
                            <w:r>
                              <w:t>Икона Божией</w:t>
                            </w:r>
                          </w:p>
                          <w:p w14:paraId="67029E21" w14:textId="77777777" w:rsidR="00845A60" w:rsidRDefault="00000000">
                            <w:pPr>
                              <w:pStyle w:val="20"/>
                              <w:spacing w:after="40" w:line="240" w:lineRule="auto"/>
                              <w:jc w:val="left"/>
                            </w:pPr>
                            <w:r>
                              <w:t>Матери «Умиление».</w:t>
                            </w:r>
                          </w:p>
                          <w:p w14:paraId="6A79533E" w14:textId="77777777" w:rsidR="00845A60" w:rsidRDefault="00000000">
                            <w:pPr>
                              <w:pStyle w:val="20"/>
                              <w:spacing w:after="40" w:line="240" w:lineRule="auto"/>
                              <w:jc w:val="left"/>
                            </w:pPr>
                            <w:r>
                              <w:t>Ярославль.</w:t>
                            </w:r>
                          </w:p>
                          <w:p w14:paraId="4B7B6A02" w14:textId="77777777" w:rsidR="00845A60" w:rsidRDefault="00000000">
                            <w:pPr>
                              <w:pStyle w:val="20"/>
                              <w:spacing w:after="40" w:line="240" w:lineRule="auto"/>
                              <w:jc w:val="left"/>
                            </w:pPr>
                            <w:r>
                              <w:t>Середина XVIвека</w:t>
                            </w:r>
                          </w:p>
                        </w:txbxContent>
                      </wps:txbx>
                      <wps:bodyPr lIns="0" tIns="0" rIns="0" bIns="0"/>
                    </wps:wsp>
                  </a:graphicData>
                </a:graphic>
              </wp:anchor>
            </w:drawing>
          </mc:Choice>
          <mc:Fallback>
            <w:pict>
              <v:shape w14:anchorId="5728648A" id="Shape 519" o:spid="_x0000_s1110" type="#_x0000_t202" style="position:absolute;left:0;text-align:left;margin-left:13.4pt;margin-top:344.4pt;width:102pt;height:56.4pt;z-index:12582959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" filled="f" stroked="f">
                <v:textbox inset="0,0,0,0">
                  <w:txbxContent>
                    <w:p w14:paraId="787621FB" w14:textId="77777777" w:rsidR="00845A60" w:rsidRDefault="00000000">
                      <w:pPr>
                        <w:pStyle w:val="20"/>
                        <w:spacing w:after="40" w:line="240" w:lineRule="auto"/>
                        <w:jc w:val="left"/>
                      </w:pPr>
                      <w:r>
                        <w:t>Икона Божией</w:t>
                      </w:r>
                    </w:p>
                    <w:p w14:paraId="67029E21" w14:textId="77777777" w:rsidR="00845A60" w:rsidRDefault="00000000">
                      <w:pPr>
                        <w:pStyle w:val="20"/>
                        <w:spacing w:after="40" w:line="240" w:lineRule="auto"/>
                        <w:jc w:val="left"/>
                      </w:pPr>
                      <w:r>
                        <w:t>Матери «Умиление».</w:t>
                      </w:r>
                    </w:p>
                    <w:p w14:paraId="6A79533E" w14:textId="77777777" w:rsidR="00845A60" w:rsidRDefault="00000000">
                      <w:pPr>
                        <w:pStyle w:val="20"/>
                        <w:spacing w:after="40" w:line="240" w:lineRule="auto"/>
                        <w:jc w:val="left"/>
                      </w:pPr>
                      <w:r>
                        <w:t>Ярославль.</w:t>
                      </w:r>
                    </w:p>
                    <w:p w14:paraId="4B7B6A02" w14:textId="77777777" w:rsidR="00845A60" w:rsidRDefault="00000000">
                      <w:pPr>
                        <w:pStyle w:val="20"/>
                        <w:spacing w:after="40" w:line="240" w:lineRule="auto"/>
                        <w:jc w:val="left"/>
                      </w:pPr>
                      <w:r>
                        <w:t>Середина XVIвека</w:t>
                      </w:r>
                    </w:p>
                  </w:txbxContent>
                </v:textbox>
                <w10:wrap type="square" anchorx="page" anchory="margin"/>
              </v:shape>
            </w:pict>
          </mc:Fallback>
        </mc:AlternateContent>
      </w:r>
      <w:r>
        <w:rPr>
          <w:i w:val="0"/>
          <w:iCs w:val="0"/>
        </w:rPr>
        <w:t>Среди известнейших поволжских мастеров - Гу</w:t>
      </w:r>
      <w:r>
        <w:rPr>
          <w:i w:val="0"/>
          <w:iCs w:val="0"/>
        </w:rPr>
        <w:softHyphen/>
        <w:t>рий Никитин, Иоаким Агеев, Василий Ильин, Сила Савин, Се</w:t>
      </w:r>
      <w:r>
        <w:rPr>
          <w:i w:val="0"/>
          <w:iCs w:val="0"/>
        </w:rPr>
        <w:softHyphen/>
        <w:t>вастьян Дмитриев, Василий Кондаков, Дмитрий Григорьев... Ведущим жанром для костромичей и ярославцев стала стенная роспись, хотя и иконописание у них тоже процветало. Во многих храмах создавались фантастические по красоте живописные ан</w:t>
      </w:r>
      <w:r>
        <w:rPr>
          <w:i w:val="0"/>
          <w:iCs w:val="0"/>
        </w:rPr>
        <w:softHyphen/>
        <w:t>самбли, цветовые гармонии, отражавшие красоту земного мира. В росписях этих применялся принцип композиционного постро</w:t>
      </w:r>
      <w:r>
        <w:rPr>
          <w:i w:val="0"/>
          <w:iCs w:val="0"/>
        </w:rPr>
        <w:softHyphen/>
        <w:t>ения, знакомый нам по церкви Троицы в Никитниках: ярусно</w:t>
      </w:r>
      <w:r>
        <w:rPr>
          <w:i w:val="0"/>
          <w:iCs w:val="0"/>
        </w:rPr>
        <w:softHyphen/>
        <w:t>поясная последовательность сюжетов евангельских, житийных (в зависимости от посвящения конкретного храма). Молящиеся не только проникались чувством торжества земной красоты, но и имели перед глазами последовательный рассказ о земных деяни</w:t>
      </w:r>
      <w:r>
        <w:rPr>
          <w:i w:val="0"/>
          <w:iCs w:val="0"/>
        </w:rPr>
        <w:softHyphen/>
        <w:t>ях Христа, о житии Богородицы или какого-либо святого.</w:t>
      </w:r>
    </w:p>
    <w:p w14:paraId="60531EF7" w14:textId="77777777" w:rsidR="00845A60" w:rsidRDefault="00000000">
      <w:pPr>
        <w:pStyle w:val="20"/>
        <w:ind w:firstLine="580"/>
        <w:jc w:val="both"/>
        <w:sectPr w:rsidR="00845A60">
          <w:headerReference w:type="even" r:id="rId287"/>
          <w:headerReference w:type="default" r:id="rId288"/>
          <w:footerReference w:type="even" r:id="rId289"/>
          <w:footerReference w:type="default" r:id="rId290"/>
          <w:pgSz w:w="12240" w:h="15840"/>
          <w:pgMar w:top="1535" w:right="2600" w:bottom="1759" w:left="2636" w:header="1107" w:footer="3" w:gutter="0"/>
          <w:pgNumType w:start="114"/>
          <w:cols w:space="720"/>
          <w:noEndnote/>
          <w:docGrid w:linePitch="360"/>
        </w:sectPr>
      </w:pPr>
      <w:r>
        <w:rPr>
          <w:i w:val="0"/>
          <w:iCs w:val="0"/>
        </w:rPr>
        <w:t>Стенописцы раскрывали житие как череду жизненных собы</w:t>
      </w:r>
      <w:r>
        <w:rPr>
          <w:i w:val="0"/>
          <w:iCs w:val="0"/>
        </w:rPr>
        <w:softHyphen/>
        <w:t>тий, понятных каждому человеку. Многие сюжеты, например, были связаны с теми или иными хозяйственными работами. Персонажи росписей могут заниматься жатвой, сооружением сруба или пахо</w:t>
      </w:r>
      <w:r>
        <w:rPr>
          <w:i w:val="0"/>
          <w:iCs w:val="0"/>
        </w:rPr>
        <w:softHyphen/>
        <w:t>той. Тяготение к жанровым, по сути, сценам, показ трудовой дея</w:t>
      </w:r>
      <w:r>
        <w:rPr>
          <w:i w:val="0"/>
          <w:iCs w:val="0"/>
        </w:rPr>
        <w:softHyphen/>
        <w:t>тельности человека на земле сочетались у художников со стремле</w:t>
      </w:r>
      <w:r>
        <w:rPr>
          <w:i w:val="0"/>
          <w:iCs w:val="0"/>
        </w:rPr>
        <w:softHyphen/>
        <w:t xml:space="preserve">нием дать психологические характеристики изображённых людей, </w:t>
      </w:r>
    </w:p>
    <w:p w14:paraId="6FD7CDD5" w14:textId="77777777" w:rsidR="00845A60" w:rsidRDefault="00000000">
      <w:pPr>
        <w:pStyle w:val="20"/>
        <w:jc w:val="both"/>
      </w:pPr>
      <w:r>
        <w:rPr>
          <w:i w:val="0"/>
          <w:iCs w:val="0"/>
        </w:rPr>
        <w:t>причём трактовка внутреннего облика и деятельности святого была максимально приближена к пониманию тех, на кого были рассчи</w:t>
      </w:r>
      <w:r>
        <w:rPr>
          <w:i w:val="0"/>
          <w:iCs w:val="0"/>
        </w:rPr>
        <w:softHyphen/>
        <w:t>таны изображения. Жития раскрывались в категориях мышления, для человека привычных. Волжские города - города торговые, здесь обитало множество купцов, предпринимателей. Поэтому, на</w:t>
      </w:r>
      <w:r>
        <w:rPr>
          <w:i w:val="0"/>
          <w:iCs w:val="0"/>
        </w:rPr>
        <w:softHyphen/>
        <w:t>пример, святитель Николай Мирликийский, весьма почитаемый на Руси, изображался преимущественно как добрый покровитель, ма</w:t>
      </w:r>
      <w:r>
        <w:rPr>
          <w:i w:val="0"/>
          <w:iCs w:val="0"/>
        </w:rPr>
        <w:softHyphen/>
        <w:t>териально (золотом, деньгами) выручающий тех, кто попал в беду, впал в нужду и т. д., то есть из многих событий жития святителя вы</w:t>
      </w:r>
      <w:r>
        <w:rPr>
          <w:i w:val="0"/>
          <w:iCs w:val="0"/>
        </w:rPr>
        <w:softHyphen/>
        <w:t>делялись именно те, какие помогали создавать в сознании богатых купцов идеал щедрого помощника людям, подвигать к обильной благотворительной деятельности.</w:t>
      </w:r>
    </w:p>
    <w:p w14:paraId="450057FE" w14:textId="77777777" w:rsidR="00845A60" w:rsidRDefault="00000000">
      <w:pPr>
        <w:pStyle w:val="20"/>
        <w:ind w:firstLine="600"/>
        <w:jc w:val="both"/>
      </w:pPr>
      <w:r>
        <w:rPr>
          <w:i w:val="0"/>
          <w:iCs w:val="0"/>
        </w:rPr>
        <w:t>В изображении вероучительных, богословских сюжетов, где требовалось раскрытие сакрального смысла, мастера-стенописцы отличались, наоборот, холодностью, формальной декоративно</w:t>
      </w:r>
      <w:r>
        <w:rPr>
          <w:i w:val="0"/>
          <w:iCs w:val="0"/>
        </w:rPr>
        <w:softHyphen/>
        <w:t>стью. Истинная красота небесной святости оказалась для них, по</w:t>
      </w:r>
      <w:r>
        <w:rPr>
          <w:i w:val="0"/>
          <w:iCs w:val="0"/>
        </w:rPr>
        <w:softHyphen/>
        <w:t>жалуй, не вполне и понятной. Оттого неудивительно встретить ныне в работах исследователей такие наблюдения: Богоматерь на фресках - круглолица, румяна и улыбчива; Христос - крепкий, по</w:t>
      </w:r>
      <w:r>
        <w:rPr>
          <w:i w:val="0"/>
          <w:iCs w:val="0"/>
        </w:rPr>
        <w:softHyphen/>
        <w:t>земному сильный человек. Или прочитать там: в иных росписях или иконах встречается «пародия на святое изображение». Едва ли непародийным (разумеется, нужно понимать всю условность такого определения, учитывать, что речь идёт всё же о религиоз</w:t>
      </w:r>
      <w:r>
        <w:rPr>
          <w:i w:val="0"/>
          <w:iCs w:val="0"/>
        </w:rPr>
        <w:softHyphen/>
        <w:t>ной живописи) становится и изображение «Ветхозаветной Трои</w:t>
      </w:r>
      <w:r>
        <w:rPr>
          <w:i w:val="0"/>
          <w:iCs w:val="0"/>
        </w:rPr>
        <w:softHyphen/>
        <w:t>цы», которой к тому же начинает заметно предпочитаться «Тро</w:t>
      </w:r>
      <w:r>
        <w:rPr>
          <w:i w:val="0"/>
          <w:iCs w:val="0"/>
        </w:rPr>
        <w:softHyphen/>
        <w:t>ица новозаветная», почти безраздельно господствующая во всех росписях.</w:t>
      </w:r>
    </w:p>
    <w:p w14:paraId="393C8F9A" w14:textId="77777777" w:rsidR="00845A60" w:rsidRDefault="00000000">
      <w:pPr>
        <w:pStyle w:val="20"/>
        <w:ind w:firstLine="600"/>
        <w:jc w:val="both"/>
      </w:pPr>
      <w:r>
        <w:rPr>
          <w:i w:val="0"/>
          <w:iCs w:val="0"/>
        </w:rPr>
        <w:t>Важное новшество: поволжские изографы порою использо</w:t>
      </w:r>
      <w:r>
        <w:rPr>
          <w:i w:val="0"/>
          <w:iCs w:val="0"/>
        </w:rPr>
        <w:softHyphen/>
        <w:t>вали как образец, но значительно, разумеется, переосмысленный, западноевропейские гравюры. И снова возникает проблема ино</w:t>
      </w:r>
      <w:r>
        <w:rPr>
          <w:i w:val="0"/>
          <w:iCs w:val="0"/>
        </w:rPr>
        <w:softHyphen/>
        <w:t>родного влияния на культуру народа. Автор одного из теоретиче</w:t>
      </w:r>
      <w:r>
        <w:rPr>
          <w:i w:val="0"/>
          <w:iCs w:val="0"/>
        </w:rPr>
        <w:softHyphen/>
        <w:t>ских трактатов о живописи, Иосиф Владимиров, откровенный сторонник западной живописи, приводил такой аргумент в пользу необходимости и правомерности широких заимствований: покупа</w:t>
      </w:r>
      <w:r>
        <w:rPr>
          <w:i w:val="0"/>
          <w:iCs w:val="0"/>
        </w:rPr>
        <w:softHyphen/>
        <w:t>ются же у иноземных купцов разного рода товары, что не вызывает возражений, если они хороши качеством своим, - почему же нуж</w:t>
      </w:r>
      <w:r>
        <w:rPr>
          <w:i w:val="0"/>
          <w:iCs w:val="0"/>
        </w:rPr>
        <w:softHyphen/>
        <w:t>но возражать против использования чьих-то художествен</w:t>
      </w:r>
      <w:r>
        <w:rPr>
          <w:i w:val="0"/>
          <w:iCs w:val="0"/>
        </w:rPr>
        <w:softHyphen/>
        <w:t>ных образов? Теоретик смешал понятия разных уровней: материального и идеального - приравнял духовные ценно</w:t>
      </w:r>
      <w:r>
        <w:rPr>
          <w:i w:val="0"/>
          <w:iCs w:val="0"/>
        </w:rPr>
        <w:softHyphen/>
      </w:r>
    </w:p>
    <w:p w14:paraId="635DE919" w14:textId="77777777" w:rsidR="00845A60" w:rsidRDefault="00000000">
      <w:pPr>
        <w:pStyle w:val="20"/>
        <w:sectPr w:rsidR="00845A60">
          <w:headerReference w:type="even" r:id="rId291"/>
          <w:headerReference w:type="default" r:id="rId292"/>
          <w:footerReference w:type="even" r:id="rId293"/>
          <w:footerReference w:type="default" r:id="rId294"/>
          <w:pgSz w:w="12240" w:h="15840"/>
          <w:pgMar w:top="1535" w:right="2600" w:bottom="1759" w:left="2636" w:header="0" w:footer="1331" w:gutter="0"/>
          <w:pgNumType w:start="116"/>
          <w:cols w:space="720"/>
          <w:noEndnote/>
          <w:docGrid w:linePitch="360"/>
        </w:sectPr>
      </w:pPr>
      <w:r>
        <w:rPr>
          <w:i w:val="0"/>
          <w:iCs w:val="0"/>
        </w:rPr>
        <w:t>сти к товару.</w:t>
      </w:r>
    </w:p>
    <w:p w14:paraId="24C46257" w14:textId="77777777" w:rsidR="00845A60" w:rsidRDefault="00845A60">
      <w:pPr>
        <w:spacing w:before="100" w:after="100" w:line="240" w:lineRule="exact"/>
        <w:rPr>
          <w:sz w:val="19"/>
          <w:szCs w:val="19"/>
        </w:rPr>
      </w:pPr>
    </w:p>
    <w:p w14:paraId="1CFD598E" w14:textId="77777777" w:rsidR="00845A60" w:rsidRDefault="00845A60">
      <w:pPr>
        <w:spacing w:line="1" w:lineRule="exact"/>
        <w:sectPr w:rsidR="00845A60">
          <w:headerReference w:type="even" r:id="rId295"/>
          <w:headerReference w:type="default" r:id="rId296"/>
          <w:footerReference w:type="even" r:id="rId297"/>
          <w:footerReference w:type="default" r:id="rId298"/>
          <w:pgSz w:w="12240" w:h="15840"/>
          <w:pgMar w:top="1359" w:right="2650" w:bottom="1982" w:left="2621" w:header="0" w:footer="3" w:gutter="0"/>
          <w:pgNumType w:start="116"/>
          <w:cols w:space="720"/>
          <w:noEndnote/>
          <w:docGrid w:linePitch="360"/>
        </w:sectPr>
      </w:pPr>
    </w:p>
    <w:p w14:paraId="3E616E09" w14:textId="77777777" w:rsidR="00845A60" w:rsidRDefault="00000000">
      <w:pPr>
        <w:pStyle w:val="20"/>
        <w:framePr w:dropCap="drop" w:lines="6" w:hSpace="34" w:vSpace="34" w:wrap="auto" w:vAnchor="text" w:hAnchor="text"/>
        <w:spacing w:line="1513" w:lineRule="exact"/>
      </w:pPr>
      <w:r>
        <w:rPr>
          <w:rFonts w:ascii="Courier New" w:eastAsia="Courier New" w:hAnsi="Courier New" w:cs="Courier New"/>
          <w:i w:val="0"/>
          <w:iCs w:val="0"/>
          <w:position w:val="-32"/>
          <w:sz w:val="278"/>
          <w:szCs w:val="278"/>
        </w:rPr>
        <w:t>Р</w:t>
      </w:r>
    </w:p>
    <w:p w14:paraId="3AC713C1" w14:textId="77777777" w:rsidR="00845A60" w:rsidRDefault="00000000">
      <w:pPr>
        <w:pStyle w:val="20"/>
        <w:jc w:val="both"/>
      </w:pPr>
      <w:r>
        <w:rPr>
          <w:i w:val="0"/>
          <w:iCs w:val="0"/>
        </w:rPr>
        <w:t>азумеется, и в искусстве, как и вообще в жизни, нельзя замыкаться в узких рамках собственного бытия. Твор</w:t>
      </w:r>
      <w:r>
        <w:rPr>
          <w:i w:val="0"/>
          <w:iCs w:val="0"/>
        </w:rPr>
        <w:softHyphen/>
        <w:t>ческое осмысление иного опыта способно оказаться весьма плодотворным для развития всех сфер жизни, в том числе и искусства. Но что есть подлинное разви</w:t>
      </w:r>
      <w:r>
        <w:rPr>
          <w:i w:val="0"/>
          <w:iCs w:val="0"/>
        </w:rPr>
        <w:softHyphen/>
        <w:t>тие, что есть прогресс в искусстве? Всякое ли новшество ему способствует? Нет, но лишь такое, какое помогает полнее и глубже раскрыть Истину. Иначе новый приём станет лишь ненуж</w:t>
      </w:r>
      <w:r>
        <w:rPr>
          <w:i w:val="0"/>
          <w:iCs w:val="0"/>
        </w:rPr>
        <w:softHyphen/>
        <w:t>ной роскошью, порой затемняющей истинный смысл образа.</w:t>
      </w:r>
    </w:p>
    <w:p w14:paraId="024DADB5" w14:textId="77777777" w:rsidR="00845A60" w:rsidRDefault="00000000">
      <w:pPr>
        <w:pStyle w:val="20"/>
        <w:ind w:firstLine="580"/>
        <w:jc w:val="both"/>
      </w:pPr>
      <w:r>
        <w:rPr>
          <w:i w:val="0"/>
          <w:iCs w:val="0"/>
        </w:rPr>
        <w:t>Не к единой ли Истине должны все стремиться, сближая спо</w:t>
      </w:r>
      <w:r>
        <w:rPr>
          <w:i w:val="0"/>
          <w:iCs w:val="0"/>
        </w:rPr>
        <w:softHyphen/>
        <w:t>собы её познания и отображения?</w:t>
      </w:r>
    </w:p>
    <w:p w14:paraId="790D9D04" w14:textId="77777777" w:rsidR="00845A60" w:rsidRDefault="00000000">
      <w:pPr>
        <w:pStyle w:val="20"/>
        <w:ind w:firstLine="580"/>
        <w:jc w:val="both"/>
      </w:pPr>
      <w:r>
        <w:rPr>
          <w:noProof/>
        </w:rPr>
        <mc:AlternateContent>
          <mc:Choice Requires="wps">
            <w:drawing>
              <wp:anchor distT="0" distB="0" distL="114300" distR="114300" simplePos="0" relativeHeight="125829594" behindDoc="0" locked="0" layoutInCell="1" allowOverlap="1" wp14:anchorId="513BDFDB" wp14:editId="0107B0B9">
                <wp:simplePos x="0" y="0"/>
                <wp:positionH relativeFrom="page">
                  <wp:posOffset>173990</wp:posOffset>
                </wp:positionH>
                <wp:positionV relativeFrom="paragraph">
                  <wp:posOffset>254000</wp:posOffset>
                </wp:positionV>
                <wp:extent cx="755650" cy="420370"/>
                <wp:effectExtent l="0" t="0" r="0" b="0"/>
                <wp:wrapSquare wrapText="bothSides"/>
                <wp:docPr id="533" name="Shape 533"/>
                <wp:cNvGraphicFramePr/>
                <a:graphic xmlns:a="http://schemas.openxmlformats.org/drawingml/2006/main">
                  <a:graphicData uri="http://schemas.microsoft.com/office/word/2010/wordprocessingShape">
                    <wps:wsp>
                      <wps:cNvSpPr txBox="1"/>
                      <wps:spPr>
                        <a:xfrm>
                          <a:off x="0" y="0"/>
                          <a:ext cx="755650" cy="420370"/>
                        </a:xfrm>
                        <a:prstGeom prst="rect">
                          <a:avLst/>
                        </a:prstGeom>
                        <a:noFill/>
                      </wps:spPr>
                      <wps:txbx>
                        <w:txbxContent>
                          <w:p w14:paraId="5A288F2C" w14:textId="77777777" w:rsidR="00845A60" w:rsidRDefault="00000000">
                            <w:pPr>
                              <w:pStyle w:val="150"/>
                              <w:spacing w:line="170" w:lineRule="auto"/>
                            </w:pPr>
                            <w:r>
                              <w:t>глава шестая</w:t>
                            </w:r>
                          </w:p>
                        </w:txbxContent>
                      </wps:txbx>
                      <wps:bodyPr lIns="0" tIns="0" rIns="0" bIns="0"/>
                    </wps:wsp>
                  </a:graphicData>
                </a:graphic>
              </wp:anchor>
            </w:drawing>
          </mc:Choice>
          <mc:Fallback>
            <w:pict>
              <v:shape w14:anchorId="513BDFDB" id="Shape 533" o:spid="_x0000_s1111" type="#_x0000_t202" style="position:absolute;left:0;text-align:left;margin-left:13.7pt;margin-top:20pt;width:59.5pt;height:33.1pt;z-index:12582959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" filled="f" stroked="f">
                <v:textbox inset="0,0,0,0">
                  <w:txbxContent>
                    <w:p w14:paraId="5A288F2C" w14:textId="77777777" w:rsidR="00845A60" w:rsidRDefault="00000000">
                      <w:pPr>
                        <w:pStyle w:val="150"/>
                        <w:spacing w:line="170" w:lineRule="auto"/>
                      </w:pPr>
                      <w:r>
                        <w:t>глава шестая</w:t>
                      </w:r>
                    </w:p>
                  </w:txbxContent>
                </v:textbox>
                <w10:wrap type="square" anchorx="page"/>
              </v:shape>
            </w:pict>
          </mc:Fallback>
        </mc:AlternateContent>
      </w:r>
      <w:r>
        <w:rPr>
          <w:i w:val="0"/>
          <w:iCs w:val="0"/>
        </w:rPr>
        <w:t>Однако общечеловеческое не существует абстрактно, но всегда в конкретной форме. Культуры разных народов представля</w:t>
      </w:r>
      <w:r>
        <w:rPr>
          <w:i w:val="0"/>
          <w:iCs w:val="0"/>
        </w:rPr>
        <w:softHyphen/>
        <w:t>ют собой многообразие тонких конкретных форм. Универсализм, к которому тяготеют иные теоретики и практики искусства, на деле ведёт к безликости и однообразию. Бездумное смешение эле</w:t>
      </w:r>
      <w:r>
        <w:rPr>
          <w:i w:val="0"/>
          <w:iCs w:val="0"/>
        </w:rPr>
        <w:softHyphen/>
        <w:t>ментов разных культур становится причиной утраты своеобразия этих культур.</w:t>
      </w:r>
    </w:p>
    <w:p w14:paraId="1A4D9F5D" w14:textId="77777777" w:rsidR="00845A60" w:rsidRDefault="00000000">
      <w:pPr>
        <w:pStyle w:val="20"/>
        <w:ind w:firstLine="580"/>
        <w:jc w:val="both"/>
      </w:pPr>
      <w:r>
        <w:rPr>
          <w:i w:val="0"/>
          <w:iCs w:val="0"/>
        </w:rPr>
        <w:t>Русский человек (как и всякий другой) не утратит своего лица, если оденется в костюм из английского сукна. Но если он, православный, начнёт заставлять себя смотреть на мир подобно католику, то он перестанет быть православным, то есть и русским одновременно, но и католиком истинным тоже не станет, пред</w:t>
      </w:r>
      <w:r>
        <w:rPr>
          <w:i w:val="0"/>
          <w:iCs w:val="0"/>
        </w:rPr>
        <w:softHyphen/>
        <w:t>ставляя собой лишь некое недоразумение. То, что органично развивалось в недрах одной культуры на протяжении столетий, может мало подходить для жизни, создававшейся и протекавшей в иных исторических, социальных и духовных условиях. Это каса</w:t>
      </w:r>
      <w:r>
        <w:rPr>
          <w:i w:val="0"/>
          <w:iCs w:val="0"/>
        </w:rPr>
        <w:softHyphen/>
        <w:t>ется внешних форм, что же до самой сути Истины, то отступления от неё и вовсе недопустимы.</w:t>
      </w:r>
    </w:p>
    <w:p w14:paraId="2EE77566" w14:textId="77777777" w:rsidR="00845A60" w:rsidRDefault="00000000">
      <w:pPr>
        <w:pStyle w:val="20"/>
        <w:ind w:firstLine="580"/>
        <w:jc w:val="both"/>
        <w:sectPr w:rsidR="00845A60">
          <w:type w:val="continuous"/>
          <w:pgSz w:w="12240" w:h="15840"/>
          <w:pgMar w:top="1359" w:right="2650" w:bottom="1982" w:left="2621" w:header="931" w:footer="3" w:gutter="0"/>
          <w:cols w:space="720"/>
          <w:noEndnote/>
          <w:docGrid w:linePitch="360"/>
        </w:sectPr>
      </w:pPr>
      <w:r>
        <w:rPr>
          <w:i w:val="0"/>
          <w:iCs w:val="0"/>
        </w:rPr>
        <w:t>Одним из чуждых для русского сознания заимствований стал рационализм, который в сфере религиозного искусства проявился в претензии художников на своё собственное разуме</w:t>
      </w:r>
      <w:r>
        <w:rPr>
          <w:i w:val="0"/>
          <w:iCs w:val="0"/>
        </w:rPr>
        <w:softHyphen/>
        <w:t>ние православных истин - при отвержении многовекового опы</w:t>
      </w:r>
      <w:r>
        <w:rPr>
          <w:i w:val="0"/>
          <w:iCs w:val="0"/>
        </w:rPr>
        <w:softHyphen/>
        <w:t>та Церкви. Это оборачивалось утратой духовных основ искус</w:t>
      </w:r>
      <w:r>
        <w:rPr>
          <w:i w:val="0"/>
          <w:iCs w:val="0"/>
        </w:rPr>
        <w:softHyphen/>
        <w:t>ства. И даже появлением настроений, близких давно отвергнутой ереси иконоборчества. Адам Олеарий, придворный советник шлезвиг-голынтейнского герцога, посещавший Москву в 30-е годы XVII века, привёл в своих путевых заметках такие рассуждения одного из русских священников: «Не следует честь, полагающуюся Богу, воздавать иконам, которые руками сделаны из дерева и кра</w:t>
      </w:r>
      <w:r>
        <w:rPr>
          <w:i w:val="0"/>
          <w:iCs w:val="0"/>
        </w:rPr>
        <w:softHyphen/>
        <w:t>сок, хотя бы они даже и должны были представлять изображение Бога и святых; не следует ли в этом рассуждении скорее почитать людей и молиться им, так как они созданы по образу и подобию Божию и сами сделали эти иконы?»</w:t>
      </w:r>
    </w:p>
    <w:p w14:paraId="008F8FE4" w14:textId="77777777" w:rsidR="00845A60" w:rsidRDefault="00000000">
      <w:pPr>
        <w:pStyle w:val="20"/>
        <w:ind w:firstLine="580"/>
        <w:jc w:val="both"/>
      </w:pPr>
      <w:r>
        <w:rPr>
          <w:i w:val="0"/>
          <w:iCs w:val="0"/>
        </w:rPr>
        <w:t>Вот образец давно отвергнутого суемудрия. Ведь опять то же заблуждение: зрение физическое видит окно, но зрение духовное столь слабо, что света в окне не замечает.</w:t>
      </w:r>
    </w:p>
    <w:p w14:paraId="1E8FDC65" w14:textId="77777777" w:rsidR="00845A60" w:rsidRDefault="00000000">
      <w:pPr>
        <w:pStyle w:val="20"/>
        <w:ind w:firstLine="580"/>
        <w:jc w:val="both"/>
      </w:pPr>
      <w:r>
        <w:rPr>
          <w:i w:val="0"/>
          <w:iCs w:val="0"/>
        </w:rPr>
        <w:t>Важно помнить, что православное сознание, опирающееся на Священное Предание, к которому относится и иконопись, раз</w:t>
      </w:r>
      <w:r>
        <w:rPr>
          <w:i w:val="0"/>
          <w:iCs w:val="0"/>
        </w:rPr>
        <w:softHyphen/>
        <w:t>личает почитание и поклонение как понятия несходные. Право</w:t>
      </w:r>
      <w:r>
        <w:rPr>
          <w:i w:val="0"/>
          <w:iCs w:val="0"/>
        </w:rPr>
        <w:softHyphen/>
        <w:t>славие всегда говорило об иконопочитании, но не о поклонении иконе - разница существенная. Иконоборчество (необходимо по</w:t>
      </w:r>
      <w:r>
        <w:rPr>
          <w:i w:val="0"/>
          <w:iCs w:val="0"/>
        </w:rPr>
        <w:softHyphen/>
        <w:t>вторять это и повторять) ведёт в логическом итоге к отрицанию поклонения Богоматери и святым, ибо впадает в соблазн отверже</w:t>
      </w:r>
      <w:r>
        <w:rPr>
          <w:i w:val="0"/>
          <w:iCs w:val="0"/>
        </w:rPr>
        <w:softHyphen/>
        <w:t>ния Предания (что мы и видим в протестантизме).</w:t>
      </w:r>
    </w:p>
    <w:p w14:paraId="1006DBDF" w14:textId="77777777" w:rsidR="00845A60" w:rsidRDefault="00000000">
      <w:pPr>
        <w:pStyle w:val="20"/>
        <w:ind w:firstLine="580"/>
        <w:jc w:val="both"/>
      </w:pPr>
      <w:r>
        <w:rPr>
          <w:noProof/>
        </w:rPr>
        <mc:AlternateContent>
          <mc:Choice Requires="wps">
            <w:drawing>
              <wp:anchor distT="0" distB="0" distL="38100" distR="38100" simplePos="0" relativeHeight="125829596" behindDoc="0" locked="0" layoutInCell="1" allowOverlap="1" wp14:anchorId="1F136CB8" wp14:editId="473E9B92">
                <wp:simplePos x="0" y="0"/>
                <wp:positionH relativeFrom="page">
                  <wp:posOffset>6193790</wp:posOffset>
                </wp:positionH>
                <wp:positionV relativeFrom="margin">
                  <wp:posOffset>560705</wp:posOffset>
                </wp:positionV>
                <wp:extent cx="1393190" cy="841375"/>
                <wp:effectExtent l="0" t="0" r="0" b="0"/>
                <wp:wrapSquare wrapText="bothSides"/>
                <wp:docPr id="535" name="Shape 535"/>
                <wp:cNvGraphicFramePr/>
                <a:graphic xmlns:a="http://schemas.openxmlformats.org/drawingml/2006/main">
                  <a:graphicData uri="http://schemas.microsoft.com/office/word/2010/wordprocessingShape">
                    <wps:wsp>
                      <wps:cNvSpPr txBox="1"/>
                      <wps:spPr>
                        <a:xfrm>
                          <a:off x="0" y="0"/>
                          <a:ext cx="1393190" cy="841375"/>
                        </a:xfrm>
                        <a:prstGeom prst="rect">
                          <a:avLst/>
                        </a:prstGeom>
                        <a:noFill/>
                      </wps:spPr>
                      <wps:txbx>
                        <w:txbxContent>
                          <w:p w14:paraId="4467568B" w14:textId="77777777" w:rsidR="00845A60" w:rsidRDefault="00000000">
                            <w:pPr>
                              <w:pStyle w:val="120"/>
                              <w:spacing w:after="120" w:line="240" w:lineRule="auto"/>
                            </w:pPr>
                            <w:r>
                              <w:t>Икона становится всё</w:t>
                            </w:r>
                          </w:p>
                          <w:p w14:paraId="4B6FEAD6" w14:textId="77777777" w:rsidR="00845A60" w:rsidRDefault="00000000">
                            <w:pPr>
                              <w:pStyle w:val="70"/>
                            </w:pPr>
                            <w:r>
                              <w:t>БОЛЕЕ МАТЕРИАЛИСТИЧНОЙ</w:t>
                            </w:r>
                          </w:p>
                          <w:p w14:paraId="1F90F381" w14:textId="77777777" w:rsidR="00845A60" w:rsidRDefault="00000000">
                            <w:pPr>
                              <w:pStyle w:val="70"/>
                            </w:pPr>
                            <w:r>
                              <w:t>И НАПОЛНЕННОЙ ЛИШЁН</w:t>
                            </w:r>
                            <w:r>
                              <w:softHyphen/>
                            </w:r>
                          </w:p>
                          <w:p w14:paraId="16DA5496" w14:textId="77777777" w:rsidR="00845A60" w:rsidRDefault="00000000">
                            <w:pPr>
                              <w:pStyle w:val="70"/>
                            </w:pPr>
                            <w:r>
                              <w:t>НЫМИ ДУХОВНОГО СМЫСЛА</w:t>
                            </w:r>
                          </w:p>
                          <w:p w14:paraId="50EBC539" w14:textId="77777777" w:rsidR="00845A60" w:rsidRDefault="00000000">
                            <w:pPr>
                              <w:pStyle w:val="70"/>
                            </w:pPr>
                            <w:r>
                              <w:t>ДЕТАЛЯМИ.</w:t>
                            </w:r>
                          </w:p>
                        </w:txbxContent>
                      </wps:txbx>
                      <wps:bodyPr lIns="0" tIns="0" rIns="0" bIns="0"/>
                    </wps:wsp>
                  </a:graphicData>
                </a:graphic>
              </wp:anchor>
            </w:drawing>
          </mc:Choice>
          <mc:Fallback>
            <w:pict>
              <v:shape w14:anchorId="1F136CB8" id="Shape 535" o:spid="_x0000_s1112" type="#_x0000_t202" style="position:absolute;left:0;text-align:left;margin-left:487.7pt;margin-top:44.15pt;width:109.7pt;height:66.25pt;z-index:125829596;visibility:visible;mso-wrap-style:square;mso-wrap-distance-left:3pt;mso-wrap-distance-top:0;mso-wrap-distance-right:3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" filled="f" stroked="f">
                <v:textbox inset="0,0,0,0">
                  <w:txbxContent>
                    <w:p w14:paraId="4467568B" w14:textId="77777777" w:rsidR="00845A60" w:rsidRDefault="00000000">
                      <w:pPr>
                        <w:pStyle w:val="120"/>
                        <w:spacing w:after="120" w:line="240" w:lineRule="auto"/>
                      </w:pPr>
                      <w:r>
                        <w:t>Икона становится всё</w:t>
                      </w:r>
                    </w:p>
                    <w:p w14:paraId="4B6FEAD6" w14:textId="77777777" w:rsidR="00845A60" w:rsidRDefault="00000000">
                      <w:pPr>
                        <w:pStyle w:val="70"/>
                      </w:pPr>
                      <w:r>
                        <w:t>БОЛЕЕ МАТЕРИАЛИСТИЧНОЙ</w:t>
                      </w:r>
                    </w:p>
                    <w:p w14:paraId="1F90F381" w14:textId="77777777" w:rsidR="00845A60" w:rsidRDefault="00000000">
                      <w:pPr>
                        <w:pStyle w:val="70"/>
                      </w:pPr>
                      <w:r>
                        <w:t>И НАПОЛНЕННОЙ ЛИШЁН</w:t>
                      </w:r>
                      <w:r>
                        <w:softHyphen/>
                      </w:r>
                    </w:p>
                    <w:p w14:paraId="16DA5496" w14:textId="77777777" w:rsidR="00845A60" w:rsidRDefault="00000000">
                      <w:pPr>
                        <w:pStyle w:val="70"/>
                      </w:pPr>
                      <w:r>
                        <w:t>НЫМИ ДУХОВНОГО СМЫСЛА</w:t>
                      </w:r>
                    </w:p>
                    <w:p w14:paraId="50EBC539" w14:textId="77777777" w:rsidR="00845A60" w:rsidRDefault="00000000">
                      <w:pPr>
                        <w:pStyle w:val="70"/>
                      </w:pPr>
                      <w:r>
                        <w:t>ДЕТАЛЯМИ.</w:t>
                      </w:r>
                    </w:p>
                  </w:txbxContent>
                </v:textbox>
                <w10:wrap type="square" anchorx="page" anchory="margin"/>
              </v:shape>
            </w:pict>
          </mc:Fallback>
        </mc:AlternateContent>
      </w:r>
      <w:r>
        <w:rPr>
          <w:noProof/>
        </w:rPr>
        <mc:AlternateContent>
          <mc:Choice Requires="wps">
            <w:drawing>
              <wp:anchor distT="0" distB="0" distL="38100" distR="38100" simplePos="0" relativeHeight="125829598" behindDoc="0" locked="0" layoutInCell="1" allowOverlap="1" wp14:anchorId="47E31561" wp14:editId="6DB80A98">
                <wp:simplePos x="0" y="0"/>
                <wp:positionH relativeFrom="page">
                  <wp:posOffset>6202680</wp:posOffset>
                </wp:positionH>
                <wp:positionV relativeFrom="margin">
                  <wp:posOffset>1969135</wp:posOffset>
                </wp:positionV>
                <wp:extent cx="981710" cy="557530"/>
                <wp:effectExtent l="0" t="0" r="0" b="0"/>
                <wp:wrapSquare wrapText="bothSides"/>
                <wp:docPr id="537" name="Shape 537"/>
                <wp:cNvGraphicFramePr/>
                <a:graphic xmlns:a="http://schemas.openxmlformats.org/drawingml/2006/main">
                  <a:graphicData uri="http://schemas.microsoft.com/office/word/2010/wordprocessingShape">
                    <wps:wsp>
                      <wps:cNvSpPr txBox="1"/>
                      <wps:spPr>
                        <a:xfrm>
                          <a:off x="0" y="0"/>
                          <a:ext cx="981710" cy="557530"/>
                        </a:xfrm>
                        <a:prstGeom prst="rect">
                          <a:avLst/>
                        </a:prstGeom>
                        <a:noFill/>
                      </wps:spPr>
                      <wps:txbx>
                        <w:txbxContent>
                          <w:p w14:paraId="35FFAE7E" w14:textId="77777777" w:rsidR="00845A60" w:rsidRDefault="00000000">
                            <w:pPr>
                              <w:pStyle w:val="20"/>
                              <w:spacing w:line="300" w:lineRule="auto"/>
                              <w:jc w:val="left"/>
                            </w:pPr>
                            <w:r>
                              <w:t>Ветхозаветная Троица.</w:t>
                            </w:r>
                          </w:p>
                          <w:p w14:paraId="2CD5F9B5" w14:textId="77777777" w:rsidR="00845A60" w:rsidRDefault="00000000">
                            <w:pPr>
                              <w:pStyle w:val="20"/>
                              <w:spacing w:line="300" w:lineRule="auto"/>
                              <w:jc w:val="left"/>
                            </w:pPr>
                            <w:r>
                              <w:t>Конец XVII века</w:t>
                            </w:r>
                          </w:p>
                        </w:txbxContent>
                      </wps:txbx>
                      <wps:bodyPr lIns="0" tIns="0" rIns="0" bIns="0"/>
                    </wps:wsp>
                  </a:graphicData>
                </a:graphic>
              </wp:anchor>
            </w:drawing>
          </mc:Choice>
          <mc:Fallback>
            <w:pict>
              <v:shape w14:anchorId="47E31561" id="Shape 537" o:spid="_x0000_s1113" type="#_x0000_t202" style="position:absolute;left:0;text-align:left;margin-left:488.4pt;margin-top:155.05pt;width:77.3pt;height:43.9pt;z-index:125829598;visibility:visible;mso-wrap-style:square;mso-wrap-distance-left:3pt;mso-wrap-distance-top:0;mso-wrap-distance-right:3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" filled="f" stroked="f">
                <v:textbox inset="0,0,0,0">
                  <w:txbxContent>
                    <w:p w14:paraId="35FFAE7E" w14:textId="77777777" w:rsidR="00845A60" w:rsidRDefault="00000000">
                      <w:pPr>
                        <w:pStyle w:val="20"/>
                        <w:spacing w:line="300" w:lineRule="auto"/>
                        <w:jc w:val="left"/>
                      </w:pPr>
                      <w:r>
                        <w:t>Ветхозаветная Троица.</w:t>
                      </w:r>
                    </w:p>
                    <w:p w14:paraId="2CD5F9B5" w14:textId="77777777" w:rsidR="00845A60" w:rsidRDefault="00000000">
                      <w:pPr>
                        <w:pStyle w:val="20"/>
                        <w:spacing w:line="300" w:lineRule="auto"/>
                        <w:jc w:val="left"/>
                      </w:pPr>
                      <w:r>
                        <w:t>Конец XVII века</w:t>
                      </w:r>
                    </w:p>
                  </w:txbxContent>
                </v:textbox>
                <w10:wrap type="square" anchorx="page" anchory="margin"/>
              </v:shape>
            </w:pict>
          </mc:Fallback>
        </mc:AlternateContent>
      </w:r>
      <w:r>
        <w:rPr>
          <w:i w:val="0"/>
          <w:iCs w:val="0"/>
        </w:rPr>
        <w:t>Но трагедия заключалась в том, что религиозная живопись XVII столетия часто уже не была истинным окном, но лишь нари</w:t>
      </w:r>
      <w:r>
        <w:rPr>
          <w:i w:val="0"/>
          <w:iCs w:val="0"/>
        </w:rPr>
        <w:softHyphen/>
        <w:t>сованным на глухой стене переплётом рам. А взирая на такое окно, можно остаться и равнодушным к нему.</w:t>
      </w:r>
    </w:p>
    <w:p w14:paraId="722DBC6F" w14:textId="77777777" w:rsidR="00845A60" w:rsidRDefault="00000000">
      <w:pPr>
        <w:pStyle w:val="20"/>
        <w:ind w:firstLine="580"/>
        <w:jc w:val="both"/>
        <w:sectPr w:rsidR="00845A60">
          <w:headerReference w:type="even" r:id="rId299"/>
          <w:headerReference w:type="default" r:id="rId300"/>
          <w:footerReference w:type="even" r:id="rId301"/>
          <w:footerReference w:type="default" r:id="rId302"/>
          <w:pgSz w:w="12240" w:h="15840"/>
          <w:pgMar w:top="1359" w:right="2650" w:bottom="1982" w:left="2621" w:header="0" w:footer="1554" w:gutter="0"/>
          <w:pgNumType w:start="118"/>
          <w:cols w:space="720"/>
          <w:noEndnote/>
          <w:docGrid w:linePitch="360"/>
        </w:sectPr>
      </w:pPr>
      <w:r>
        <w:rPr>
          <w:noProof/>
        </w:rPr>
        <w:drawing>
          <wp:anchor distT="0" distB="0" distL="0" distR="0" simplePos="0" relativeHeight="125829600" behindDoc="0" locked="0" layoutInCell="1" allowOverlap="1" wp14:anchorId="487B59B0" wp14:editId="3F2C8124">
            <wp:simplePos x="0" y="0"/>
            <wp:positionH relativeFrom="page">
              <wp:posOffset>3694430</wp:posOffset>
            </wp:positionH>
            <wp:positionV relativeFrom="margin">
              <wp:posOffset>2633345</wp:posOffset>
            </wp:positionV>
            <wp:extent cx="3907790" cy="5224145"/>
            <wp:effectExtent l="0" t="0" r="0" b="0"/>
            <wp:wrapTight wrapText="bothSides">
              <wp:wrapPolygon edited="0">
                <wp:start x="5885" y="0"/>
                <wp:lineTo x="21600" y="0"/>
                <wp:lineTo x="21600" y="21600"/>
                <wp:lineTo x="0" y="21600"/>
                <wp:lineTo x="0" y="6885"/>
                <wp:lineTo x="911" y="6885"/>
                <wp:lineTo x="911" y="6242"/>
                <wp:lineTo x="1096" y="6242"/>
                <wp:lineTo x="1096" y="6204"/>
                <wp:lineTo x="1113" y="6204"/>
                <wp:lineTo x="1113" y="5800"/>
                <wp:lineTo x="1248" y="5800"/>
                <wp:lineTo x="1248" y="4149"/>
                <wp:lineTo x="2057" y="4149"/>
                <wp:lineTo x="2057" y="3997"/>
                <wp:lineTo x="2158" y="3997"/>
                <wp:lineTo x="2158" y="3115"/>
                <wp:lineTo x="2816" y="3115"/>
                <wp:lineTo x="2816" y="2358"/>
                <wp:lineTo x="3625" y="2358"/>
                <wp:lineTo x="3625" y="2194"/>
                <wp:lineTo x="3844" y="2194"/>
                <wp:lineTo x="3844" y="1765"/>
                <wp:lineTo x="4468" y="1765"/>
                <wp:lineTo x="4468" y="1387"/>
                <wp:lineTo x="5109" y="1387"/>
                <wp:lineTo x="5109" y="1009"/>
                <wp:lineTo x="5885" y="1009"/>
                <wp:lineTo x="5885" y="0"/>
              </wp:wrapPolygon>
            </wp:wrapTight>
            <wp:docPr id="543" name="Shape 543"/>
            <wp:cNvGraphicFramePr/>
            <a:graphic xmlns:a="http://schemas.openxmlformats.org/drawingml/2006/main">
              <a:graphicData uri="http://schemas.openxmlformats.org/drawingml/2006/picture">
                <pic:pic xmlns:pic="http://schemas.openxmlformats.org/drawingml/2006/picture">
                  <pic:nvPicPr>
                    <pic:cNvPr id="544" name="Picture box 544"/>
                    <pic:cNvPicPr/>
                  </pic:nvPicPr>
                  <pic:blipFill>
                    <a:blip r:embed="rId303"/>
                    <a:stretch/>
                  </pic:blipFill>
                  <pic:spPr>
                    <a:xfrm>
                      <a:off x="0" y="0"/>
                      <a:ext cx="3907790" cy="5224145"/>
                    </a:xfrm>
                    <a:prstGeom prst="rect">
                      <a:avLst/>
                    </a:prstGeom>
                  </pic:spPr>
                </pic:pic>
              </a:graphicData>
            </a:graphic>
          </wp:anchor>
        </w:drawing>
      </w:r>
      <w:r>
        <w:rPr>
          <w:i w:val="0"/>
          <w:iCs w:val="0"/>
        </w:rPr>
        <w:t>Особенно остро XVII век поставил во</w:t>
      </w:r>
      <w:r>
        <w:rPr>
          <w:i w:val="0"/>
          <w:iCs w:val="0"/>
        </w:rPr>
        <w:softHyphen/>
        <w:t>прос об иерархии ценностей, что в плоско</w:t>
      </w:r>
      <w:r>
        <w:rPr>
          <w:i w:val="0"/>
          <w:iCs w:val="0"/>
        </w:rPr>
        <w:softHyphen/>
        <w:t>сти политической сказалось на взаимо</w:t>
      </w:r>
      <w:r>
        <w:rPr>
          <w:i w:val="0"/>
          <w:iCs w:val="0"/>
        </w:rPr>
        <w:softHyphen/>
        <w:t>отношениях Церкви и государства. Проблема давняя, не русским со</w:t>
      </w:r>
      <w:r>
        <w:rPr>
          <w:i w:val="0"/>
          <w:iCs w:val="0"/>
        </w:rPr>
        <w:softHyphen/>
        <w:t>знанием и не в XVII веке обозна</w:t>
      </w:r>
      <w:r>
        <w:rPr>
          <w:i w:val="0"/>
          <w:iCs w:val="0"/>
        </w:rPr>
        <w:softHyphen/>
        <w:t>ченная. Православное решение вопроса отражено в идеях ве</w:t>
      </w:r>
      <w:r>
        <w:rPr>
          <w:i w:val="0"/>
          <w:iCs w:val="0"/>
        </w:rPr>
        <w:softHyphen/>
        <w:t>ликого святителя Иоанна Златоуста: священство выше царства. Но царству принад</w:t>
      </w:r>
      <w:r>
        <w:rPr>
          <w:i w:val="0"/>
          <w:iCs w:val="0"/>
        </w:rPr>
        <w:softHyphen/>
        <w:t>лежит особая сфера попече</w:t>
      </w:r>
      <w:r>
        <w:rPr>
          <w:i w:val="0"/>
          <w:iCs w:val="0"/>
        </w:rPr>
        <w:softHyphen/>
        <w:t>ния, вмешиваться в которую священство и не должно, возвышаясь над нею автори</w:t>
      </w:r>
      <w:r>
        <w:rPr>
          <w:i w:val="0"/>
          <w:iCs w:val="0"/>
        </w:rPr>
        <w:softHyphen/>
        <w:t>тетом духовным. Носитель царской власти - своего рода епископ внешних дел, и в этих делах он самодержа</w:t>
      </w:r>
      <w:r>
        <w:rPr>
          <w:i w:val="0"/>
          <w:iCs w:val="0"/>
        </w:rPr>
        <w:softHyphen/>
        <w:t>вен, имея источником своей власти Божие произволение. Идеал взаимоотношения свя</w:t>
      </w:r>
      <w:r>
        <w:rPr>
          <w:i w:val="0"/>
          <w:iCs w:val="0"/>
        </w:rPr>
        <w:softHyphen/>
        <w:t>щенства и царства - симфо</w:t>
      </w:r>
      <w:r>
        <w:rPr>
          <w:i w:val="0"/>
          <w:iCs w:val="0"/>
        </w:rPr>
        <w:softHyphen/>
        <w:t>ния, - конечно, недостижим, но само стремление к нему должно устанавливать крите</w:t>
      </w:r>
      <w:r>
        <w:rPr>
          <w:i w:val="0"/>
          <w:iCs w:val="0"/>
        </w:rPr>
        <w:softHyphen/>
        <w:t>рии оценки всякого взаимо</w:t>
      </w:r>
      <w:r>
        <w:rPr>
          <w:i w:val="0"/>
          <w:iCs w:val="0"/>
        </w:rPr>
        <w:softHyphen/>
        <w:t>действия церковной и мир</w:t>
      </w:r>
      <w:r>
        <w:rPr>
          <w:i w:val="0"/>
          <w:iCs w:val="0"/>
        </w:rPr>
        <w:softHyphen/>
        <w:t>ской властей.</w:t>
      </w:r>
    </w:p>
    <w:p w14:paraId="5FA2DC48" w14:textId="77777777" w:rsidR="00845A60" w:rsidRDefault="00000000">
      <w:pPr>
        <w:pStyle w:val="20"/>
        <w:ind w:firstLine="580"/>
        <w:jc w:val="both"/>
      </w:pPr>
      <w:r>
        <w:rPr>
          <w:i w:val="0"/>
          <w:iCs w:val="0"/>
        </w:rPr>
        <w:t>Первенство духовной власти признавалось в эпоху препо</w:t>
      </w:r>
      <w:r>
        <w:rPr>
          <w:i w:val="0"/>
          <w:iCs w:val="0"/>
        </w:rPr>
        <w:softHyphen/>
        <w:t>добного Сергия Радонежского, бывшего истинным вождём нации. Но светская, земная, власть, разумеется, с трудом может смириться перед таким соотношением. Мысль встать над духовным владыкою для властителя земного всегда соблазнительна. В истории русской можно указать немалое число столкновений между церковью и го</w:t>
      </w:r>
      <w:r>
        <w:rPr>
          <w:i w:val="0"/>
          <w:iCs w:val="0"/>
        </w:rPr>
        <w:softHyphen/>
        <w:t>сударством за первенство. Одно из острейших - уже упомянутое ранее противостояние святителя Филиппа царю Ивану Грозному, когда земная власть силою навязала Церкви свою волю. Но XVII век решил спор в пользу государства окончательно. Конфликт между царём Алексеем Михайловичем и первоиерархом Церкви патриар</w:t>
      </w:r>
      <w:r>
        <w:rPr>
          <w:i w:val="0"/>
          <w:iCs w:val="0"/>
        </w:rPr>
        <w:softHyphen/>
        <w:t>хом Никоном завершился отрешением патриарха от сана и ссылкой его, то есть торжеством земной власти.</w:t>
      </w:r>
    </w:p>
    <w:p w14:paraId="05E9923F" w14:textId="77777777" w:rsidR="00845A60" w:rsidRDefault="00000000">
      <w:pPr>
        <w:pStyle w:val="20"/>
        <w:ind w:firstLine="580"/>
        <w:jc w:val="both"/>
      </w:pPr>
      <w:r>
        <w:rPr>
          <w:i w:val="0"/>
          <w:iCs w:val="0"/>
        </w:rPr>
        <w:t>Этому способствовало и то, что в сознании народа именно го</w:t>
      </w:r>
      <w:r>
        <w:rPr>
          <w:i w:val="0"/>
          <w:iCs w:val="0"/>
        </w:rPr>
        <w:softHyphen/>
        <w:t>сударство, его сила обеспечивали человеку ту тишину и изобилие, которые столь привлекательны в земном бытии. Церковь указыва</w:t>
      </w:r>
      <w:r>
        <w:rPr>
          <w:i w:val="0"/>
          <w:iCs w:val="0"/>
        </w:rPr>
        <w:softHyphen/>
        <w:t>ла на неосязаемые блага, государство давало зримые, а потому было признано как несомненная ценность.</w:t>
      </w:r>
    </w:p>
    <w:p w14:paraId="6C9C376D" w14:textId="77777777" w:rsidR="00845A60" w:rsidRDefault="00000000">
      <w:pPr>
        <w:pStyle w:val="20"/>
        <w:ind w:firstLine="580"/>
        <w:jc w:val="both"/>
      </w:pPr>
      <w:r>
        <w:rPr>
          <w:noProof/>
        </w:rPr>
        <mc:AlternateContent>
          <mc:Choice Requires="wps">
            <w:drawing>
              <wp:anchor distT="0" distB="0" distL="114300" distR="114300" simplePos="0" relativeHeight="125829601" behindDoc="0" locked="0" layoutInCell="1" allowOverlap="1" wp14:anchorId="29631181" wp14:editId="58A34A05">
                <wp:simplePos x="0" y="0"/>
                <wp:positionH relativeFrom="page">
                  <wp:posOffset>934085</wp:posOffset>
                </wp:positionH>
                <wp:positionV relativeFrom="paragraph">
                  <wp:posOffset>177800</wp:posOffset>
                </wp:positionV>
                <wp:extent cx="1283335" cy="1670050"/>
                <wp:effectExtent l="0" t="0" r="0" b="0"/>
                <wp:wrapSquare wrapText="bothSides"/>
                <wp:docPr id="545" name="Shape 545"/>
                <wp:cNvGraphicFramePr/>
                <a:graphic xmlns:a="http://schemas.openxmlformats.org/drawingml/2006/main">
                  <a:graphicData uri="http://schemas.microsoft.com/office/word/2010/wordprocessingShape">
                    <wps:wsp>
                      <wps:cNvSpPr txBox="1"/>
                      <wps:spPr>
                        <a:xfrm>
                          <a:off x="0" y="0"/>
                          <a:ext cx="1283335" cy="1670050"/>
                        </a:xfrm>
                        <a:prstGeom prst="rect">
                          <a:avLst/>
                        </a:prstGeom>
                        <a:noFill/>
                      </wps:spPr>
                      <wps:txbx>
                        <w:txbxContent>
                          <w:p w14:paraId="5807D655" w14:textId="77777777" w:rsidR="00845A60" w:rsidRDefault="00000000">
                            <w:pPr>
                              <w:pStyle w:val="120"/>
                              <w:spacing w:after="40" w:line="338" w:lineRule="auto"/>
                            </w:pPr>
                            <w:r>
                              <w:t>Начиная с</w:t>
                            </w:r>
                            <w:r>
                              <w:rPr>
                                <w:smallCaps w:val="0"/>
                                <w:sz w:val="19"/>
                                <w:szCs w:val="19"/>
                              </w:rPr>
                              <w:t xml:space="preserve"> XVI </w:t>
                            </w:r>
                            <w:r>
                              <w:t>века на Руси появляется</w:t>
                            </w:r>
                          </w:p>
                          <w:p w14:paraId="3FB67191" w14:textId="77777777" w:rsidR="00845A60" w:rsidRDefault="00000000">
                            <w:pPr>
                              <w:pStyle w:val="70"/>
                              <w:spacing w:after="0" w:line="456" w:lineRule="auto"/>
                            </w:pPr>
                            <w:r>
                              <w:t>СВОЕОБРАЗНАЯ ФОРМА</w:t>
                            </w:r>
                          </w:p>
                          <w:p w14:paraId="552F96B9" w14:textId="77777777" w:rsidR="00845A60" w:rsidRDefault="00000000">
                            <w:pPr>
                              <w:pStyle w:val="70"/>
                              <w:spacing w:after="0" w:line="456" w:lineRule="auto"/>
                            </w:pPr>
                            <w:r>
                              <w:t>ЖИВОПИСИ «ПАРСУНА», В КОТОРОЙ СОЗДАВАЛИСЬ КАК СВЕТСКИЕ ПОРТРЕТЫ, ТАК И ЖИВОПИСЬ</w:t>
                            </w:r>
                          </w:p>
                          <w:p w14:paraId="1DB62940" w14:textId="77777777" w:rsidR="00845A60" w:rsidRDefault="00000000">
                            <w:pPr>
                              <w:pStyle w:val="70"/>
                              <w:spacing w:after="0" w:line="456" w:lineRule="auto"/>
                            </w:pPr>
                            <w:r>
                              <w:t>НА РЕЛИГИОЗНЫЕ</w:t>
                            </w:r>
                          </w:p>
                          <w:p w14:paraId="70594142" w14:textId="77777777" w:rsidR="00845A60" w:rsidRDefault="00000000">
                            <w:pPr>
                              <w:pStyle w:val="70"/>
                              <w:spacing w:after="0" w:line="456" w:lineRule="auto"/>
                            </w:pPr>
                            <w:r>
                              <w:t>СЮЖЕТЫ.</w:t>
                            </w:r>
                          </w:p>
                        </w:txbxContent>
                      </wps:txbx>
                      <wps:bodyPr lIns="0" tIns="0" rIns="0" bIns="0"/>
                    </wps:wsp>
                  </a:graphicData>
                </a:graphic>
              </wp:anchor>
            </w:drawing>
          </mc:Choice>
          <mc:Fallback>
            <w:pict>
              <v:shape w14:anchorId="29631181" id="Shape 545" o:spid="_x0000_s1114" type="#_x0000_t202" style="position:absolute;left:0;text-align:left;margin-left:73.55pt;margin-top:14pt;width:101.05pt;height:131.5pt;z-index:125829601;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" filled="f" stroked="f">
                <v:textbox inset="0,0,0,0">
                  <w:txbxContent>
                    <w:p w14:paraId="5807D655" w14:textId="77777777" w:rsidR="00845A60" w:rsidRDefault="00000000">
                      <w:pPr>
                        <w:pStyle w:val="120"/>
                        <w:spacing w:after="40" w:line="338" w:lineRule="auto"/>
                      </w:pPr>
                      <w:r>
                        <w:t>Начиная с</w:t>
                      </w:r>
                      <w:r>
                        <w:rPr>
                          <w:smallCaps w:val="0"/>
                          <w:sz w:val="19"/>
                          <w:szCs w:val="19"/>
                        </w:rPr>
                        <w:t xml:space="preserve"> XVI </w:t>
                      </w:r>
                      <w:r>
                        <w:t>века на Руси появляется</w:t>
                      </w:r>
                    </w:p>
                    <w:p w14:paraId="3FB67191" w14:textId="77777777" w:rsidR="00845A60" w:rsidRDefault="00000000">
                      <w:pPr>
                        <w:pStyle w:val="70"/>
                        <w:spacing w:after="0" w:line="456" w:lineRule="auto"/>
                      </w:pPr>
                      <w:r>
                        <w:t>СВОЕОБРАЗНАЯ ФОРМА</w:t>
                      </w:r>
                    </w:p>
                    <w:p w14:paraId="552F96B9" w14:textId="77777777" w:rsidR="00845A60" w:rsidRDefault="00000000">
                      <w:pPr>
                        <w:pStyle w:val="70"/>
                        <w:spacing w:after="0" w:line="456" w:lineRule="auto"/>
                      </w:pPr>
                      <w:r>
                        <w:t>ЖИВОПИСИ «ПАРСУНА», В КОТОРОЙ СОЗДАВАЛИСЬ КАК СВЕТСКИЕ ПОРТРЕТЫ, ТАК И ЖИВОПИСЬ</w:t>
                      </w:r>
                    </w:p>
                    <w:p w14:paraId="1DB62940" w14:textId="77777777" w:rsidR="00845A60" w:rsidRDefault="00000000">
                      <w:pPr>
                        <w:pStyle w:val="70"/>
                        <w:spacing w:after="0" w:line="456" w:lineRule="auto"/>
                      </w:pPr>
                      <w:r>
                        <w:t>НА РЕЛИГИОЗНЫЕ</w:t>
                      </w:r>
                    </w:p>
                    <w:p w14:paraId="70594142" w14:textId="77777777" w:rsidR="00845A60" w:rsidRDefault="00000000">
                      <w:pPr>
                        <w:pStyle w:val="70"/>
                        <w:spacing w:after="0" w:line="456" w:lineRule="auto"/>
                      </w:pPr>
                      <w:r>
                        <w:t>СЮЖЕТЫ.</w:t>
                      </w:r>
                    </w:p>
                  </w:txbxContent>
                </v:textbox>
                <w10:wrap type="square" anchorx="page"/>
              </v:shape>
            </w:pict>
          </mc:Fallback>
        </mc:AlternateContent>
      </w:r>
      <w:r>
        <w:rPr>
          <w:i w:val="0"/>
          <w:iCs w:val="0"/>
        </w:rPr>
        <w:t>Правда, государство всё же мыслилось как православное. По</w:t>
      </w:r>
      <w:r>
        <w:rPr>
          <w:i w:val="0"/>
          <w:iCs w:val="0"/>
        </w:rPr>
        <w:softHyphen/>
        <w:t>беда земной власти вовсе не означала её формальной секуляриза</w:t>
      </w:r>
      <w:r>
        <w:rPr>
          <w:i w:val="0"/>
          <w:iCs w:val="0"/>
        </w:rPr>
        <w:softHyphen/>
        <w:t>ции. Земные цари осознавали, что сила править дана им от Бога и освящаема Церковью. Однако роль священноначалия они стали сводить к вручению монарху власти, с дальнейшим подчинением ему. На уровне личных отношений это проявлялось, в частности, в том, что церковный иерарх воспринимался как подданный царя.</w:t>
      </w:r>
    </w:p>
    <w:p w14:paraId="400747CF" w14:textId="77777777" w:rsidR="00845A60" w:rsidRDefault="00000000">
      <w:pPr>
        <w:pStyle w:val="20"/>
        <w:ind w:firstLine="580"/>
        <w:jc w:val="both"/>
      </w:pPr>
      <w:r>
        <w:rPr>
          <w:i w:val="0"/>
          <w:iCs w:val="0"/>
        </w:rPr>
        <w:t>Когда патриарх Никон, вслед за святителем Иоанном, гово</w:t>
      </w:r>
      <w:r>
        <w:rPr>
          <w:i w:val="0"/>
          <w:iCs w:val="0"/>
        </w:rPr>
        <w:softHyphen/>
        <w:t xml:space="preserve">рил о первенстве священства, он имел в виду дела исключительно церковные, но не светские, не государственные. II опирался при этом на слова Самого Спасителя: </w:t>
      </w:r>
      <w:r>
        <w:t>отдавайте кесарево кесарю, а Божие Богу</w:t>
      </w:r>
      <w:r>
        <w:rPr>
          <w:i w:val="0"/>
          <w:iCs w:val="0"/>
        </w:rPr>
        <w:t xml:space="preserve"> (Мф. 22, 21). Однако царь, сознававший себя помазанником Бо</w:t>
      </w:r>
      <w:r>
        <w:rPr>
          <w:i w:val="0"/>
          <w:iCs w:val="0"/>
        </w:rPr>
        <w:softHyphen/>
        <w:t>жиим, желал вмешиваться именно во внутреннюю жизнь Церкви.</w:t>
      </w:r>
    </w:p>
    <w:p w14:paraId="725AA9BC" w14:textId="77777777" w:rsidR="00845A60" w:rsidRDefault="00000000">
      <w:pPr>
        <w:pStyle w:val="20"/>
        <w:ind w:firstLine="580"/>
        <w:jc w:val="both"/>
        <w:sectPr w:rsidR="00845A60">
          <w:headerReference w:type="even" r:id="rId304"/>
          <w:headerReference w:type="default" r:id="rId305"/>
          <w:footerReference w:type="even" r:id="rId306"/>
          <w:footerReference w:type="default" r:id="rId307"/>
          <w:pgSz w:w="12240" w:h="15840"/>
          <w:pgMar w:top="1603" w:right="1414" w:bottom="1771" w:left="3838" w:header="0" w:footer="3" w:gutter="0"/>
          <w:pgNumType w:start="118"/>
          <w:cols w:space="720"/>
          <w:noEndnote/>
          <w:docGrid w:linePitch="360"/>
        </w:sectPr>
      </w:pPr>
      <w:r>
        <w:rPr>
          <w:i w:val="0"/>
          <w:iCs w:val="0"/>
        </w:rPr>
        <w:t>Всё осложнилось и начавшейся церковной реформой, по сути своей обрядовой, которую проводил патриарх Никон. Случилось так, что реформе, затронувшей лишь некоторые внешние особен</w:t>
      </w:r>
      <w:r>
        <w:rPr>
          <w:i w:val="0"/>
          <w:iCs w:val="0"/>
        </w:rPr>
        <w:softHyphen/>
        <w:t>ности церковной жизни, оказали противодействие те, кто оши</w:t>
      </w:r>
      <w:r>
        <w:rPr>
          <w:i w:val="0"/>
          <w:iCs w:val="0"/>
        </w:rPr>
        <w:softHyphen/>
        <w:t>бочно увидел в преобразованиях измену вере предков. Произошёл раскол в Церкви, причём отколовшиеся (раскольники, староверы - как их стали называть) оказались отпавшими именно от соборно</w:t>
      </w:r>
      <w:r>
        <w:rPr>
          <w:i w:val="0"/>
          <w:iCs w:val="0"/>
        </w:rPr>
        <w:softHyphen/>
        <w:t>го сознания народа. Раскольниками двигала ревность о Царствии Небесном, в стремлении к которому заключён смысл человеческой жизни. Царствие это в сознании некоторых отождествлялось, как мы знаем, с царством земным, Московским. Заблуждение века вы</w:t>
      </w:r>
      <w:r>
        <w:rPr>
          <w:i w:val="0"/>
          <w:iCs w:val="0"/>
        </w:rPr>
        <w:softHyphen/>
        <w:t>звало раскол. Изменение некоторых внешних сторон церковной обрядовости воспринималось раскольниками как отказ от полноты</w:t>
      </w:r>
    </w:p>
    <w:p w14:paraId="1B2E93D3" w14:textId="77777777" w:rsidR="00845A60" w:rsidRDefault="00000000">
      <w:pPr>
        <w:spacing w:line="1" w:lineRule="exact"/>
      </w:pPr>
      <w:r>
        <w:rPr>
          <w:noProof/>
        </w:rPr>
        <w:drawing>
          <wp:anchor distT="0" distB="0" distL="63500" distR="63500" simplePos="0" relativeHeight="125829603" behindDoc="0" locked="0" layoutInCell="1" allowOverlap="1" wp14:anchorId="0B5B7896" wp14:editId="4F2DD301">
            <wp:simplePos x="0" y="0"/>
            <wp:positionH relativeFrom="page">
              <wp:posOffset>3444240</wp:posOffset>
            </wp:positionH>
            <wp:positionV relativeFrom="paragraph">
              <wp:posOffset>12700</wp:posOffset>
            </wp:positionV>
            <wp:extent cx="3407410" cy="4700270"/>
            <wp:effectExtent l="0" t="0" r="0" b="0"/>
            <wp:wrapSquare wrapText="bothSides"/>
            <wp:docPr id="553" name="Shape 553"/>
            <wp:cNvGraphicFramePr/>
            <a:graphic xmlns:a="http://schemas.openxmlformats.org/drawingml/2006/main">
              <a:graphicData uri="http://schemas.openxmlformats.org/drawingml/2006/picture">
                <pic:pic xmlns:pic="http://schemas.openxmlformats.org/drawingml/2006/picture">
                  <pic:nvPicPr>
                    <pic:cNvPr id="554" name="Picture box 554"/>
                    <pic:cNvPicPr/>
                  </pic:nvPicPr>
                  <pic:blipFill>
                    <a:blip r:embed="rId308"/>
                    <a:stretch/>
                  </pic:blipFill>
                  <pic:spPr>
                    <a:xfrm>
                      <a:off x="0" y="0"/>
                      <a:ext cx="3407410" cy="4700270"/>
                    </a:xfrm>
                    <a:prstGeom prst="rect">
                      <a:avLst/>
                    </a:prstGeom>
                  </pic:spPr>
                </pic:pic>
              </a:graphicData>
            </a:graphic>
          </wp:anchor>
        </w:drawing>
      </w:r>
      <w:r>
        <w:rPr>
          <w:noProof/>
        </w:rPr>
        <mc:AlternateContent>
          <mc:Choice Requires="wps">
            <w:drawing>
              <wp:anchor distT="0" distB="0" distL="38100" distR="38100" simplePos="0" relativeHeight="125829604" behindDoc="0" locked="0" layoutInCell="1" allowOverlap="1" wp14:anchorId="2C04B644" wp14:editId="4BD10D91">
                <wp:simplePos x="0" y="0"/>
                <wp:positionH relativeFrom="page">
                  <wp:posOffset>5464810</wp:posOffset>
                </wp:positionH>
                <wp:positionV relativeFrom="paragraph">
                  <wp:posOffset>5108575</wp:posOffset>
                </wp:positionV>
                <wp:extent cx="1017905" cy="719455"/>
                <wp:effectExtent l="0" t="0" r="0" b="0"/>
                <wp:wrapSquare wrapText="bothSides"/>
                <wp:docPr id="555" name="Shape 555"/>
                <wp:cNvGraphicFramePr/>
                <a:graphic xmlns:a="http://schemas.openxmlformats.org/drawingml/2006/main">
                  <a:graphicData uri="http://schemas.microsoft.com/office/word/2010/wordprocessingShape">
                    <wps:wsp>
                      <wps:cNvSpPr txBox="1"/>
                      <wps:spPr>
                        <a:xfrm>
                          <a:off x="0" y="0"/>
                          <a:ext cx="1017905" cy="719455"/>
                        </a:xfrm>
                        <a:prstGeom prst="rect">
                          <a:avLst/>
                        </a:prstGeom>
                        <a:noFill/>
                      </wps:spPr>
                      <wps:txbx>
                        <w:txbxContent>
                          <w:p w14:paraId="6E3A2253" w14:textId="77777777" w:rsidR="00845A60" w:rsidRDefault="00000000">
                            <w:pPr>
                              <w:pStyle w:val="20"/>
                              <w:jc w:val="left"/>
                            </w:pPr>
                            <w:r>
                              <w:t>Праведный Ной с сыновьями. Русская парсуна. XVII век</w:t>
                            </w:r>
                          </w:p>
                        </w:txbxContent>
                      </wps:txbx>
                      <wps:bodyPr lIns="0" tIns="0" rIns="0" bIns="0"/>
                    </wps:wsp>
                  </a:graphicData>
                </a:graphic>
              </wp:anchor>
            </w:drawing>
          </mc:Choice>
          <mc:Fallback>
            <w:pict>
              <v:shape w14:anchorId="2C04B644" id="Shape 555" o:spid="_x0000_s1115" type="#_x0000_t202" style="position:absolute;margin-left:430.3pt;margin-top:402.25pt;width:80.15pt;height:56.65pt;z-index:125829604;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" filled="f" stroked="f">
                <v:textbox inset="0,0,0,0">
                  <w:txbxContent>
                    <w:p w14:paraId="6E3A2253" w14:textId="77777777" w:rsidR="00845A60" w:rsidRDefault="00000000">
                      <w:pPr>
                        <w:pStyle w:val="20"/>
                        <w:jc w:val="left"/>
                      </w:pPr>
                      <w:r>
                        <w:t>Праведный Ной с сыновьями. Русская парсуна. XVII век</w:t>
                      </w:r>
                    </w:p>
                  </w:txbxContent>
                </v:textbox>
                <w10:wrap type="square" anchorx="page"/>
              </v:shape>
            </w:pict>
          </mc:Fallback>
        </mc:AlternateContent>
      </w:r>
    </w:p>
    <w:p w14:paraId="64E9C950" w14:textId="77777777" w:rsidR="00845A60" w:rsidRDefault="00000000">
      <w:pPr>
        <w:pStyle w:val="20"/>
        <w:jc w:val="both"/>
      </w:pPr>
      <w:r>
        <w:rPr>
          <w:i w:val="0"/>
          <w:iCs w:val="0"/>
        </w:rPr>
        <w:t>Царства. Раскольники жили в апока</w:t>
      </w:r>
      <w:r>
        <w:rPr>
          <w:i w:val="0"/>
          <w:iCs w:val="0"/>
        </w:rPr>
        <w:softHyphen/>
        <w:t>липтическом ощущении конца света, притом «антихриста» узрели в «из</w:t>
      </w:r>
      <w:r>
        <w:rPr>
          <w:i w:val="0"/>
          <w:iCs w:val="0"/>
        </w:rPr>
        <w:softHyphen/>
        <w:t>менившем» старой вере патриархе. «Измену^» усматривали и у право</w:t>
      </w:r>
      <w:r>
        <w:rPr>
          <w:i w:val="0"/>
          <w:iCs w:val="0"/>
        </w:rPr>
        <w:softHyphen/>
        <w:t>славного царя, что усугубляло тра</w:t>
      </w:r>
      <w:r>
        <w:rPr>
          <w:i w:val="0"/>
          <w:iCs w:val="0"/>
        </w:rPr>
        <w:softHyphen/>
        <w:t>гическое умонастроение, ощущение грядущей катастрофы. Раскольники были объявлены «неправедным» го</w:t>
      </w:r>
      <w:r>
        <w:rPr>
          <w:i w:val="0"/>
          <w:iCs w:val="0"/>
        </w:rPr>
        <w:softHyphen/>
        <w:t>сударством его противниками и под</w:t>
      </w:r>
      <w:r>
        <w:rPr>
          <w:i w:val="0"/>
          <w:iCs w:val="0"/>
        </w:rPr>
        <w:softHyphen/>
        <w:t>верглись жестоким репрессиям.</w:t>
      </w:r>
    </w:p>
    <w:p w14:paraId="77DCDCB9" w14:textId="77777777" w:rsidR="00845A60" w:rsidRDefault="00000000">
      <w:pPr>
        <w:pStyle w:val="20"/>
        <w:ind w:firstLine="600"/>
        <w:jc w:val="both"/>
      </w:pPr>
      <w:r>
        <w:rPr>
          <w:i w:val="0"/>
          <w:iCs w:val="0"/>
        </w:rPr>
        <w:t>В сфере церковного искусства староверы отвергали всё, что они связывали (снова ошибочно) с ново</w:t>
      </w:r>
      <w:r>
        <w:rPr>
          <w:i w:val="0"/>
          <w:iCs w:val="0"/>
        </w:rPr>
        <w:softHyphen/>
        <w:t>введениями патриарха Никона. Они признавали только иконы «старо</w:t>
      </w:r>
      <w:r>
        <w:rPr>
          <w:i w:val="0"/>
          <w:iCs w:val="0"/>
        </w:rPr>
        <w:softHyphen/>
        <w:t>го письма», что немало послужило их сохранению. Но они же, как то ни парадоксально, отчасти и вызва</w:t>
      </w:r>
      <w:r>
        <w:rPr>
          <w:i w:val="0"/>
          <w:iCs w:val="0"/>
        </w:rPr>
        <w:softHyphen/>
        <w:t>ли недоверие к традиционной ико</w:t>
      </w:r>
      <w:r>
        <w:rPr>
          <w:i w:val="0"/>
          <w:iCs w:val="0"/>
        </w:rPr>
        <w:softHyphen/>
        <w:t>нописи, ибо предпочтение старых икон стало невольно связываться с расколом в Церкви.</w:t>
      </w:r>
    </w:p>
    <w:p w14:paraId="6F0C9D2A" w14:textId="77777777" w:rsidR="00845A60" w:rsidRDefault="00000000">
      <w:pPr>
        <w:pStyle w:val="20"/>
        <w:ind w:firstLine="600"/>
        <w:jc w:val="both"/>
      </w:pPr>
      <w:r>
        <w:rPr>
          <w:i w:val="0"/>
          <w:iCs w:val="0"/>
        </w:rPr>
        <w:t>Непокорство староверов пони</w:t>
      </w:r>
      <w:r>
        <w:rPr>
          <w:i w:val="0"/>
          <w:iCs w:val="0"/>
        </w:rPr>
        <w:softHyphen/>
        <w:t>малось светской властью как непо</w:t>
      </w:r>
      <w:r>
        <w:rPr>
          <w:i w:val="0"/>
          <w:iCs w:val="0"/>
        </w:rPr>
        <w:softHyphen/>
        <w:t>корство части народа, и это упрочи</w:t>
      </w:r>
      <w:r>
        <w:rPr>
          <w:i w:val="0"/>
          <w:iCs w:val="0"/>
        </w:rPr>
        <w:softHyphen/>
        <w:t>ло уверенность царя в необходимости активно управлять церковной НЕИЗВЕСТНЫ! I жизнью, нестроение которой утрожало и государственному' спокой- ХУДОЖНИК ствию. Смысл существования Церкви всё более и более осознавался как служение государственным интересам. Реформы императора Петра Великого окончательно узаконили это положение и, по сути, явились логическим завершением того, что было достигнуто его от</w:t>
      </w:r>
      <w:r>
        <w:rPr>
          <w:i w:val="0"/>
          <w:iCs w:val="0"/>
        </w:rPr>
        <w:softHyphen/>
        <w:t>цом, Алексеем Михайловичем, в сфере политической жизни.</w:t>
      </w:r>
    </w:p>
    <w:p w14:paraId="51F64D1E" w14:textId="77777777" w:rsidR="00845A60" w:rsidRDefault="00000000">
      <w:pPr>
        <w:pStyle w:val="20"/>
        <w:spacing w:line="240" w:lineRule="auto"/>
        <w:ind w:firstLine="580"/>
        <w:jc w:val="both"/>
      </w:pPr>
      <w:r>
        <w:rPr>
          <w:i w:val="0"/>
          <w:iCs w:val="0"/>
        </w:rPr>
        <w:t>Поэтому если возвращаться к термину’ Предренессанс, то в российской истории его с полным основанием можно отнести именно к XVII столетию.</w:t>
      </w:r>
    </w:p>
    <w:p w14:paraId="70F95149" w14:textId="77777777" w:rsidR="00845A60" w:rsidRDefault="00000000">
      <w:pPr>
        <w:pStyle w:val="20"/>
        <w:ind w:firstLine="600"/>
        <w:jc w:val="both"/>
        <w:sectPr w:rsidR="00845A60">
          <w:pgSz w:w="12240" w:h="15840"/>
          <w:pgMar w:top="1493" w:right="3802" w:bottom="1557" w:left="1450" w:header="0" w:footer="3" w:gutter="0"/>
          <w:cols w:space="720"/>
          <w:noEndnote/>
          <w:docGrid w:linePitch="360"/>
        </w:sectPr>
      </w:pPr>
      <w:r>
        <w:rPr>
          <w:i w:val="0"/>
          <w:iCs w:val="0"/>
        </w:rPr>
        <w:t>Европейскому же Ренессансу соответствует эпоха Петра - эпо</w:t>
      </w:r>
      <w:r>
        <w:rPr>
          <w:i w:val="0"/>
          <w:iCs w:val="0"/>
        </w:rPr>
        <w:softHyphen/>
        <w:t>ха окончательной секуляризации русской жизни, русской культу</w:t>
      </w:r>
      <w:r>
        <w:rPr>
          <w:i w:val="0"/>
          <w:iCs w:val="0"/>
        </w:rPr>
        <w:softHyphen/>
        <w:t>ры. Разумеется, отечественное искусство не знало при Петре тех взлётов, которые мы, взирая на европейскую историю, считаем непременной принадлежностью эпохи Возрождения. Но достиже</w:t>
      </w:r>
      <w:r>
        <w:rPr>
          <w:i w:val="0"/>
          <w:iCs w:val="0"/>
        </w:rPr>
        <w:softHyphen/>
        <w:t>ния искусства - признак отчасти внешний. Важно качество этого искусства, отразившее сущностное: превознесение земного над небесным. Окончательное превознесение. В этом европейский</w:t>
      </w:r>
    </w:p>
    <w:p w14:paraId="27B0521C" w14:textId="77777777" w:rsidR="00845A60" w:rsidRDefault="00000000">
      <w:pPr>
        <w:pStyle w:val="20"/>
        <w:ind w:left="920" w:firstLine="120"/>
        <w:jc w:val="both"/>
      </w:pPr>
      <w:r>
        <w:rPr>
          <w:i w:val="0"/>
          <w:iCs w:val="0"/>
        </w:rPr>
        <w:t>Ренессанс и Петровская эпоха совпадают. В сфере же эстетиче</w:t>
      </w:r>
      <w:r>
        <w:rPr>
          <w:i w:val="0"/>
          <w:iCs w:val="0"/>
        </w:rPr>
        <w:softHyphen/>
        <w:t>ской русский Ренессанс припозднился на двести лет. Ренессансные соблазны в искусстве явили себя у нас в период так называемого Серебряного века, то есть в начале XX столетия.</w:t>
      </w:r>
    </w:p>
    <w:p w14:paraId="324AC7ED" w14:textId="77777777" w:rsidR="00845A60" w:rsidRDefault="00000000">
      <w:pPr>
        <w:pStyle w:val="20"/>
        <w:ind w:left="920" w:firstLine="680"/>
        <w:jc w:val="both"/>
      </w:pPr>
      <w:r>
        <w:rPr>
          <w:i w:val="0"/>
          <w:iCs w:val="0"/>
        </w:rPr>
        <w:t>Эпоха Петра I начинает собой период заметного падения ду</w:t>
      </w:r>
      <w:r>
        <w:rPr>
          <w:i w:val="0"/>
          <w:iCs w:val="0"/>
        </w:rPr>
        <w:softHyphen/>
        <w:t>ховной жизни на Русской земле. Более того, поначалу была пред</w:t>
      </w:r>
      <w:r>
        <w:rPr>
          <w:i w:val="0"/>
          <w:iCs w:val="0"/>
        </w:rPr>
        <w:softHyphen/>
        <w:t>принята попытка рациональной регламентации духовной жизни, что для неё всегда губительно.</w:t>
      </w:r>
    </w:p>
    <w:p w14:paraId="79E49B12" w14:textId="77777777" w:rsidR="00845A60" w:rsidRDefault="00000000">
      <w:pPr>
        <w:pStyle w:val="20"/>
        <w:ind w:left="340" w:firstLine="1260"/>
        <w:jc w:val="both"/>
      </w:pPr>
      <w:r>
        <w:rPr>
          <w:noProof/>
        </w:rPr>
        <mc:AlternateContent>
          <mc:Choice Requires="wps">
            <w:drawing>
              <wp:anchor distT="0" distB="0" distL="114300" distR="114300" simplePos="0" relativeHeight="125829606" behindDoc="0" locked="0" layoutInCell="1" allowOverlap="1" wp14:anchorId="2E025CBA" wp14:editId="2BAC1860">
                <wp:simplePos x="0" y="0"/>
                <wp:positionH relativeFrom="page">
                  <wp:posOffset>951230</wp:posOffset>
                </wp:positionH>
                <wp:positionV relativeFrom="paragraph">
                  <wp:posOffset>533400</wp:posOffset>
                </wp:positionV>
                <wp:extent cx="1167130" cy="731520"/>
                <wp:effectExtent l="0" t="0" r="0" b="0"/>
                <wp:wrapSquare wrapText="bothSides"/>
                <wp:docPr id="557" name="Shape 557"/>
                <wp:cNvGraphicFramePr/>
                <a:graphic xmlns:a="http://schemas.openxmlformats.org/drawingml/2006/main">
                  <a:graphicData uri="http://schemas.microsoft.com/office/word/2010/wordprocessingShape">
                    <wps:wsp>
                      <wps:cNvSpPr txBox="1"/>
                      <wps:spPr>
                        <a:xfrm>
                          <a:off x="0" y="0"/>
                          <a:ext cx="1167130" cy="731520"/>
                        </a:xfrm>
                        <a:prstGeom prst="rect">
                          <a:avLst/>
                        </a:prstGeom>
                        <a:noFill/>
                      </wps:spPr>
                      <wps:txbx>
                        <w:txbxContent>
                          <w:p w14:paraId="0E9CF80C" w14:textId="77777777" w:rsidR="00845A60" w:rsidRDefault="00000000">
                            <w:pPr>
                              <w:pStyle w:val="20"/>
                              <w:jc w:val="left"/>
                            </w:pPr>
                            <w:r>
                              <w:t>Обретение и чудеса Казанской иконы Божией Матери. XVII век</w:t>
                            </w:r>
                          </w:p>
                        </w:txbxContent>
                      </wps:txbx>
                      <wps:bodyPr lIns="0" tIns="0" rIns="0" bIns="0"/>
                    </wps:wsp>
                  </a:graphicData>
                </a:graphic>
              </wp:anchor>
            </w:drawing>
          </mc:Choice>
          <mc:Fallback>
            <w:pict>
              <v:shape w14:anchorId="2E025CBA" id="Shape 557" o:spid="_x0000_s1116" type="#_x0000_t202" style="position:absolute;left:0;text-align:left;margin-left:74.9pt;margin-top:42pt;width:91.9pt;height:57.6pt;z-index:12582960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" filled="f" stroked="f">
                <v:textbox inset="0,0,0,0">
                  <w:txbxContent>
                    <w:p w14:paraId="0E9CF80C" w14:textId="77777777" w:rsidR="00845A60" w:rsidRDefault="00000000">
                      <w:pPr>
                        <w:pStyle w:val="20"/>
                        <w:jc w:val="left"/>
                      </w:pPr>
                      <w:r>
                        <w:t>Обретение и чудеса Казанской иконы Божией Матери. XVII век</w:t>
                      </w:r>
                    </w:p>
                  </w:txbxContent>
                </v:textbox>
                <w10:wrap type="square" anchorx="page"/>
              </v:shape>
            </w:pict>
          </mc:Fallback>
        </mc:AlternateContent>
      </w:r>
      <w:r>
        <w:rPr>
          <w:i w:val="0"/>
          <w:iCs w:val="0"/>
        </w:rPr>
        <w:t>Пётр упразднил патриаршество, а во главе Святейшего Си</w:t>
      </w:r>
      <w:r>
        <w:rPr>
          <w:i w:val="0"/>
          <w:iCs w:val="0"/>
        </w:rPr>
        <w:softHyphen/>
        <w:t>нода, высшего органа церковного управления, поставил светского человека, обер-прокурора, по существу государственного чиновни</w:t>
      </w:r>
      <w:r>
        <w:rPr>
          <w:i w:val="0"/>
          <w:iCs w:val="0"/>
        </w:rPr>
        <w:softHyphen/>
        <w:t>ка. Церковь, мистическое Тело Христово, стала мыслиться государ</w:t>
      </w:r>
      <w:r>
        <w:rPr>
          <w:i w:val="0"/>
          <w:iCs w:val="0"/>
        </w:rPr>
        <w:softHyphen/>
        <w:t>ственным ведомством.</w:t>
      </w:r>
    </w:p>
    <w:p w14:paraId="521E08C9" w14:textId="77777777" w:rsidR="00845A60" w:rsidRDefault="00000000">
      <w:pPr>
        <w:pStyle w:val="20"/>
        <w:ind w:left="340" w:firstLine="700"/>
        <w:jc w:val="both"/>
      </w:pPr>
      <w:r>
        <w:rPr>
          <w:i w:val="0"/>
          <w:iCs w:val="0"/>
        </w:rPr>
        <w:t>Сама секуляризация культуры, совершившаяся в XVIII столе</w:t>
      </w:r>
      <w:r>
        <w:rPr>
          <w:i w:val="0"/>
          <w:iCs w:val="0"/>
        </w:rPr>
        <w:softHyphen/>
        <w:t>тии, была своего рода катаклизмом, потрясением, трагическим над</w:t>
      </w:r>
      <w:r>
        <w:rPr>
          <w:i w:val="0"/>
          <w:iCs w:val="0"/>
        </w:rPr>
        <w:softHyphen/>
        <w:t>ломом сознания. Неслучайно же XVIII век отмечен как низшая точ</w:t>
      </w:r>
      <w:r>
        <w:rPr>
          <w:i w:val="0"/>
          <w:iCs w:val="0"/>
        </w:rPr>
        <w:softHyphen/>
        <w:t>ка в развитии русской культуры в целом, и искусства в частности. Художник стал сознавать себя самостоятельным творцом, но он уже не мог черпать энергию для творчества в глубинах соборного созна</w:t>
      </w:r>
      <w:r>
        <w:rPr>
          <w:i w:val="0"/>
          <w:iCs w:val="0"/>
        </w:rPr>
        <w:softHyphen/>
        <w:t>ния и становился слабым копиистом заимствованных извне форм.</w:t>
      </w:r>
    </w:p>
    <w:p w14:paraId="6543DB9D" w14:textId="77777777" w:rsidR="00845A60" w:rsidRDefault="00000000">
      <w:pPr>
        <w:pStyle w:val="20"/>
        <w:ind w:left="920" w:firstLine="680"/>
        <w:jc w:val="both"/>
      </w:pPr>
      <w:r>
        <w:rPr>
          <w:i w:val="0"/>
          <w:iCs w:val="0"/>
        </w:rPr>
        <w:t>Вот что прежде всего проявилось в падении искусства в XVIII веке. Тот век для России - время очевидной культурной деградации. Искусство принялось обслуживать человеческую праздность, но не служить Истине, и хотя загнать его в столь жёсткие рамки оказывалось не всегда возможным и живые рост</w:t>
      </w:r>
      <w:r>
        <w:rPr>
          <w:i w:val="0"/>
          <w:iCs w:val="0"/>
        </w:rPr>
        <w:softHyphen/>
        <w:t>ки творческой мысли пробивались в самые неблагодатные вре</w:t>
      </w:r>
      <w:r>
        <w:rPr>
          <w:i w:val="0"/>
          <w:iCs w:val="0"/>
        </w:rPr>
        <w:softHyphen/>
        <w:t>мена, но в целом искусство того времени не знает достижений, какими отмечены эпохи предшествующая и последующая.</w:t>
      </w:r>
    </w:p>
    <w:p w14:paraId="774CF2A5" w14:textId="77777777" w:rsidR="00845A60" w:rsidRDefault="00000000">
      <w:pPr>
        <w:pStyle w:val="20"/>
        <w:ind w:left="920" w:firstLine="680"/>
        <w:jc w:val="both"/>
      </w:pPr>
      <w:r>
        <w:rPr>
          <w:i w:val="0"/>
          <w:iCs w:val="0"/>
        </w:rPr>
        <w:t>О подчинённости церковной жизни государственным интере</w:t>
      </w:r>
      <w:r>
        <w:rPr>
          <w:i w:val="0"/>
          <w:iCs w:val="0"/>
        </w:rPr>
        <w:softHyphen/>
        <w:t>сам свидетельствует хотя бы тот, на первый взгляд, незначительный факт, что на некоторых иконах того времени образ Христа писался с портретов императора Петра I. То же случалось и в царствование последующих правителей. Многие вельможи, подражая царю, за</w:t>
      </w:r>
      <w:r>
        <w:rPr>
          <w:i w:val="0"/>
          <w:iCs w:val="0"/>
        </w:rPr>
        <w:softHyphen/>
        <w:t>ставляли художников изображать на иконах святых свой собствен</w:t>
      </w:r>
      <w:r>
        <w:rPr>
          <w:i w:val="0"/>
          <w:iCs w:val="0"/>
        </w:rPr>
        <w:softHyphen/>
        <w:t>ный облик, облик своих родителей. Бог по образу царя. Святой по образу вельможи, то есть не человек есть образ и подобие Высшей Святости, а наоборот. Всё перевёрнуто, поставлено с ног на голо</w:t>
      </w:r>
      <w:r>
        <w:rPr>
          <w:i w:val="0"/>
          <w:iCs w:val="0"/>
        </w:rPr>
        <w:softHyphen/>
        <w:t>ву. Может быть, подобное и наблюдалось нередко в западном искус</w:t>
      </w:r>
      <w:r>
        <w:rPr>
          <w:i w:val="0"/>
          <w:iCs w:val="0"/>
        </w:rPr>
        <w:softHyphen/>
        <w:t>стве, но для Православия такое отступление от Петины было всегда неприемлемо. Подобные иконы есть лишь отражение того насилия, которое совершалось над Церковью, над духовной жизнью.</w:t>
      </w:r>
    </w:p>
    <w:p w14:paraId="5E059143" w14:textId="77777777" w:rsidR="00845A60" w:rsidRDefault="00000000">
      <w:pPr>
        <w:pStyle w:val="20"/>
        <w:ind w:left="920" w:firstLine="680"/>
        <w:jc w:val="both"/>
        <w:sectPr w:rsidR="00845A60">
          <w:pgSz w:w="12240" w:h="15840"/>
          <w:pgMar w:top="1613" w:right="1402" w:bottom="1757" w:left="2832" w:header="0" w:footer="3" w:gutter="0"/>
          <w:cols w:space="720"/>
          <w:noEndnote/>
          <w:docGrid w:linePitch="360"/>
        </w:sectPr>
      </w:pPr>
      <w:r>
        <w:rPr>
          <w:i w:val="0"/>
          <w:iCs w:val="0"/>
        </w:rPr>
        <w:t>Религиозная храмовая живопись и искусство в целом в ту эпо</w:t>
      </w:r>
      <w:r>
        <w:rPr>
          <w:i w:val="0"/>
          <w:iCs w:val="0"/>
        </w:rPr>
        <w:softHyphen/>
        <w:t>ху также заметно деградировали. Уже не великие, духовно просвет</w:t>
      </w:r>
      <w:r>
        <w:rPr>
          <w:i w:val="0"/>
          <w:iCs w:val="0"/>
        </w:rPr>
        <w:softHyphen/>
        <w:t>лённые мастера писали святые лики, но артели ремесленников-</w:t>
      </w:r>
    </w:p>
    <w:p w14:paraId="16A291C8" w14:textId="77777777" w:rsidR="00845A60" w:rsidRDefault="00000000">
      <w:pPr>
        <w:jc w:val="center"/>
        <w:rPr>
          <w:sz w:val="2"/>
          <w:szCs w:val="2"/>
        </w:rPr>
        <w:sectPr w:rsidR="00845A60">
          <w:headerReference w:type="even" r:id="rId309"/>
          <w:headerReference w:type="default" r:id="rId310"/>
          <w:footerReference w:type="even" r:id="rId311"/>
          <w:footerReference w:type="default" r:id="rId312"/>
          <w:pgSz w:w="12240" w:h="15840"/>
          <w:pgMar w:top="1584" w:right="2023" w:bottom="1576" w:left="2210" w:header="1156" w:footer="1148" w:gutter="0"/>
          <w:pgNumType w:start="122"/>
          <w:cols w:space="720"/>
          <w:noEndnote/>
          <w:docGrid w:linePitch="360"/>
        </w:sectPr>
      </w:pPr>
      <w:r>
        <w:rPr>
          <w:noProof/>
        </w:rPr>
        <w:drawing>
          <wp:inline distT="0" distB="0" distL="0" distR="0" wp14:anchorId="042FD553" wp14:editId="3A177857">
            <wp:extent cx="5083810" cy="7924800"/>
            <wp:effectExtent l="0" t="0" r="0" b="0"/>
            <wp:docPr id="559" name="Picutre 559"/>
            <wp:cNvGraphicFramePr/>
            <a:graphic xmlns:a="http://schemas.openxmlformats.org/drawingml/2006/main">
              <a:graphicData uri="http://schemas.openxmlformats.org/drawingml/2006/picture">
                <pic:pic xmlns:pic="http://schemas.openxmlformats.org/drawingml/2006/picture">
                  <pic:nvPicPr>
                    <pic:cNvPr id="559" name="Picture 559"/>
                    <pic:cNvPicPr/>
                  </pic:nvPicPr>
                  <pic:blipFill>
                    <a:blip r:embed="rId313"/>
                    <a:stretch/>
                  </pic:blipFill>
                  <pic:spPr>
                    <a:xfrm>
                      <a:off x="0" y="0"/>
                      <a:ext cx="5083810" cy="7924800"/>
                    </a:xfrm>
                    <a:prstGeom prst="rect">
                      <a:avLst/>
                    </a:prstGeom>
                  </pic:spPr>
                </pic:pic>
              </a:graphicData>
            </a:graphic>
          </wp:inline>
        </w:drawing>
      </w:r>
    </w:p>
    <w:p w14:paraId="75BF6258" w14:textId="77777777" w:rsidR="00845A60" w:rsidRDefault="00000000">
      <w:pPr>
        <w:spacing w:line="1" w:lineRule="exact"/>
      </w:pPr>
      <w:r>
        <w:rPr>
          <w:noProof/>
        </w:rPr>
        <mc:AlternateContent>
          <mc:Choice Requires="wps">
            <w:drawing>
              <wp:anchor distT="0" distB="0" distL="114300" distR="114300" simplePos="0" relativeHeight="125829608" behindDoc="0" locked="0" layoutInCell="1" allowOverlap="1" wp14:anchorId="31707B5F" wp14:editId="4339B637">
                <wp:simplePos x="0" y="0"/>
                <wp:positionH relativeFrom="page">
                  <wp:posOffset>974090</wp:posOffset>
                </wp:positionH>
                <wp:positionV relativeFrom="paragraph">
                  <wp:posOffset>4761230</wp:posOffset>
                </wp:positionV>
                <wp:extent cx="1286510" cy="1090930"/>
                <wp:effectExtent l="0" t="0" r="0" b="0"/>
                <wp:wrapSquare wrapText="bothSides"/>
                <wp:docPr id="560" name="Shape 560"/>
                <wp:cNvGraphicFramePr/>
                <a:graphic xmlns:a="http://schemas.openxmlformats.org/drawingml/2006/main">
                  <a:graphicData uri="http://schemas.microsoft.com/office/word/2010/wordprocessingShape">
                    <wps:wsp>
                      <wps:cNvSpPr txBox="1"/>
                      <wps:spPr>
                        <a:xfrm>
                          <a:off x="0" y="0"/>
                          <a:ext cx="1286510" cy="1090930"/>
                        </a:xfrm>
                        <a:prstGeom prst="rect">
                          <a:avLst/>
                        </a:prstGeom>
                        <a:noFill/>
                      </wps:spPr>
                      <wps:txbx>
                        <w:txbxContent>
                          <w:p w14:paraId="7C764955" w14:textId="77777777" w:rsidR="00845A60" w:rsidRDefault="00000000">
                            <w:pPr>
                              <w:pStyle w:val="20"/>
                              <w:jc w:val="left"/>
                            </w:pPr>
                            <w:r>
                              <w:t>Икона Божией Матери «Знамение», в наше время известная как «Царскосельская ». Начало XIX века</w:t>
                            </w:r>
                          </w:p>
                        </w:txbxContent>
                      </wps:txbx>
                      <wps:bodyPr lIns="0" tIns="0" rIns="0" bIns="0"/>
                    </wps:wsp>
                  </a:graphicData>
                </a:graphic>
              </wp:anchor>
            </w:drawing>
          </mc:Choice>
          <mc:Fallback>
            <w:pict>
              <v:shape w14:anchorId="31707B5F" id="Shape 560" o:spid="_x0000_s1117" type="#_x0000_t202" style="position:absolute;margin-left:76.7pt;margin-top:374.9pt;width:101.3pt;height:85.9pt;z-index:12582960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" filled="f" stroked="f">
                <v:textbox inset="0,0,0,0">
                  <w:txbxContent>
                    <w:p w14:paraId="7C764955" w14:textId="77777777" w:rsidR="00845A60" w:rsidRDefault="00000000">
                      <w:pPr>
                        <w:pStyle w:val="20"/>
                        <w:jc w:val="left"/>
                      </w:pPr>
                      <w:r>
                        <w:t>Икона Божией Матери «Знамение», в наше время известная как «Царскосельская ». Начало XIX века</w:t>
                      </w:r>
                    </w:p>
                  </w:txbxContent>
                </v:textbox>
                <w10:wrap type="square" anchorx="page"/>
              </v:shape>
            </w:pict>
          </mc:Fallback>
        </mc:AlternateContent>
      </w:r>
      <w:r>
        <w:rPr>
          <w:noProof/>
        </w:rPr>
        <w:drawing>
          <wp:anchor distT="0" distB="0" distL="114300" distR="114300" simplePos="0" relativeHeight="125829610" behindDoc="0" locked="0" layoutInCell="1" allowOverlap="1" wp14:anchorId="1810397E" wp14:editId="417A64A0">
            <wp:simplePos x="0" y="0"/>
            <wp:positionH relativeFrom="page">
              <wp:posOffset>1019810</wp:posOffset>
            </wp:positionH>
            <wp:positionV relativeFrom="paragraph">
              <wp:posOffset>7729855</wp:posOffset>
            </wp:positionV>
            <wp:extent cx="414655" cy="219710"/>
            <wp:effectExtent l="0" t="0" r="0" b="0"/>
            <wp:wrapSquare wrapText="bothSides"/>
            <wp:docPr id="562" name="Shape 562"/>
            <wp:cNvGraphicFramePr/>
            <a:graphic xmlns:a="http://schemas.openxmlformats.org/drawingml/2006/main">
              <a:graphicData uri="http://schemas.openxmlformats.org/drawingml/2006/picture">
                <pic:pic xmlns:pic="http://schemas.openxmlformats.org/drawingml/2006/picture">
                  <pic:nvPicPr>
                    <pic:cNvPr id="563" name="Picture box 563"/>
                    <pic:cNvPicPr/>
                  </pic:nvPicPr>
                  <pic:blipFill>
                    <a:blip r:embed="rId314"/>
                    <a:stretch/>
                  </pic:blipFill>
                  <pic:spPr>
                    <a:xfrm>
                      <a:off x="0" y="0"/>
                      <a:ext cx="414655" cy="219710"/>
                    </a:xfrm>
                    <a:prstGeom prst="rect">
                      <a:avLst/>
                    </a:prstGeom>
                  </pic:spPr>
                </pic:pic>
              </a:graphicData>
            </a:graphic>
          </wp:anchor>
        </w:drawing>
      </w:r>
      <w:r>
        <w:rPr>
          <w:noProof/>
        </w:rPr>
        <w:drawing>
          <wp:anchor distT="0" distB="0" distL="114300" distR="114300" simplePos="0" relativeHeight="125829611" behindDoc="0" locked="0" layoutInCell="1" allowOverlap="1" wp14:anchorId="0F731D67" wp14:editId="4E3BB2A3">
            <wp:simplePos x="0" y="0"/>
            <wp:positionH relativeFrom="page">
              <wp:posOffset>2488565</wp:posOffset>
            </wp:positionH>
            <wp:positionV relativeFrom="paragraph">
              <wp:posOffset>12700</wp:posOffset>
            </wp:positionV>
            <wp:extent cx="4389120" cy="5419090"/>
            <wp:effectExtent l="0" t="0" r="0" b="0"/>
            <wp:wrapTopAndBottom/>
            <wp:docPr id="564" name="Shape 564"/>
            <wp:cNvGraphicFramePr/>
            <a:graphic xmlns:a="http://schemas.openxmlformats.org/drawingml/2006/main">
              <a:graphicData uri="http://schemas.openxmlformats.org/drawingml/2006/picture">
                <pic:pic xmlns:pic="http://schemas.openxmlformats.org/drawingml/2006/picture">
                  <pic:nvPicPr>
                    <pic:cNvPr id="565" name="Picture box 565"/>
                    <pic:cNvPicPr/>
                  </pic:nvPicPr>
                  <pic:blipFill>
                    <a:blip r:embed="rId315"/>
                    <a:stretch/>
                  </pic:blipFill>
                  <pic:spPr>
                    <a:xfrm>
                      <a:off x="0" y="0"/>
                      <a:ext cx="4389120" cy="5419090"/>
                    </a:xfrm>
                    <a:prstGeom prst="rect">
                      <a:avLst/>
                    </a:prstGeom>
                  </pic:spPr>
                </pic:pic>
              </a:graphicData>
            </a:graphic>
          </wp:anchor>
        </w:drawing>
      </w:r>
    </w:p>
    <w:p w14:paraId="4A2CCF1E" w14:textId="77777777" w:rsidR="00845A60" w:rsidRDefault="00000000">
      <w:pPr>
        <w:pStyle w:val="20"/>
        <w:jc w:val="both"/>
      </w:pPr>
      <w:r>
        <w:rPr>
          <w:i w:val="0"/>
          <w:iCs w:val="0"/>
        </w:rPr>
        <w:t>«богомазов» рисовали простенькие картинки, и созданное ими в большинстве случаев вообще не имело к подлинному искусству никакого отношения.</w:t>
      </w:r>
    </w:p>
    <w:p w14:paraId="34128332" w14:textId="77777777" w:rsidR="00845A60" w:rsidRDefault="00000000">
      <w:pPr>
        <w:pStyle w:val="20"/>
        <w:ind w:firstLine="560"/>
        <w:jc w:val="both"/>
      </w:pPr>
      <w:r>
        <w:rPr>
          <w:i w:val="0"/>
          <w:iCs w:val="0"/>
        </w:rPr>
        <w:t>Для православной иконы, для росписи, хотя бы отдалённо свя</w:t>
      </w:r>
      <w:r>
        <w:rPr>
          <w:i w:val="0"/>
          <w:iCs w:val="0"/>
        </w:rPr>
        <w:softHyphen/>
        <w:t>занной со старой традицией, места в искусстве России уже просто не оставалось. Показательно, что по распоряжению Екатерины II из Успенского собора во Владимире был удалён иконостас, создан</w:t>
      </w:r>
      <w:r>
        <w:rPr>
          <w:i w:val="0"/>
          <w:iCs w:val="0"/>
        </w:rPr>
        <w:softHyphen/>
        <w:t>ный преподобным Андреем Рублёвым, и установлен новый в стиле барокко, при этом сама императрица оказалась помещённой среди изображений святых в виде великомученицы Екатерины. Подоб</w:t>
      </w:r>
      <w:r>
        <w:rPr>
          <w:i w:val="0"/>
          <w:iCs w:val="0"/>
        </w:rPr>
        <w:softHyphen/>
        <w:t>ное, как сказано, характерно для тех времен.</w:t>
      </w:r>
    </w:p>
    <w:p w14:paraId="453FF213" w14:textId="77777777" w:rsidR="00845A60" w:rsidRDefault="00000000">
      <w:pPr>
        <w:pStyle w:val="20"/>
        <w:ind w:firstLine="560"/>
        <w:jc w:val="both"/>
        <w:sectPr w:rsidR="00845A60">
          <w:headerReference w:type="even" r:id="rId316"/>
          <w:headerReference w:type="default" r:id="rId317"/>
          <w:footerReference w:type="even" r:id="rId318"/>
          <w:footerReference w:type="default" r:id="rId319"/>
          <w:pgSz w:w="12240" w:h="15840"/>
          <w:pgMar w:top="1464" w:right="1366" w:bottom="1464" w:left="3910" w:header="0" w:footer="1036" w:gutter="0"/>
          <w:cols w:space="720"/>
          <w:noEndnote/>
          <w:docGrid w:linePitch="360"/>
        </w:sectPr>
      </w:pPr>
      <w:r>
        <w:rPr>
          <w:i w:val="0"/>
          <w:iCs w:val="0"/>
        </w:rPr>
        <w:t>Профессиональные живописцы также нередко брались за росписи храмов, писали картины на религиозные сюжеты, но притом вовсе не имели понятия (поскольку традиции оказались</w:t>
      </w:r>
    </w:p>
    <w:p w14:paraId="4136A5BC" w14:textId="77777777" w:rsidR="00845A60" w:rsidRDefault="00000000">
      <w:pPr>
        <w:pStyle w:val="20"/>
        <w:jc w:val="both"/>
      </w:pPr>
      <w:r>
        <w:rPr>
          <w:i w:val="0"/>
          <w:iCs w:val="0"/>
        </w:rPr>
        <w:t>утраченными, каноны не действовали) о живописи духовной. Ори</w:t>
      </w:r>
      <w:r>
        <w:rPr>
          <w:i w:val="0"/>
          <w:iCs w:val="0"/>
        </w:rPr>
        <w:softHyphen/>
        <w:t>ентируясь на мастеров Западной Европы, они пытались создать пышные декоративные композиции, нередко впечатляющие свои</w:t>
      </w:r>
      <w:r>
        <w:rPr>
          <w:i w:val="0"/>
          <w:iCs w:val="0"/>
        </w:rPr>
        <w:softHyphen/>
        <w:t>ми размерами и внешним великолепием.</w:t>
      </w:r>
    </w:p>
    <w:p w14:paraId="6880E72D" w14:textId="77777777" w:rsidR="00845A60" w:rsidRDefault="00000000">
      <w:pPr>
        <w:pStyle w:val="20"/>
        <w:ind w:firstLine="580"/>
        <w:jc w:val="both"/>
      </w:pPr>
      <w:r>
        <w:rPr>
          <w:i w:val="0"/>
          <w:iCs w:val="0"/>
        </w:rPr>
        <w:t>Всё это отразило, бесспорно, важнейшее для русской религи</w:t>
      </w:r>
      <w:r>
        <w:rPr>
          <w:i w:val="0"/>
          <w:iCs w:val="0"/>
        </w:rPr>
        <w:softHyphen/>
        <w:t>озной жизни явление: наступление инославных конфессий на Пра</w:t>
      </w:r>
      <w:r>
        <w:rPr>
          <w:i w:val="0"/>
          <w:iCs w:val="0"/>
        </w:rPr>
        <w:softHyphen/>
        <w:t>вославие, хотя сами художники могли и не сознавать того, решая, как им казалось, проблемы чисто эстетического свойства. Однако существенно, что в своём творчестве живописцы не были самостоя</w:t>
      </w:r>
      <w:r>
        <w:rPr>
          <w:i w:val="0"/>
          <w:iCs w:val="0"/>
        </w:rPr>
        <w:softHyphen/>
        <w:t>тельны, нередко рабски подражая чужим образцам, прежде всего итальянским. Один из иерархов Русской Церкви с горечью писал:</w:t>
      </w:r>
    </w:p>
    <w:p w14:paraId="343186EF" w14:textId="77777777" w:rsidR="00845A60" w:rsidRDefault="00000000">
      <w:pPr>
        <w:pStyle w:val="20"/>
        <w:ind w:firstLine="580"/>
        <w:jc w:val="both"/>
      </w:pPr>
      <w:r>
        <w:rPr>
          <w:i w:val="0"/>
          <w:iCs w:val="0"/>
        </w:rPr>
        <w:t>«В сем веке живопись и архитектура, угождая вкусам публики, сделались в России смиренными и большею частью рабскими, а ино</w:t>
      </w:r>
      <w:r>
        <w:rPr>
          <w:i w:val="0"/>
          <w:iCs w:val="0"/>
        </w:rPr>
        <w:softHyphen/>
        <w:t>гда смешными подражательницами итальянским, до такой степени, что как бы ни были искусны произведения архитектуры и живопи</w:t>
      </w:r>
      <w:r>
        <w:rPr>
          <w:i w:val="0"/>
          <w:iCs w:val="0"/>
        </w:rPr>
        <w:softHyphen/>
        <w:t>си, они теряли свою цену, если не уподоблялись итальянским».</w:t>
      </w:r>
    </w:p>
    <w:p w14:paraId="6B1253A4" w14:textId="77777777" w:rsidR="00845A60" w:rsidRDefault="00000000">
      <w:pPr>
        <w:pStyle w:val="20"/>
        <w:ind w:firstLine="580"/>
        <w:jc w:val="both"/>
      </w:pPr>
      <w:r>
        <w:rPr>
          <w:i w:val="0"/>
          <w:iCs w:val="0"/>
        </w:rPr>
        <w:t>И дело тут вовсе не в том, что итальянское искусство хоро</w:t>
      </w:r>
      <w:r>
        <w:rPr>
          <w:i w:val="0"/>
          <w:iCs w:val="0"/>
        </w:rPr>
        <w:softHyphen/>
        <w:t>шо или плохо и не в том, что могут быть дурны образцы западно</w:t>
      </w:r>
      <w:r>
        <w:rPr>
          <w:i w:val="0"/>
          <w:iCs w:val="0"/>
        </w:rPr>
        <w:softHyphen/>
        <w:t>европейского искусства, которому подражали русские художники и перед которым склонялась лишь верхушка общества, очень тон</w:t>
      </w:r>
      <w:r>
        <w:rPr>
          <w:i w:val="0"/>
          <w:iCs w:val="0"/>
        </w:rPr>
        <w:softHyphen/>
        <w:t>кий слой народа. Но то, что отражает развитие духовной жизни итальянского народа, вовсе может не соответствовать внутреннему миру русского (как и всякого другого).</w:t>
      </w:r>
    </w:p>
    <w:p w14:paraId="391FAC18" w14:textId="77777777" w:rsidR="00845A60" w:rsidRDefault="00000000">
      <w:pPr>
        <w:pStyle w:val="20"/>
        <w:ind w:firstLine="580"/>
        <w:jc w:val="both"/>
        <w:sectPr w:rsidR="00845A60">
          <w:headerReference w:type="even" r:id="rId320"/>
          <w:headerReference w:type="default" r:id="rId321"/>
          <w:footerReference w:type="even" r:id="rId322"/>
          <w:footerReference w:type="default" r:id="rId323"/>
          <w:pgSz w:w="12240" w:h="15840"/>
          <w:pgMar w:top="1670" w:right="3782" w:bottom="1704" w:left="1478" w:header="0" w:footer="3" w:gutter="0"/>
          <w:pgNumType w:start="123"/>
          <w:cols w:space="720"/>
          <w:noEndnote/>
          <w:docGrid w:linePitch="360"/>
        </w:sectPr>
      </w:pPr>
      <w:r>
        <w:rPr>
          <w:i w:val="0"/>
          <w:iCs w:val="0"/>
        </w:rPr>
        <w:t>Однако это лишь внешняя, эстетическая оболочка проб</w:t>
      </w:r>
      <w:r>
        <w:rPr>
          <w:i w:val="0"/>
          <w:iCs w:val="0"/>
        </w:rPr>
        <w:softHyphen/>
        <w:t>лемы. Если же проникнуть в глубь, на уровень религиозно</w:t>
      </w:r>
      <w:r>
        <w:rPr>
          <w:i w:val="0"/>
          <w:iCs w:val="0"/>
        </w:rPr>
        <w:softHyphen/>
        <w:t>онтологический, то нельзя не увидеть основу всего: идеи, воздей</w:t>
      </w:r>
      <w:r>
        <w:rPr>
          <w:i w:val="0"/>
          <w:iCs w:val="0"/>
        </w:rPr>
        <w:softHyphen/>
        <w:t>ствующие поверх национальных культур, - «гуманистские» идеи о тварном, физическом по природе Фаворском свете. Встрети</w:t>
      </w:r>
      <w:r>
        <w:rPr>
          <w:i w:val="0"/>
          <w:iCs w:val="0"/>
        </w:rPr>
        <w:softHyphen/>
        <w:t>вшие когда-то заслон на византийских соборах XIV века, они со</w:t>
      </w:r>
      <w:r>
        <w:rPr>
          <w:i w:val="0"/>
          <w:iCs w:val="0"/>
        </w:rPr>
        <w:softHyphen/>
        <w:t>вершили своего рода «обходной манёвр» и обнаружили себя под видом национально-эстетических, «итальянских» принципов от</w:t>
      </w:r>
      <w:r>
        <w:rPr>
          <w:i w:val="0"/>
          <w:iCs w:val="0"/>
        </w:rPr>
        <w:softHyphen/>
        <w:t>ражения бытия. Впервые это проявилось в русском искусстве в XVII столетии, но активно заявило о себе веком спустя, про</w:t>
      </w:r>
      <w:r>
        <w:rPr>
          <w:i w:val="0"/>
          <w:iCs w:val="0"/>
        </w:rPr>
        <w:softHyphen/>
        <w:t>должалось успешно в последующем веке и давало многие велико</w:t>
      </w:r>
      <w:r>
        <w:rPr>
          <w:i w:val="0"/>
          <w:iCs w:val="0"/>
        </w:rPr>
        <w:softHyphen/>
        <w:t>лепные образцы живописи, особенно когда за дело брались выда</w:t>
      </w:r>
      <w:r>
        <w:rPr>
          <w:i w:val="0"/>
          <w:iCs w:val="0"/>
        </w:rPr>
        <w:softHyphen/>
        <w:t>ющиеся мастера, такие как, например, К. П. Брюллов (1799-1852). Подобное искусство имеет, разумеется, право на существование, но оно остаётся светским по природе своей даже тогда, когда художник берётся за сюжеты из Священного Писания. Среди ве</w:t>
      </w:r>
      <w:r>
        <w:rPr>
          <w:i w:val="0"/>
          <w:iCs w:val="0"/>
        </w:rPr>
        <w:softHyphen/>
        <w:t>дущих имён этого направления можно назвать также Ф. А. Бру</w:t>
      </w:r>
      <w:r>
        <w:rPr>
          <w:i w:val="0"/>
          <w:iCs w:val="0"/>
        </w:rPr>
        <w:softHyphen/>
        <w:t>ни (1799-1875) и Г. И. Семирадского (1843-1902). Ему отдавали дань даже художники-реалисты - например, при росписи Храма Христа Спасителя в Москве (во второй половине XIX века) рабо</w:t>
      </w:r>
      <w:r>
        <w:rPr>
          <w:i w:val="0"/>
          <w:iCs w:val="0"/>
        </w:rPr>
        <w:softHyphen/>
        <w:t>тали В. И. Суриков, К. Е. Маковский, В. В. Верещагин и др.</w:t>
      </w:r>
    </w:p>
    <w:p w14:paraId="0F19F5C1" w14:textId="77777777" w:rsidR="00845A60" w:rsidRDefault="00000000">
      <w:pPr>
        <w:spacing w:line="1" w:lineRule="exact"/>
      </w:pPr>
      <w:r>
        <w:rPr>
          <w:noProof/>
        </w:rPr>
        <w:drawing>
          <wp:anchor distT="0" distB="0" distL="76200" distR="76200" simplePos="0" relativeHeight="125829612" behindDoc="0" locked="0" layoutInCell="1" allowOverlap="1" wp14:anchorId="6340F639" wp14:editId="4E32CED5">
            <wp:simplePos x="0" y="0"/>
            <wp:positionH relativeFrom="page">
              <wp:posOffset>960120</wp:posOffset>
            </wp:positionH>
            <wp:positionV relativeFrom="paragraph">
              <wp:posOffset>12700</wp:posOffset>
            </wp:positionV>
            <wp:extent cx="3420110" cy="6126480"/>
            <wp:effectExtent l="0" t="0" r="0" b="0"/>
            <wp:wrapSquare wrapText="bothSides"/>
            <wp:docPr id="578" name="Shape 578"/>
            <wp:cNvGraphicFramePr/>
            <a:graphic xmlns:a="http://schemas.openxmlformats.org/drawingml/2006/main">
              <a:graphicData uri="http://schemas.openxmlformats.org/drawingml/2006/picture">
                <pic:pic xmlns:pic="http://schemas.openxmlformats.org/drawingml/2006/picture">
                  <pic:nvPicPr>
                    <pic:cNvPr id="579" name="Picture box 579"/>
                    <pic:cNvPicPr/>
                  </pic:nvPicPr>
                  <pic:blipFill>
                    <a:blip r:embed="rId324"/>
                    <a:stretch/>
                  </pic:blipFill>
                  <pic:spPr>
                    <a:xfrm>
                      <a:off x="0" y="0"/>
                      <a:ext cx="3420110" cy="6126480"/>
                    </a:xfrm>
                    <a:prstGeom prst="rect">
                      <a:avLst/>
                    </a:prstGeom>
                  </pic:spPr>
                </pic:pic>
              </a:graphicData>
            </a:graphic>
          </wp:anchor>
        </w:drawing>
      </w:r>
      <w:r>
        <w:rPr>
          <w:noProof/>
        </w:rPr>
        <mc:AlternateContent>
          <mc:Choice Requires="wps">
            <w:drawing>
              <wp:anchor distT="0" distB="0" distL="101600" distR="101600" simplePos="0" relativeHeight="125829613" behindDoc="0" locked="0" layoutInCell="1" allowOverlap="1" wp14:anchorId="0E35B153" wp14:editId="3CE07EDD">
                <wp:simplePos x="0" y="0"/>
                <wp:positionH relativeFrom="page">
                  <wp:posOffset>975360</wp:posOffset>
                </wp:positionH>
                <wp:positionV relativeFrom="paragraph">
                  <wp:posOffset>6181090</wp:posOffset>
                </wp:positionV>
                <wp:extent cx="1329055" cy="1088390"/>
                <wp:effectExtent l="0" t="0" r="0" b="0"/>
                <wp:wrapSquare wrapText="bothSides"/>
                <wp:docPr id="580" name="Shape 580"/>
                <wp:cNvGraphicFramePr/>
                <a:graphic xmlns:a="http://schemas.openxmlformats.org/drawingml/2006/main">
                  <a:graphicData uri="http://schemas.microsoft.com/office/word/2010/wordprocessingShape">
                    <wps:wsp>
                      <wps:cNvSpPr txBox="1"/>
                      <wps:spPr>
                        <a:xfrm>
                          <a:off x="0" y="0"/>
                          <a:ext cx="1329055" cy="1088390"/>
                        </a:xfrm>
                        <a:prstGeom prst="rect">
                          <a:avLst/>
                        </a:prstGeom>
                        <a:noFill/>
                      </wps:spPr>
                      <wps:txbx>
                        <w:txbxContent>
                          <w:p w14:paraId="463C73D5" w14:textId="77777777" w:rsidR="00845A60" w:rsidRDefault="00000000">
                            <w:pPr>
                              <w:pStyle w:val="20"/>
                              <w:jc w:val="left"/>
                            </w:pPr>
                            <w:r>
                              <w:t>Арха нгел Гаври ил из Деисисного ряда Свя то-Троицкого Александра Свирского монастыря.</w:t>
                            </w:r>
                          </w:p>
                          <w:p w14:paraId="18347F8F" w14:textId="77777777" w:rsidR="00845A60" w:rsidRDefault="00000000">
                            <w:pPr>
                              <w:pStyle w:val="20"/>
                              <w:jc w:val="left"/>
                            </w:pPr>
                            <w:r>
                              <w:t>Конец XVII века</w:t>
                            </w:r>
                          </w:p>
                        </w:txbxContent>
                      </wps:txbx>
                      <wps:bodyPr lIns="0" tIns="0" rIns="0" bIns="0"/>
                    </wps:wsp>
                  </a:graphicData>
                </a:graphic>
              </wp:anchor>
            </w:drawing>
          </mc:Choice>
          <mc:Fallback>
            <w:pict>
              <v:shape w14:anchorId="0E35B153" id="Shape 580" o:spid="_x0000_s1118" type="#_x0000_t202" style="position:absolute;margin-left:76.8pt;margin-top:486.7pt;width:104.65pt;height:85.7pt;z-index:125829613;visibility:visible;mso-wrap-style:square;mso-wrap-distance-left:8pt;mso-wrap-distance-top:0;mso-wrap-distance-right:8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" filled="f" stroked="f">
                <v:textbox inset="0,0,0,0">
                  <w:txbxContent>
                    <w:p w14:paraId="463C73D5" w14:textId="77777777" w:rsidR="00845A60" w:rsidRDefault="00000000">
                      <w:pPr>
                        <w:pStyle w:val="20"/>
                        <w:jc w:val="left"/>
                      </w:pPr>
                      <w:r>
                        <w:t>Арха нгел Гаври ил из Деисисного ряда Свя то-Троицкого Александра Свирского монастыря.</w:t>
                      </w:r>
                    </w:p>
                    <w:p w14:paraId="18347F8F" w14:textId="77777777" w:rsidR="00845A60" w:rsidRDefault="00000000">
                      <w:pPr>
                        <w:pStyle w:val="20"/>
                        <w:jc w:val="left"/>
                      </w:pPr>
                      <w:r>
                        <w:t>Конец XVII века</w:t>
                      </w:r>
                    </w:p>
                  </w:txbxContent>
                </v:textbox>
                <w10:wrap type="square" anchorx="page"/>
              </v:shape>
            </w:pict>
          </mc:Fallback>
        </mc:AlternateContent>
      </w:r>
      <w:r>
        <w:rPr>
          <w:noProof/>
        </w:rPr>
        <w:drawing>
          <wp:anchor distT="0" distB="0" distL="114300" distR="114300" simplePos="0" relativeHeight="125829615" behindDoc="0" locked="0" layoutInCell="1" allowOverlap="1" wp14:anchorId="0B6FC997" wp14:editId="5A956F82">
            <wp:simplePos x="0" y="0"/>
            <wp:positionH relativeFrom="page">
              <wp:posOffset>1024255</wp:posOffset>
            </wp:positionH>
            <wp:positionV relativeFrom="paragraph">
              <wp:posOffset>7717790</wp:posOffset>
            </wp:positionV>
            <wp:extent cx="408305" cy="213360"/>
            <wp:effectExtent l="0" t="0" r="0" b="0"/>
            <wp:wrapSquare wrapText="bothSides"/>
            <wp:docPr id="582" name="Shape 582"/>
            <wp:cNvGraphicFramePr/>
            <a:graphic xmlns:a="http://schemas.openxmlformats.org/drawingml/2006/main">
              <a:graphicData uri="http://schemas.openxmlformats.org/drawingml/2006/picture">
                <pic:pic xmlns:pic="http://schemas.openxmlformats.org/drawingml/2006/picture">
                  <pic:nvPicPr>
                    <pic:cNvPr id="583" name="Picture box 583"/>
                    <pic:cNvPicPr/>
                  </pic:nvPicPr>
                  <pic:blipFill>
                    <a:blip r:embed="rId325"/>
                    <a:stretch/>
                  </pic:blipFill>
                  <pic:spPr>
                    <a:xfrm>
                      <a:off x="0" y="0"/>
                      <a:ext cx="408305" cy="213360"/>
                    </a:xfrm>
                    <a:prstGeom prst="rect">
                      <a:avLst/>
                    </a:prstGeom>
                  </pic:spPr>
                </pic:pic>
              </a:graphicData>
            </a:graphic>
          </wp:anchor>
        </w:drawing>
      </w:r>
    </w:p>
    <w:p w14:paraId="71F5A934" w14:textId="77777777" w:rsidR="00845A60" w:rsidRDefault="00000000">
      <w:pPr>
        <w:pStyle w:val="20"/>
        <w:ind w:firstLine="600"/>
        <w:jc w:val="both"/>
      </w:pPr>
      <w:r>
        <w:rPr>
          <w:i w:val="0"/>
          <w:iCs w:val="0"/>
        </w:rPr>
        <w:t>Это стало отражением кри</w:t>
      </w:r>
      <w:r>
        <w:rPr>
          <w:i w:val="0"/>
          <w:iCs w:val="0"/>
        </w:rPr>
        <w:softHyphen/>
        <w:t>зиса православного искусства, но не сознавалось даже многими под</w:t>
      </w:r>
      <w:r>
        <w:rPr>
          <w:i w:val="0"/>
          <w:iCs w:val="0"/>
        </w:rPr>
        <w:softHyphen/>
        <w:t>линно церковными людьми. Так, профессор Московского универ</w:t>
      </w:r>
      <w:r>
        <w:rPr>
          <w:i w:val="0"/>
          <w:iCs w:val="0"/>
        </w:rPr>
        <w:softHyphen/>
        <w:t>ситета С. П. Шевырёв восхищён</w:t>
      </w:r>
      <w:r>
        <w:rPr>
          <w:i w:val="0"/>
          <w:iCs w:val="0"/>
        </w:rPr>
        <w:softHyphen/>
        <w:t>но писал об одной из композиций Ф. А. Бруни, посвящённой Богомате</w:t>
      </w:r>
      <w:r>
        <w:rPr>
          <w:i w:val="0"/>
          <w:iCs w:val="0"/>
        </w:rPr>
        <w:softHyphen/>
        <w:t>ри: «Бруни успел найти и новый об</w:t>
      </w:r>
      <w:r>
        <w:rPr>
          <w:i w:val="0"/>
          <w:iCs w:val="0"/>
        </w:rPr>
        <w:softHyphen/>
        <w:t>раз для своей Мадонны, и новое по</w:t>
      </w:r>
      <w:r>
        <w:rPr>
          <w:i w:val="0"/>
          <w:iCs w:val="0"/>
        </w:rPr>
        <w:softHyphen/>
        <w:t>ложение, он изобразил её чертами девы; в задумчивых, томных глазах, в бледности колорита, в эфирном ста</w:t>
      </w:r>
      <w:r>
        <w:rPr>
          <w:i w:val="0"/>
          <w:iCs w:val="0"/>
        </w:rPr>
        <w:softHyphen/>
        <w:t>не, в неразвитой моложавости вы ви</w:t>
      </w:r>
      <w:r>
        <w:rPr>
          <w:i w:val="0"/>
          <w:iCs w:val="0"/>
        </w:rPr>
        <w:softHyphen/>
        <w:t>дите эти признаки Мадонны, север</w:t>
      </w:r>
      <w:r>
        <w:rPr>
          <w:i w:val="0"/>
          <w:iCs w:val="0"/>
        </w:rPr>
        <w:softHyphen/>
        <w:t>ной, скажу Русской, которой мысль и образ родится на берегу Невы». Но по Истине: какая же пропасть между этим «томным» взглядом сен</w:t>
      </w:r>
      <w:r>
        <w:rPr>
          <w:i w:val="0"/>
          <w:iCs w:val="0"/>
        </w:rPr>
        <w:softHyphen/>
        <w:t>тиментальной, бледной девы с эфир</w:t>
      </w:r>
      <w:r>
        <w:rPr>
          <w:i w:val="0"/>
          <w:iCs w:val="0"/>
        </w:rPr>
        <w:softHyphen/>
        <w:t>ным станом - и скорбно всевидящим взором Богоматери, идеала высшей святости, в которой народ видел по</w:t>
      </w:r>
      <w:r>
        <w:rPr>
          <w:i w:val="0"/>
          <w:iCs w:val="0"/>
        </w:rPr>
        <w:softHyphen/>
        <w:t>кровительницу и утешительницу свою в тяжелейших бедах и испытани</w:t>
      </w:r>
      <w:r>
        <w:rPr>
          <w:i w:val="0"/>
          <w:iCs w:val="0"/>
        </w:rPr>
        <w:softHyphen/>
        <w:t>ях. К Богородице можно прийти с лю</w:t>
      </w:r>
      <w:r>
        <w:rPr>
          <w:i w:val="0"/>
          <w:iCs w:val="0"/>
        </w:rPr>
        <w:softHyphen/>
        <w:t xml:space="preserve">бой своей бедой. К томной, эфирной, неразвитой девице, как бы хорошо она ни была нарисована, </w:t>
      </w:r>
      <w:r>
        <w:rPr>
          <w:i w:val="0"/>
          <w:iCs w:val="0"/>
          <w:color w:val="4C3F55"/>
        </w:rPr>
        <w:t xml:space="preserve">- </w:t>
      </w:r>
      <w:r>
        <w:rPr>
          <w:i w:val="0"/>
          <w:iCs w:val="0"/>
        </w:rPr>
        <w:t>безуслов</w:t>
      </w:r>
      <w:r>
        <w:rPr>
          <w:i w:val="0"/>
          <w:iCs w:val="0"/>
        </w:rPr>
        <w:softHyphen/>
        <w:t>но нет. Не лучший, не вернейший ли то критерий?</w:t>
      </w:r>
    </w:p>
    <w:p w14:paraId="786923A7" w14:textId="77777777" w:rsidR="00845A60" w:rsidRDefault="00000000">
      <w:pPr>
        <w:pStyle w:val="20"/>
        <w:ind w:firstLine="600"/>
        <w:jc w:val="both"/>
      </w:pPr>
      <w:r>
        <w:rPr>
          <w:i w:val="0"/>
          <w:iCs w:val="0"/>
        </w:rPr>
        <w:t>Принципы этого направления были столь сильны, что когда ху</w:t>
      </w:r>
      <w:r>
        <w:rPr>
          <w:i w:val="0"/>
          <w:iCs w:val="0"/>
        </w:rPr>
        <w:softHyphen/>
        <w:t>дожник А. А. Иванов захотел внести подлинно духовное содержание в своё искусство, он не мог не ис</w:t>
      </w:r>
      <w:r>
        <w:rPr>
          <w:i w:val="0"/>
          <w:iCs w:val="0"/>
        </w:rPr>
        <w:softHyphen/>
        <w:t>пользовать внешние приёмы именно этой, светской по всем своим особенностям живописи.</w:t>
      </w:r>
    </w:p>
    <w:p w14:paraId="7489AFEE" w14:textId="77777777" w:rsidR="00845A60" w:rsidRDefault="00000000">
      <w:pPr>
        <w:pStyle w:val="20"/>
        <w:ind w:firstLine="600"/>
        <w:jc w:val="both"/>
        <w:sectPr w:rsidR="00845A60">
          <w:headerReference w:type="even" r:id="rId326"/>
          <w:headerReference w:type="default" r:id="rId327"/>
          <w:footerReference w:type="even" r:id="rId328"/>
          <w:footerReference w:type="default" r:id="rId329"/>
          <w:pgSz w:w="12240" w:h="15840"/>
          <w:pgMar w:top="1541" w:right="1364" w:bottom="1514" w:left="3898" w:header="0" w:footer="3" w:gutter="0"/>
          <w:pgNumType w:start="125"/>
          <w:cols w:space="720"/>
          <w:noEndnote/>
          <w:docGrid w:linePitch="360"/>
        </w:sectPr>
      </w:pPr>
      <w:r>
        <w:rPr>
          <w:i w:val="0"/>
          <w:iCs w:val="0"/>
        </w:rPr>
        <w:t>И всё же Православие слишком глубоко проникло в душу на</w:t>
      </w:r>
      <w:r>
        <w:rPr>
          <w:i w:val="0"/>
          <w:iCs w:val="0"/>
        </w:rPr>
        <w:softHyphen/>
        <w:t>рода, чтобы оказаться заглушённым навсегда. Стремление к Истине пробивалось вопреки всему. Внешняя красивость, тяжёлое велико</w:t>
      </w:r>
      <w:r>
        <w:rPr>
          <w:i w:val="0"/>
          <w:iCs w:val="0"/>
        </w:rPr>
        <w:softHyphen/>
        <w:t>лепие классического искусства не могли заменить собой тягу к кра</w:t>
      </w:r>
      <w:r>
        <w:rPr>
          <w:i w:val="0"/>
          <w:iCs w:val="0"/>
        </w:rPr>
        <w:softHyphen/>
        <w:t>соте духовной, она заявила о себе властно в XIX веке - хотя про</w:t>
      </w:r>
      <w:r>
        <w:rPr>
          <w:i w:val="0"/>
          <w:iCs w:val="0"/>
        </w:rPr>
        <w:softHyphen/>
        <w:t>исходили эти процессы не безболезненно и не всегда однозначно. Ведь в эпоху Петра как бы наложились друг на друга разные типы</w:t>
      </w:r>
    </w:p>
    <w:p w14:paraId="612F3DD0" w14:textId="77777777" w:rsidR="00845A60" w:rsidRDefault="00000000">
      <w:pPr>
        <w:pStyle w:val="20"/>
        <w:jc w:val="both"/>
      </w:pPr>
      <w:r>
        <w:rPr>
          <w:i w:val="0"/>
          <w:iCs w:val="0"/>
        </w:rPr>
        <w:t>мировоззрения, как если бы человеку, отличавшемуся дальнозорко</w:t>
      </w:r>
      <w:r>
        <w:rPr>
          <w:i w:val="0"/>
          <w:iCs w:val="0"/>
        </w:rPr>
        <w:softHyphen/>
        <w:t>стью, предложили бы очки для близоруких. Понадобилось столетие только для того, чтобы совершилась коррекция зрения. Собствен</w:t>
      </w:r>
      <w:r>
        <w:rPr>
          <w:i w:val="0"/>
          <w:iCs w:val="0"/>
        </w:rPr>
        <w:softHyphen/>
        <w:t>но, и искусство XIX века в России есть отражение того противо</w:t>
      </w:r>
      <w:r>
        <w:rPr>
          <w:i w:val="0"/>
          <w:iCs w:val="0"/>
        </w:rPr>
        <w:softHyphen/>
        <w:t>речия, противоборства, которое происходило в жизни и культуре народа, - противоборства традиций древнерусского типа миропо</w:t>
      </w:r>
      <w:r>
        <w:rPr>
          <w:i w:val="0"/>
          <w:iCs w:val="0"/>
        </w:rPr>
        <w:softHyphen/>
        <w:t>нимания и привнесённых идей западного мировидения.</w:t>
      </w:r>
    </w:p>
    <w:p w14:paraId="6C63343E" w14:textId="77777777" w:rsidR="00845A60" w:rsidRDefault="00000000">
      <w:pPr>
        <w:pStyle w:val="20"/>
        <w:ind w:firstLine="580"/>
        <w:jc w:val="both"/>
      </w:pPr>
      <w:r>
        <w:rPr>
          <w:i w:val="0"/>
          <w:iCs w:val="0"/>
        </w:rPr>
        <w:t>Нельзя не учитывать, что идеи западных просветителей, пре</w:t>
      </w:r>
      <w:r>
        <w:rPr>
          <w:i w:val="0"/>
          <w:iCs w:val="0"/>
        </w:rPr>
        <w:softHyphen/>
        <w:t>жде всего французских энциклопедистов, воздействовали мощно и небезобидно на сознание русской культурной элиты. А что есть Просвещение? Это несвойственное прежде русской культуре пони</w:t>
      </w:r>
      <w:r>
        <w:rPr>
          <w:i w:val="0"/>
          <w:iCs w:val="0"/>
        </w:rPr>
        <w:softHyphen/>
        <w:t>мание Истины. Это признание за позитивистской наукой способ</w:t>
      </w:r>
      <w:r>
        <w:rPr>
          <w:i w:val="0"/>
          <w:iCs w:val="0"/>
        </w:rPr>
        <w:softHyphen/>
        <w:t>ности дать конечное толкование мироздания. Это обожествление и признание всесильности человеческого разума. Это идеологиче</w:t>
      </w:r>
      <w:r>
        <w:rPr>
          <w:i w:val="0"/>
          <w:iCs w:val="0"/>
        </w:rPr>
        <w:softHyphen/>
        <w:t>ское обоснование революционного преображения мира. Это без</w:t>
      </w:r>
      <w:r>
        <w:rPr>
          <w:i w:val="0"/>
          <w:iCs w:val="0"/>
        </w:rPr>
        <w:softHyphen/>
        <w:t xml:space="preserve">божие и богоборчество. Это превознесение мудрости мира сего, о которой сказал Апостол: </w:t>
      </w:r>
      <w:r>
        <w:t>Мудрость мира сего есть безумие пред Богом... Господь знает умствования мудрецов, что они суетны</w:t>
      </w:r>
      <w:r>
        <w:rPr>
          <w:i w:val="0"/>
          <w:iCs w:val="0"/>
        </w:rPr>
        <w:t xml:space="preserve"> (1 Кор. 3, 19-20).</w:t>
      </w:r>
    </w:p>
    <w:p w14:paraId="34D82D01" w14:textId="77777777" w:rsidR="00845A60" w:rsidRDefault="00000000">
      <w:pPr>
        <w:pStyle w:val="20"/>
        <w:ind w:firstLine="580"/>
        <w:jc w:val="both"/>
      </w:pPr>
      <w:r>
        <w:rPr>
          <w:i w:val="0"/>
          <w:iCs w:val="0"/>
        </w:rPr>
        <w:t>Религиозная мысль, проявившись в художественном творче</w:t>
      </w:r>
      <w:r>
        <w:rPr>
          <w:i w:val="0"/>
          <w:iCs w:val="0"/>
        </w:rPr>
        <w:softHyphen/>
        <w:t>стве, противостояла материалистическому</w:t>
      </w:r>
      <w:r>
        <w:rPr>
          <w:i w:val="0"/>
          <w:iCs w:val="0"/>
          <w:vertAlign w:val="superscript"/>
        </w:rPr>
        <w:t>7</w:t>
      </w:r>
      <w:r>
        <w:rPr>
          <w:i w:val="0"/>
          <w:iCs w:val="0"/>
        </w:rPr>
        <w:t xml:space="preserve"> пониманию Просвеще</w:t>
      </w:r>
      <w:r>
        <w:rPr>
          <w:i w:val="0"/>
          <w:iCs w:val="0"/>
        </w:rPr>
        <w:softHyphen/>
        <w:t>ния довольно ощутимо, и даже в XVIII веке (достаточно сопоставить мировоззрение русского просветителя А. Т. Болотова и фран</w:t>
      </w:r>
      <w:r>
        <w:rPr>
          <w:i w:val="0"/>
          <w:iCs w:val="0"/>
        </w:rPr>
        <w:softHyphen/>
        <w:t>цузских энциклопедистов), но просветительские идеи не прош</w:t>
      </w:r>
      <w:r>
        <w:rPr>
          <w:i w:val="0"/>
          <w:iCs w:val="0"/>
        </w:rPr>
        <w:softHyphen/>
        <w:t>ли бесследно для русского сознания, отразившись прежде всего в деятельности художников и мыслителей революционно- демократического толка в XIX веке. XIX столетие</w:t>
      </w:r>
    </w:p>
    <w:p w14:paraId="64434A37" w14:textId="77777777" w:rsidR="00845A60" w:rsidRDefault="00000000">
      <w:pPr>
        <w:pStyle w:val="20"/>
      </w:pPr>
      <w:r>
        <w:rPr>
          <w:i w:val="0"/>
          <w:iCs w:val="0"/>
        </w:rPr>
        <w:t>в русском искусстве стало веком новой</w:t>
      </w:r>
      <w:r>
        <w:rPr>
          <w:i w:val="0"/>
          <w:iCs w:val="0"/>
        </w:rPr>
        <w:br/>
        <w:t>борьбы за Истину.</w:t>
      </w:r>
      <w:r>
        <w:br w:type="page"/>
      </w:r>
    </w:p>
    <w:p w14:paraId="04830B6E" w14:textId="77777777" w:rsidR="00845A60" w:rsidRDefault="00000000">
      <w:pPr>
        <w:jc w:val="right"/>
        <w:rPr>
          <w:sz w:val="2"/>
          <w:szCs w:val="2"/>
        </w:rPr>
        <w:sectPr w:rsidR="00845A60">
          <w:pgSz w:w="12240" w:h="15840"/>
          <w:pgMar w:top="2301" w:right="3058" w:bottom="1663" w:left="2208" w:header="0" w:footer="3" w:gutter="0"/>
          <w:cols w:space="720"/>
          <w:noEndnote/>
          <w:docGrid w:linePitch="360"/>
        </w:sectPr>
      </w:pPr>
      <w:r>
        <w:rPr>
          <w:noProof/>
        </w:rPr>
        <w:drawing>
          <wp:inline distT="0" distB="0" distL="0" distR="0" wp14:anchorId="31E3BD45" wp14:editId="08E0E141">
            <wp:extent cx="3151505" cy="7540625"/>
            <wp:effectExtent l="0" t="0" r="0" b="0"/>
            <wp:docPr id="586" name="Picutre 586"/>
            <wp:cNvGraphicFramePr/>
            <a:graphic xmlns:a="http://schemas.openxmlformats.org/drawingml/2006/main">
              <a:graphicData uri="http://schemas.openxmlformats.org/drawingml/2006/picture">
                <pic:pic xmlns:pic="http://schemas.openxmlformats.org/drawingml/2006/picture">
                  <pic:nvPicPr>
                    <pic:cNvPr id="586" name="Picture 586"/>
                    <pic:cNvPicPr/>
                  </pic:nvPicPr>
                  <pic:blipFill>
                    <a:blip r:embed="rId330"/>
                    <a:stretch/>
                  </pic:blipFill>
                  <pic:spPr>
                    <a:xfrm>
                      <a:off x="0" y="0"/>
                      <a:ext cx="3151505" cy="7540625"/>
                    </a:xfrm>
                    <a:prstGeom prst="rect">
                      <a:avLst/>
                    </a:prstGeom>
                  </pic:spPr>
                </pic:pic>
              </a:graphicData>
            </a:graphic>
          </wp:inline>
        </w:drawing>
      </w:r>
    </w:p>
    <w:p w14:paraId="325A4092" w14:textId="77777777" w:rsidR="00845A60" w:rsidRDefault="00000000">
      <w:pPr>
        <w:jc w:val="center"/>
        <w:rPr>
          <w:sz w:val="2"/>
          <w:szCs w:val="2"/>
        </w:rPr>
        <w:sectPr w:rsidR="00845A60">
          <w:headerReference w:type="even" r:id="rId331"/>
          <w:headerReference w:type="default" r:id="rId332"/>
          <w:footerReference w:type="even" r:id="rId333"/>
          <w:footerReference w:type="default" r:id="rId334"/>
          <w:pgSz w:w="12240" w:h="15840"/>
          <w:pgMar w:top="644" w:right="648" w:bottom="634" w:left="648" w:header="216" w:footer="206" w:gutter="0"/>
          <w:cols w:space="720"/>
          <w:noEndnote/>
          <w:docGrid w:linePitch="360"/>
        </w:sectPr>
      </w:pPr>
      <w:r>
        <w:rPr>
          <w:noProof/>
        </w:rPr>
        <w:drawing>
          <wp:inline distT="0" distB="0" distL="0" distR="0" wp14:anchorId="362E1E48" wp14:editId="224C7551">
            <wp:extent cx="6949440" cy="9119870"/>
            <wp:effectExtent l="0" t="0" r="0" b="0"/>
            <wp:docPr id="587" name="Picutre 587"/>
            <wp:cNvGraphicFramePr/>
            <a:graphic xmlns:a="http://schemas.openxmlformats.org/drawingml/2006/main">
              <a:graphicData uri="http://schemas.openxmlformats.org/drawingml/2006/picture">
                <pic:pic xmlns:pic="http://schemas.openxmlformats.org/drawingml/2006/picture">
                  <pic:nvPicPr>
                    <pic:cNvPr id="587" name="Picture 587"/>
                    <pic:cNvPicPr/>
                  </pic:nvPicPr>
                  <pic:blipFill>
                    <a:blip r:embed="rId335"/>
                    <a:stretch/>
                  </pic:blipFill>
                  <pic:spPr>
                    <a:xfrm>
                      <a:off x="0" y="0"/>
                      <a:ext cx="6949440" cy="9119870"/>
                    </a:xfrm>
                    <a:prstGeom prst="rect">
                      <a:avLst/>
                    </a:prstGeom>
                  </pic:spPr>
                </pic:pic>
              </a:graphicData>
            </a:graphic>
          </wp:inline>
        </w:drawing>
      </w:r>
    </w:p>
    <w:p w14:paraId="4B6BF110" w14:textId="77777777" w:rsidR="00845A60" w:rsidRDefault="00000000">
      <w:pPr>
        <w:pStyle w:val="20"/>
        <w:framePr w:dropCap="drop" w:lines="6" w:hSpace="5" w:vSpace="5" w:wrap="auto" w:vAnchor="text" w:hAnchor="text"/>
        <w:spacing w:line="1491" w:lineRule="exact"/>
      </w:pPr>
      <w:r>
        <w:rPr>
          <w:rFonts w:ascii="Courier New" w:eastAsia="Courier New" w:hAnsi="Courier New" w:cs="Courier New"/>
          <w:i w:val="0"/>
          <w:iCs w:val="0"/>
          <w:position w:val="-31"/>
          <w:sz w:val="278"/>
          <w:szCs w:val="278"/>
        </w:rPr>
        <w:t>В</w:t>
      </w:r>
    </w:p>
    <w:p w14:paraId="070BCC5B" w14:textId="77777777" w:rsidR="00845A60" w:rsidRDefault="00000000">
      <w:pPr>
        <w:pStyle w:val="20"/>
        <w:jc w:val="both"/>
      </w:pPr>
      <w:r>
        <w:rPr>
          <w:noProof/>
        </w:rPr>
        <mc:AlternateContent>
          <mc:Choice Requires="wps">
            <w:drawing>
              <wp:anchor distT="0" distB="0" distL="114300" distR="114300" simplePos="0" relativeHeight="125829616" behindDoc="0" locked="0" layoutInCell="1" allowOverlap="1" wp14:anchorId="6A3D7100" wp14:editId="5224FF44">
                <wp:simplePos x="0" y="0"/>
                <wp:positionH relativeFrom="page">
                  <wp:posOffset>951230</wp:posOffset>
                </wp:positionH>
                <wp:positionV relativeFrom="paragraph">
                  <wp:posOffset>2235200</wp:posOffset>
                </wp:positionV>
                <wp:extent cx="673735" cy="435610"/>
                <wp:effectExtent l="0" t="0" r="0" b="0"/>
                <wp:wrapSquare wrapText="bothSides"/>
                <wp:docPr id="588" name="Shape 588"/>
                <wp:cNvGraphicFramePr/>
                <a:graphic xmlns:a="http://schemas.openxmlformats.org/drawingml/2006/main">
                  <a:graphicData uri="http://schemas.microsoft.com/office/word/2010/wordprocessingShape">
                    <wps:wsp>
                      <wps:cNvSpPr txBox="1"/>
                      <wps:spPr>
                        <a:xfrm>
                          <a:off x="0" y="0"/>
                          <a:ext cx="673735" cy="435610"/>
                        </a:xfrm>
                        <a:prstGeom prst="rect">
                          <a:avLst/>
                        </a:prstGeom>
                        <a:noFill/>
                      </wps:spPr>
                      <wps:txbx>
                        <w:txbxContent>
                          <w:p w14:paraId="0BE81553" w14:textId="77777777" w:rsidR="00845A60" w:rsidRDefault="00000000">
                            <w:pPr>
                              <w:pStyle w:val="150"/>
                              <w:spacing w:line="168" w:lineRule="auto"/>
                            </w:pPr>
                            <w:r>
                              <w:t>глава первая</w:t>
                            </w:r>
                          </w:p>
                        </w:txbxContent>
                      </wps:txbx>
                      <wps:bodyPr lIns="0" tIns="0" rIns="0" bIns="0"/>
                    </wps:wsp>
                  </a:graphicData>
                </a:graphic>
              </wp:anchor>
            </w:drawing>
          </mc:Choice>
          <mc:Fallback>
            <w:pict>
              <v:shape w14:anchorId="6A3D7100" id="Shape 588" o:spid="_x0000_s1119" type="#_x0000_t202" style="position:absolute;left:0;text-align:left;margin-left:74.9pt;margin-top:176pt;width:53.05pt;height:34.3pt;z-index:12582961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" filled="f" stroked="f">
                <v:textbox inset="0,0,0,0">
                  <w:txbxContent>
                    <w:p w14:paraId="0BE81553" w14:textId="77777777" w:rsidR="00845A60" w:rsidRDefault="00000000">
                      <w:pPr>
                        <w:pStyle w:val="150"/>
                        <w:spacing w:line="168" w:lineRule="auto"/>
                      </w:pPr>
                      <w:r>
                        <w:t>глава первая</w:t>
                      </w:r>
                    </w:p>
                  </w:txbxContent>
                </v:textbox>
                <w10:wrap type="square" anchorx="page"/>
              </v:shape>
            </w:pict>
          </mc:Fallback>
        </mc:AlternateContent>
      </w:r>
      <w:r>
        <w:rPr>
          <w:i w:val="0"/>
          <w:iCs w:val="0"/>
          <w:color w:val="875C17"/>
        </w:rPr>
        <w:t xml:space="preserve"> </w:t>
      </w:r>
      <w:r>
        <w:rPr>
          <w:i w:val="0"/>
          <w:iCs w:val="0"/>
        </w:rPr>
        <w:t>наших попытках осознать и освоить эстетический тип Ис</w:t>
      </w:r>
      <w:r>
        <w:rPr>
          <w:i w:val="0"/>
          <w:iCs w:val="0"/>
        </w:rPr>
        <w:softHyphen/>
        <w:t>тины мы не должны забывать, что красота имеет характер двойственный, противоречивый, она диалектична по при</w:t>
      </w:r>
      <w:r>
        <w:rPr>
          <w:i w:val="0"/>
          <w:iCs w:val="0"/>
        </w:rPr>
        <w:softHyphen/>
        <w:t xml:space="preserve">роде своей, что отмечал ещё Достоевский: «Красота есть не только страшная, ио и таинственная вещь. Тут дьявол с Богом борется, а поле битвы - сердца людей». Апостол Павел предупреждал, что </w:t>
      </w:r>
      <w:r>
        <w:t xml:space="preserve">...сам сатана принимает вид Ангела света </w:t>
      </w:r>
      <w:r>
        <w:rPr>
          <w:i w:val="0"/>
          <w:iCs w:val="0"/>
        </w:rPr>
        <w:t>(2 Кор. 11, 14). Почему бы не предположить, что в какой-то момент красота может помочь человеку</w:t>
      </w:r>
      <w:r>
        <w:rPr>
          <w:i w:val="0"/>
          <w:iCs w:val="0"/>
          <w:vertAlign w:val="superscript"/>
        </w:rPr>
        <w:t>7</w:t>
      </w:r>
      <w:r>
        <w:rPr>
          <w:i w:val="0"/>
          <w:iCs w:val="0"/>
        </w:rPr>
        <w:t xml:space="preserve"> предпочесть дьявола Богу</w:t>
      </w:r>
      <w:r>
        <w:rPr>
          <w:i w:val="0"/>
          <w:iCs w:val="0"/>
          <w:vertAlign w:val="superscript"/>
        </w:rPr>
        <w:t>7</w:t>
      </w:r>
      <w:r>
        <w:rPr>
          <w:i w:val="0"/>
          <w:iCs w:val="0"/>
        </w:rPr>
        <w:t>? Она помо</w:t>
      </w:r>
      <w:r>
        <w:rPr>
          <w:i w:val="0"/>
          <w:iCs w:val="0"/>
        </w:rPr>
        <w:softHyphen/>
        <w:t>гает душе «коснуться ризы Божества», но, превращённая сознанием ху</w:t>
      </w:r>
      <w:r>
        <w:rPr>
          <w:i w:val="0"/>
          <w:iCs w:val="0"/>
        </w:rPr>
        <w:softHyphen/>
        <w:t>дожника в самоцель, в некоего идола, красота расслабляет душу</w:t>
      </w:r>
      <w:r>
        <w:rPr>
          <w:i w:val="0"/>
          <w:iCs w:val="0"/>
          <w:vertAlign w:val="superscript"/>
        </w:rPr>
        <w:t>7</w:t>
      </w:r>
      <w:r>
        <w:rPr>
          <w:i w:val="0"/>
          <w:iCs w:val="0"/>
        </w:rPr>
        <w:t>, делает её особо уязвимой для всякого рода соблазнов как земного, так и ми</w:t>
      </w:r>
      <w:r>
        <w:rPr>
          <w:i w:val="0"/>
          <w:iCs w:val="0"/>
        </w:rPr>
        <w:softHyphen/>
        <w:t>стического свойства. Это откровенно проявилось в русском искусстве в эпоху Серебряного века, когда многие художники принципиально отказались от различения Бога и дьявола. «Хочу</w:t>
      </w:r>
      <w:r>
        <w:rPr>
          <w:i w:val="0"/>
          <w:iCs w:val="0"/>
          <w:vertAlign w:val="superscript"/>
        </w:rPr>
        <w:t>7</w:t>
      </w:r>
      <w:r>
        <w:rPr>
          <w:i w:val="0"/>
          <w:iCs w:val="0"/>
        </w:rPr>
        <w:t>, чтоб всюду плавала // Свободная ладья. // И Господа, и дьявола // Хочу прославить я», - писал один из вождей символизма Валерий Брюсов.</w:t>
      </w:r>
    </w:p>
    <w:p w14:paraId="6AAB74DB" w14:textId="77777777" w:rsidR="00845A60" w:rsidRDefault="00000000">
      <w:pPr>
        <w:pStyle w:val="20"/>
        <w:ind w:firstLine="560"/>
        <w:jc w:val="both"/>
      </w:pPr>
      <w:r>
        <w:rPr>
          <w:i w:val="0"/>
          <w:iCs w:val="0"/>
        </w:rPr>
        <w:t>Антиномичность природы эстетического определяет корен</w:t>
      </w:r>
      <w:r>
        <w:rPr>
          <w:i w:val="0"/>
          <w:iCs w:val="0"/>
        </w:rPr>
        <w:softHyphen/>
        <w:t>ное противостояние во взглядах на сущность и назначение искус</w:t>
      </w:r>
      <w:r>
        <w:rPr>
          <w:i w:val="0"/>
          <w:iCs w:val="0"/>
        </w:rPr>
        <w:softHyphen/>
        <w:t>ства, проходящее через всю его историю. Всё множество эстетиче</w:t>
      </w:r>
      <w:r>
        <w:rPr>
          <w:i w:val="0"/>
          <w:iCs w:val="0"/>
        </w:rPr>
        <w:softHyphen/>
        <w:t>ских теорий так или иначе тяготеет к одному из двух осмыслений сакрального предназначения красоты. Либо она освещает человеку путь к Истине, но путь этот связан с преодолением, а не отверже</w:t>
      </w:r>
      <w:r>
        <w:rPr>
          <w:i w:val="0"/>
          <w:iCs w:val="0"/>
        </w:rPr>
        <w:softHyphen/>
        <w:t xml:space="preserve">нием земных тягот, либо она заслоняет Петину собою, объявляет истиною самоё себя, уводит от всего непривлекательного в жизни </w:t>
      </w:r>
      <w:r>
        <w:rPr>
          <w:i w:val="0"/>
          <w:iCs w:val="0"/>
          <w:color w:val="634B30"/>
        </w:rPr>
        <w:t xml:space="preserve">- </w:t>
      </w:r>
      <w:r>
        <w:rPr>
          <w:i w:val="0"/>
          <w:iCs w:val="0"/>
        </w:rPr>
        <w:t>в мир грёз и «идеальных» образов, заслоняет от тягостной повсед</w:t>
      </w:r>
      <w:r>
        <w:rPr>
          <w:i w:val="0"/>
          <w:iCs w:val="0"/>
        </w:rPr>
        <w:softHyphen/>
        <w:t>невности игрою вымысла. Каждый из двух типов осмысления кра</w:t>
      </w:r>
      <w:r>
        <w:rPr>
          <w:i w:val="0"/>
          <w:iCs w:val="0"/>
        </w:rPr>
        <w:softHyphen/>
        <w:t>соты и назначения искусства осуществляется во множестве кон</w:t>
      </w:r>
      <w:r>
        <w:rPr>
          <w:i w:val="0"/>
          <w:iCs w:val="0"/>
        </w:rPr>
        <w:softHyphen/>
        <w:t>кретных проявлений. Какие формы приобретало всё это в русском искусстве?</w:t>
      </w:r>
    </w:p>
    <w:p w14:paraId="4EAEDF6F" w14:textId="77777777" w:rsidR="00845A60" w:rsidRDefault="00000000">
      <w:pPr>
        <w:pStyle w:val="20"/>
        <w:spacing w:line="298" w:lineRule="auto"/>
        <w:ind w:firstLine="580"/>
        <w:jc w:val="both"/>
      </w:pPr>
      <w:r>
        <w:rPr>
          <w:i w:val="0"/>
          <w:iCs w:val="0"/>
        </w:rPr>
        <w:t>Средневековое религиозное искусство дало нам совершенней</w:t>
      </w:r>
      <w:r>
        <w:rPr>
          <w:i w:val="0"/>
          <w:iCs w:val="0"/>
        </w:rPr>
        <w:softHyphen/>
        <w:t>шие образцы эстетического служения Петине. Древние традиции явили себя и в реалистических созданиях XIX века. Это сказалось в неодолимой тяге к правде, однако нужно признать, что, в отли</w:t>
      </w:r>
      <w:r>
        <w:rPr>
          <w:i w:val="0"/>
          <w:iCs w:val="0"/>
        </w:rPr>
        <w:softHyphen/>
        <w:t>чие от безымянных мастеров Средневековья, художники этого века уже не обладали столь совершенным знанием, они лишь предощу</w:t>
      </w:r>
      <w:r>
        <w:rPr>
          <w:i w:val="0"/>
          <w:iCs w:val="0"/>
        </w:rPr>
        <w:softHyphen/>
        <w:t>щали существование чего-то более высокого, чем суетные заботы повседневности, искали это высокое, понимали необходимость его обретения. Русское искусство XIX столетия жило под знаком стрем</w:t>
      </w:r>
      <w:r>
        <w:rPr>
          <w:i w:val="0"/>
          <w:iCs w:val="0"/>
        </w:rPr>
        <w:softHyphen/>
        <w:t>ления к правде, тоски по Истине.</w:t>
      </w:r>
    </w:p>
    <w:p w14:paraId="25BE720D" w14:textId="77777777" w:rsidR="00845A60" w:rsidRDefault="00000000">
      <w:pPr>
        <w:pStyle w:val="20"/>
        <w:spacing w:line="298" w:lineRule="auto"/>
        <w:ind w:firstLine="580"/>
        <w:jc w:val="both"/>
        <w:sectPr w:rsidR="00845A60">
          <w:headerReference w:type="even" r:id="rId336"/>
          <w:headerReference w:type="default" r:id="rId337"/>
          <w:footerReference w:type="even" r:id="rId338"/>
          <w:footerReference w:type="default" r:id="rId339"/>
          <w:pgSz w:w="12240" w:h="15840"/>
          <w:pgMar w:top="1658" w:right="1411" w:bottom="1482" w:left="3840" w:header="1230" w:footer="3" w:gutter="0"/>
          <w:pgNumType w:start="128"/>
          <w:cols w:space="720"/>
          <w:noEndnote/>
          <w:docGrid w:linePitch="360"/>
        </w:sectPr>
      </w:pPr>
      <w:r>
        <w:rPr>
          <w:i w:val="0"/>
          <w:iCs w:val="0"/>
        </w:rPr>
        <w:t>Своё творчество русские писатели сознавали как служение пророческое (чего остальная Европа не знала), отношение к деяте</w:t>
      </w:r>
      <w:r>
        <w:rPr>
          <w:i w:val="0"/>
          <w:iCs w:val="0"/>
        </w:rPr>
        <w:softHyphen/>
        <w:t>лям искусства как к духовидцам, прорицателям сохранилось в рус</w:t>
      </w:r>
      <w:r>
        <w:rPr>
          <w:i w:val="0"/>
          <w:iCs w:val="0"/>
        </w:rPr>
        <w:softHyphen/>
        <w:t xml:space="preserve">ском сознании до сих пор - </w:t>
      </w:r>
      <w:r>
        <w:rPr>
          <w:i w:val="0"/>
          <w:iCs w:val="0"/>
          <w:smallCaps/>
        </w:rPr>
        <w:t>пусть и</w:t>
      </w:r>
      <w:r>
        <w:rPr>
          <w:i w:val="0"/>
          <w:iCs w:val="0"/>
        </w:rPr>
        <w:t xml:space="preserve"> приглушённо уже.</w:t>
      </w:r>
    </w:p>
    <w:p w14:paraId="162A3691" w14:textId="77777777" w:rsidR="00845A60" w:rsidRDefault="00000000">
      <w:pPr>
        <w:pStyle w:val="20"/>
        <w:ind w:firstLine="580"/>
        <w:jc w:val="both"/>
      </w:pPr>
      <w:r>
        <w:rPr>
          <w:i w:val="0"/>
          <w:iCs w:val="0"/>
        </w:rPr>
        <w:t>Первым пророком, сознавшим свою высокую миссию, стал Пушкин, который рассматривал деятельность художника как испол</w:t>
      </w:r>
      <w:r>
        <w:rPr>
          <w:i w:val="0"/>
          <w:iCs w:val="0"/>
        </w:rPr>
        <w:softHyphen/>
        <w:t>нение «долга, завещанного от Бога».</w:t>
      </w:r>
    </w:p>
    <w:p w14:paraId="6C7C03FB" w14:textId="77777777" w:rsidR="00845A60" w:rsidRDefault="00000000">
      <w:pPr>
        <w:pStyle w:val="20"/>
        <w:ind w:firstLine="580"/>
        <w:jc w:val="both"/>
      </w:pPr>
      <w:r>
        <w:rPr>
          <w:i w:val="0"/>
          <w:iCs w:val="0"/>
        </w:rPr>
        <w:t>Вслед за Пушкиным религиозное назначение искусства утверждал в своих размышлениях Гоголь. Он исходил из идеи высокого назначе</w:t>
      </w:r>
      <w:r>
        <w:rPr>
          <w:i w:val="0"/>
          <w:iCs w:val="0"/>
        </w:rPr>
        <w:softHyphen/>
        <w:t>ния человека - постигать Истинухристианства, но он же и понимал, что слишком многое в современном мире способно отвлечь человека от его назначения: «Развлечённый миллионами блестящих предметов, раски</w:t>
      </w:r>
      <w:r>
        <w:rPr>
          <w:i w:val="0"/>
          <w:iCs w:val="0"/>
        </w:rPr>
        <w:softHyphen/>
        <w:t>дывающих мысли на все стороны, свет не в силах встретиться прямо со Христом. Ему далеко до небесных истин христианства. Он их испугает</w:t>
      </w:r>
      <w:r>
        <w:rPr>
          <w:i w:val="0"/>
          <w:iCs w:val="0"/>
        </w:rPr>
        <w:softHyphen/>
        <w:t>ся, как мрачного монастыря, если не подставишь ему незримые ступени к христианству, если не возведёшь его на некоторое высшее место, от</w:t>
      </w:r>
      <w:r>
        <w:rPr>
          <w:i w:val="0"/>
          <w:iCs w:val="0"/>
        </w:rPr>
        <w:softHyphen/>
        <w:t>куда ему станет видней весь необъятный кругозор христианства и по</w:t>
      </w:r>
      <w:r>
        <w:rPr>
          <w:i w:val="0"/>
          <w:iCs w:val="0"/>
        </w:rPr>
        <w:softHyphen/>
        <w:t>нятней то же самое, что прежде было вовсе недоступно». Искусство, по мысли Гоголя, и должно стать такой «незримой ступенью».</w:t>
      </w:r>
    </w:p>
    <w:p w14:paraId="6CB1B3EF" w14:textId="77777777" w:rsidR="00845A60" w:rsidRDefault="00000000">
      <w:pPr>
        <w:pStyle w:val="20"/>
        <w:ind w:firstLine="580"/>
        <w:jc w:val="both"/>
      </w:pPr>
      <w:r>
        <w:rPr>
          <w:i w:val="0"/>
          <w:iCs w:val="0"/>
        </w:rPr>
        <w:t>Гоголь же с горечью и недоумением обнаружил, что в поисках Истины русская мысль устремилась по каким угодно путям, но не знает и оттого избегает пути православного: «Владеем сокровищем, которо</w:t>
      </w:r>
      <w:r>
        <w:rPr>
          <w:i w:val="0"/>
          <w:iCs w:val="0"/>
        </w:rPr>
        <w:softHyphen/>
        <w:t>му цены нет, и не только не заботимся о том, чтобы это почувствовать, но и не знаем даже, где положили его. У хозяина спрашивают показать лучшую вещь в его доме, и сам хозяин не знает, где лежит она. Эта Цер</w:t>
      </w:r>
      <w:r>
        <w:rPr>
          <w:i w:val="0"/>
          <w:iCs w:val="0"/>
        </w:rPr>
        <w:softHyphen/>
        <w:t>ковь, которая, как целомудренная дева, сохранилась одна только со вре</w:t>
      </w:r>
      <w:r>
        <w:rPr>
          <w:i w:val="0"/>
          <w:iCs w:val="0"/>
        </w:rPr>
        <w:softHyphen/>
        <w:t>мен апостольских в непорочной первоначальной чистоте своей, эта Церковь, которая вся со своими глубокими догматами и малейшими обрядами наружными как бы снесена прямо с неба для русского народа, которая одна в силах разрешить все узлы недоумения и вопросы наши, которая может произвести неслыханное чудо в виду всей Европы, за</w:t>
      </w:r>
      <w:r>
        <w:rPr>
          <w:i w:val="0"/>
          <w:iCs w:val="0"/>
        </w:rPr>
        <w:softHyphen/>
        <w:t>ставив у нас всякое сословье, званье и должность войти в их законные границы и пределы и, не изменив ничего в государстве, дать силу Рос</w:t>
      </w:r>
      <w:r>
        <w:rPr>
          <w:i w:val="0"/>
          <w:iCs w:val="0"/>
        </w:rPr>
        <w:softHyphen/>
        <w:t>сии изумить весь мир согласной стройностью того же самого организ</w:t>
      </w:r>
      <w:r>
        <w:rPr>
          <w:i w:val="0"/>
          <w:iCs w:val="0"/>
        </w:rPr>
        <w:softHyphen/>
        <w:t>ма, которым она доселе пугала. - и эта Церковь нами незнаема! II эту Церковь, созданную для жизни, мы до сих пор не ввели в нашу жизнь!»</w:t>
      </w:r>
    </w:p>
    <w:p w14:paraId="7850CC7C" w14:textId="77777777" w:rsidR="00845A60" w:rsidRDefault="00000000">
      <w:pPr>
        <w:pStyle w:val="20"/>
        <w:ind w:firstLine="580"/>
        <w:jc w:val="both"/>
      </w:pPr>
      <w:r>
        <w:rPr>
          <w:i w:val="0"/>
          <w:iCs w:val="0"/>
        </w:rPr>
        <w:t>Вот задача для всякого художника - указать на незнаемое сокровище народу. Эта же задача встала во весь рост перед теми художниками-живописцами, которые всерьёз задумались над религи</w:t>
      </w:r>
      <w:r>
        <w:rPr>
          <w:i w:val="0"/>
          <w:iCs w:val="0"/>
        </w:rPr>
        <w:softHyphen/>
        <w:t>озными проблемами бытия народа. Однако они оказались в трагиче</w:t>
      </w:r>
      <w:r>
        <w:rPr>
          <w:i w:val="0"/>
          <w:iCs w:val="0"/>
        </w:rPr>
        <w:softHyphen/>
        <w:t>ском положении: традиции церковного искусства были давно утраче</w:t>
      </w:r>
      <w:r>
        <w:rPr>
          <w:i w:val="0"/>
          <w:iCs w:val="0"/>
        </w:rPr>
        <w:softHyphen/>
        <w:t>ны, и духовные проблемы русские живописцы вынуждены были осваивать средствами светского эстетического мирови- дения; поэтому они, если оценивать по крите</w:t>
      </w:r>
      <w:r>
        <w:rPr>
          <w:i w:val="0"/>
          <w:iCs w:val="0"/>
        </w:rPr>
        <w:softHyphen/>
        <w:t>риям духовным, были обречены на</w:t>
      </w:r>
    </w:p>
    <w:p w14:paraId="4EC1AA35" w14:textId="77777777" w:rsidR="00845A60" w:rsidRDefault="00000000">
      <w:pPr>
        <w:pStyle w:val="20"/>
        <w:sectPr w:rsidR="00845A60">
          <w:headerReference w:type="even" r:id="rId340"/>
          <w:headerReference w:type="default" r:id="rId341"/>
          <w:footerReference w:type="even" r:id="rId342"/>
          <w:footerReference w:type="default" r:id="rId343"/>
          <w:pgSz w:w="12240" w:h="15840"/>
          <w:pgMar w:top="1630" w:right="3809" w:bottom="1630" w:left="1452" w:header="0" w:footer="1202" w:gutter="0"/>
          <w:pgNumType w:start="130"/>
          <w:cols w:space="720"/>
          <w:noEndnote/>
          <w:docGrid w:linePitch="360"/>
        </w:sectPr>
      </w:pPr>
      <w:r>
        <w:rPr>
          <w:i w:val="0"/>
          <w:iCs w:val="0"/>
        </w:rPr>
        <w:t>поражение.</w:t>
      </w:r>
    </w:p>
    <w:p w14:paraId="76AB8226" w14:textId="77777777" w:rsidR="00845A60" w:rsidRDefault="00000000">
      <w:pPr>
        <w:pStyle w:val="20"/>
        <w:jc w:val="both"/>
      </w:pPr>
      <w:r>
        <w:rPr>
          <w:noProof/>
        </w:rPr>
        <w:drawing>
          <wp:anchor distT="0" distB="0" distL="0" distR="0" simplePos="0" relativeHeight="125829618" behindDoc="0" locked="0" layoutInCell="1" allowOverlap="1" wp14:anchorId="7061AD9D" wp14:editId="6E4E5F09">
            <wp:simplePos x="0" y="0"/>
            <wp:positionH relativeFrom="page">
              <wp:posOffset>2473325</wp:posOffset>
            </wp:positionH>
            <wp:positionV relativeFrom="paragraph">
              <wp:posOffset>25400</wp:posOffset>
            </wp:positionV>
            <wp:extent cx="908050" cy="1012190"/>
            <wp:effectExtent l="0" t="0" r="0" b="0"/>
            <wp:wrapSquare wrapText="right"/>
            <wp:docPr id="598" name="Shape 598"/>
            <wp:cNvGraphicFramePr/>
            <a:graphic xmlns:a="http://schemas.openxmlformats.org/drawingml/2006/main">
              <a:graphicData uri="http://schemas.openxmlformats.org/drawingml/2006/picture">
                <pic:pic xmlns:pic="http://schemas.openxmlformats.org/drawingml/2006/picture">
                  <pic:nvPicPr>
                    <pic:cNvPr id="599" name="Picture box 599"/>
                    <pic:cNvPicPr/>
                  </pic:nvPicPr>
                  <pic:blipFill>
                    <a:blip r:embed="rId344"/>
                    <a:stretch/>
                  </pic:blipFill>
                  <pic:spPr>
                    <a:xfrm>
                      <a:off x="0" y="0"/>
                      <a:ext cx="908050" cy="1012190"/>
                    </a:xfrm>
                    <a:prstGeom prst="rect">
                      <a:avLst/>
                    </a:prstGeom>
                  </pic:spPr>
                </pic:pic>
              </a:graphicData>
            </a:graphic>
          </wp:anchor>
        </w:drawing>
      </w:r>
      <w:r>
        <w:rPr>
          <w:i w:val="0"/>
          <w:iCs w:val="0"/>
        </w:rPr>
        <w:t>деп Гоголя сильно воздействовали на творчество ху</w:t>
      </w:r>
      <w:r>
        <w:rPr>
          <w:i w:val="0"/>
          <w:iCs w:val="0"/>
        </w:rPr>
        <w:softHyphen/>
        <w:t xml:space="preserve">дожника </w:t>
      </w:r>
      <w:r>
        <w:rPr>
          <w:b/>
          <w:bCs/>
          <w:i w:val="0"/>
          <w:iCs w:val="0"/>
        </w:rPr>
        <w:t xml:space="preserve">Александра Андреевича Иванова </w:t>
      </w:r>
      <w:r>
        <w:rPr>
          <w:i w:val="0"/>
          <w:iCs w:val="0"/>
        </w:rPr>
        <w:t>(1806— 1858), имя которого в истории русской живописи XIX столетия стоит в ряду первейших.</w:t>
      </w:r>
    </w:p>
    <w:p w14:paraId="2CACF646" w14:textId="77777777" w:rsidR="00845A60" w:rsidRDefault="00000000">
      <w:pPr>
        <w:pStyle w:val="20"/>
        <w:jc w:val="right"/>
      </w:pPr>
      <w:r>
        <w:rPr>
          <w:i w:val="0"/>
          <w:iCs w:val="0"/>
        </w:rPr>
        <w:t>Иванов был не только идейным последовате</w:t>
      </w:r>
      <w:r>
        <w:rPr>
          <w:i w:val="0"/>
          <w:iCs w:val="0"/>
        </w:rPr>
        <w:softHyphen/>
        <w:t>лем Гоголя, но и близким знакомцем его. Главное</w:t>
      </w:r>
    </w:p>
    <w:p w14:paraId="0270A8AF" w14:textId="77777777" w:rsidR="00845A60" w:rsidRDefault="00000000">
      <w:pPr>
        <w:pStyle w:val="20"/>
        <w:jc w:val="both"/>
      </w:pPr>
      <w:r>
        <w:rPr>
          <w:noProof/>
        </w:rPr>
        <mc:AlternateContent>
          <mc:Choice Requires="wps">
            <w:drawing>
              <wp:anchor distT="0" distB="0" distL="114300" distR="114300" simplePos="0" relativeHeight="125829619" behindDoc="0" locked="0" layoutInCell="1" allowOverlap="1" wp14:anchorId="4FA0D7FA" wp14:editId="688A6776">
                <wp:simplePos x="0" y="0"/>
                <wp:positionH relativeFrom="page">
                  <wp:posOffset>976630</wp:posOffset>
                </wp:positionH>
                <wp:positionV relativeFrom="paragraph">
                  <wp:posOffset>1155700</wp:posOffset>
                </wp:positionV>
                <wp:extent cx="725170" cy="433070"/>
                <wp:effectExtent l="0" t="0" r="0" b="0"/>
                <wp:wrapSquare wrapText="bothSides"/>
                <wp:docPr id="600" name="Shape 600"/>
                <wp:cNvGraphicFramePr/>
                <a:graphic xmlns:a="http://schemas.openxmlformats.org/drawingml/2006/main">
                  <a:graphicData uri="http://schemas.microsoft.com/office/word/2010/wordprocessingShape">
                    <wps:wsp>
                      <wps:cNvSpPr txBox="1"/>
                      <wps:spPr>
                        <a:xfrm>
                          <a:off x="0" y="0"/>
                          <a:ext cx="725170" cy="433070"/>
                        </a:xfrm>
                        <a:prstGeom prst="rect">
                          <a:avLst/>
                        </a:prstGeom>
                        <a:noFill/>
                      </wps:spPr>
                      <wps:txbx>
                        <w:txbxContent>
                          <w:p w14:paraId="0A77230F" w14:textId="77777777" w:rsidR="00845A60" w:rsidRDefault="00000000">
                            <w:pPr>
                              <w:pStyle w:val="150"/>
                              <w:spacing w:line="166" w:lineRule="auto"/>
                            </w:pPr>
                            <w:r>
                              <w:t>глава вторая</w:t>
                            </w:r>
                          </w:p>
                        </w:txbxContent>
                      </wps:txbx>
                      <wps:bodyPr lIns="0" tIns="0" rIns="0" bIns="0"/>
                    </wps:wsp>
                  </a:graphicData>
                </a:graphic>
              </wp:anchor>
            </w:drawing>
          </mc:Choice>
          <mc:Fallback>
            <w:pict>
              <v:shape w14:anchorId="4FA0D7FA" id="Shape 600" o:spid="_x0000_s1120" type="#_x0000_t202" style="position:absolute;left:0;text-align:left;margin-left:76.9pt;margin-top:91pt;width:57.1pt;height:34.1pt;z-index:12582961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" filled="f" stroked="f">
                <v:textbox inset="0,0,0,0">
                  <w:txbxContent>
                    <w:p w14:paraId="0A77230F" w14:textId="77777777" w:rsidR="00845A60" w:rsidRDefault="00000000">
                      <w:pPr>
                        <w:pStyle w:val="150"/>
                        <w:spacing w:line="166" w:lineRule="auto"/>
                      </w:pPr>
                      <w:r>
                        <w:t>глава вторая</w:t>
                      </w:r>
                    </w:p>
                  </w:txbxContent>
                </v:textbox>
                <w10:wrap type="square" anchorx="page"/>
              </v:shape>
            </w:pict>
          </mc:Fallback>
        </mc:AlternateContent>
      </w:r>
      <w:r>
        <w:rPr>
          <w:i w:val="0"/>
          <w:iCs w:val="0"/>
        </w:rPr>
        <w:t>творение Иванова, грандиозное полотно «Явление Христа наро</w:t>
      </w:r>
      <w:r>
        <w:rPr>
          <w:i w:val="0"/>
          <w:iCs w:val="0"/>
        </w:rPr>
        <w:softHyphen/>
        <w:t>ду» (размеры: пять с половиной метров на семь с половиною) соз</w:t>
      </w:r>
      <w:r>
        <w:rPr>
          <w:i w:val="0"/>
          <w:iCs w:val="0"/>
        </w:rPr>
        <w:softHyphen/>
        <w:t>давалось в значительной мере при свидетельском участии Гоголя, подолгу жившего в Риме, где писал свою картину Иванов. Правда, завершения работы Гоголю не суждено было увидеть, ибо это свер</w:t>
      </w:r>
      <w:r>
        <w:rPr>
          <w:i w:val="0"/>
          <w:iCs w:val="0"/>
        </w:rPr>
        <w:softHyphen/>
        <w:t>шилось уже через пять лет после смерти писателя. Всего период создания картины охватывает 20 лет - с 1837 по 1857 год. Разумеет</w:t>
      </w:r>
      <w:r>
        <w:rPr>
          <w:i w:val="0"/>
          <w:iCs w:val="0"/>
        </w:rPr>
        <w:softHyphen/>
        <w:t>ся, эти даты отмечают лишь начало и конец сложного творческо</w:t>
      </w:r>
      <w:r>
        <w:rPr>
          <w:i w:val="0"/>
          <w:iCs w:val="0"/>
        </w:rPr>
        <w:softHyphen/>
        <w:t>го периода, а не беспрерывного процесса живописания: в работе случались и значительные перерывы, объясняемые обращением к другим замыслам, болезнью глаз художника, его странствиями в собирании материала и т. д. Одновременно был выполнен и малый вариант картины, а также бессчётное количество эскизов к ней, которые, если собрать их вместе, могли бы составить экспо</w:t>
      </w:r>
      <w:r>
        <w:rPr>
          <w:i w:val="0"/>
          <w:iCs w:val="0"/>
        </w:rPr>
        <w:softHyphen/>
        <w:t>зицию небольшой картинной галереи.</w:t>
      </w:r>
    </w:p>
    <w:p w14:paraId="3703FF77" w14:textId="77777777" w:rsidR="00845A60" w:rsidRDefault="00000000">
      <w:pPr>
        <w:pStyle w:val="20"/>
        <w:ind w:firstLine="580"/>
        <w:jc w:val="both"/>
      </w:pPr>
      <w:r>
        <w:rPr>
          <w:i w:val="0"/>
          <w:iCs w:val="0"/>
        </w:rPr>
        <w:t>Сюжетом для себя Иванов выбрал тот эпизод, когда после долгого пребывания в пустыне Спаситель мира явился народу на берегах Иордана, где проповедовал и крестил людей святой про</w:t>
      </w:r>
      <w:r>
        <w:rPr>
          <w:i w:val="0"/>
          <w:iCs w:val="0"/>
        </w:rPr>
        <w:softHyphen/>
        <w:t xml:space="preserve">рок Иоанн Предтеча. </w:t>
      </w:r>
      <w:r>
        <w:t>На другой день видит Иоанн идущего к нему Иисуса и говорит: вот Агнец Божий, Который берет на Себя грех мира. Сей есть, о Котором я сказал: за мною идет Муж, Который стал впе</w:t>
      </w:r>
      <w:r>
        <w:softHyphen/>
        <w:t>реди меня, потому что Он был прежде меня. Я не знал Его; но для того пришел крестить в воде, чтобы Он явлен был Израилю. И свидетель</w:t>
      </w:r>
      <w:r>
        <w:softHyphen/>
        <w:t>ствовал Иоанн, говоря: я видел Духа, сходящего с неба, как голубя, и пре</w:t>
      </w:r>
      <w:r>
        <w:softHyphen/>
        <w:t>бывающего на Нём. Я не знал Его; но Пославший меня крестить в воде сказал мне: на Кого увидишь Духа сходящего и пребывающего на Нём, Тот есть крестящий Духом Святым. Ия видел и засвидетельствовал, что Сей есть Сын Божий</w:t>
      </w:r>
      <w:r>
        <w:rPr>
          <w:i w:val="0"/>
          <w:iCs w:val="0"/>
        </w:rPr>
        <w:t xml:space="preserve"> (Ин. 1, 29-34). О том же поётся в празд</w:t>
      </w:r>
      <w:r>
        <w:rPr>
          <w:i w:val="0"/>
          <w:iCs w:val="0"/>
        </w:rPr>
        <w:softHyphen/>
        <w:t>ничном церковном песнопении: «Предтеча рукою показует Его и глаголет людям: Сей пзбавляяй Израиля, свобождаяй нас от нетления».</w:t>
      </w:r>
    </w:p>
    <w:p w14:paraId="2F6C536C" w14:textId="77777777" w:rsidR="00845A60" w:rsidRDefault="00000000">
      <w:pPr>
        <w:pStyle w:val="20"/>
        <w:ind w:firstLine="580"/>
        <w:jc w:val="both"/>
      </w:pPr>
      <w:r>
        <w:rPr>
          <w:i w:val="0"/>
          <w:iCs w:val="0"/>
        </w:rPr>
        <w:t>Иванов выбрал сюжет, который считал злободневным для своего времени, ибо явление Христа для художника было не просто событием двухтысячелетней давности, но событием, творящимся на глазах: новым явлением Истины русском}’ народу.</w:t>
      </w:r>
    </w:p>
    <w:p w14:paraId="69C922E2" w14:textId="77777777" w:rsidR="00845A60" w:rsidRDefault="00000000">
      <w:pPr>
        <w:pStyle w:val="20"/>
        <w:ind w:firstLine="580"/>
        <w:jc w:val="both"/>
        <w:sectPr w:rsidR="00845A60">
          <w:headerReference w:type="even" r:id="rId345"/>
          <w:headerReference w:type="default" r:id="rId346"/>
          <w:footerReference w:type="even" r:id="rId347"/>
          <w:footerReference w:type="default" r:id="rId348"/>
          <w:pgSz w:w="12240" w:h="15840"/>
          <w:pgMar w:top="1649" w:right="1366" w:bottom="1487" w:left="3876" w:header="1221" w:footer="3" w:gutter="0"/>
          <w:pgNumType w:start="130"/>
          <w:cols w:space="720"/>
          <w:noEndnote/>
          <w:docGrid w:linePitch="360"/>
        </w:sectPr>
      </w:pPr>
      <w:r>
        <w:rPr>
          <w:i w:val="0"/>
          <w:iCs w:val="0"/>
        </w:rPr>
        <w:t>Двадцатилетний срок создания картины определялся, помимо всего прочего, и стремлением самого художника как можно полнее проникнуться сознанием и чувством Истины, чтобы с тем большим</w:t>
      </w:r>
    </w:p>
    <w:p w14:paraId="644C3155" w14:textId="77777777" w:rsidR="00845A60" w:rsidRDefault="00000000">
      <w:pPr>
        <w:spacing w:line="1" w:lineRule="exact"/>
      </w:pPr>
      <w:r>
        <w:rPr>
          <w:noProof/>
        </w:rPr>
        <w:drawing>
          <wp:anchor distT="0" distB="0" distL="114300" distR="114300" simplePos="0" relativeHeight="125829621" behindDoc="0" locked="0" layoutInCell="1" allowOverlap="1" wp14:anchorId="20B00B50" wp14:editId="1CAEAFB1">
            <wp:simplePos x="0" y="0"/>
            <wp:positionH relativeFrom="page">
              <wp:posOffset>979805</wp:posOffset>
            </wp:positionH>
            <wp:positionV relativeFrom="paragraph">
              <wp:posOffset>12700</wp:posOffset>
            </wp:positionV>
            <wp:extent cx="5906770" cy="4157345"/>
            <wp:effectExtent l="0" t="0" r="0" b="0"/>
            <wp:wrapTopAndBottom/>
            <wp:docPr id="606" name="Shape 606"/>
            <wp:cNvGraphicFramePr/>
            <a:graphic xmlns:a="http://schemas.openxmlformats.org/drawingml/2006/main">
              <a:graphicData uri="http://schemas.openxmlformats.org/drawingml/2006/picture">
                <pic:pic xmlns:pic="http://schemas.openxmlformats.org/drawingml/2006/picture">
                  <pic:nvPicPr>
                    <pic:cNvPr id="607" name="Picture box 607"/>
                    <pic:cNvPicPr/>
                  </pic:nvPicPr>
                  <pic:blipFill>
                    <a:blip r:embed="rId349"/>
                    <a:stretch/>
                  </pic:blipFill>
                  <pic:spPr>
                    <a:xfrm>
                      <a:off x="0" y="0"/>
                      <a:ext cx="5906770" cy="4157345"/>
                    </a:xfrm>
                    <a:prstGeom prst="rect">
                      <a:avLst/>
                    </a:prstGeom>
                  </pic:spPr>
                </pic:pic>
              </a:graphicData>
            </a:graphic>
          </wp:anchor>
        </w:drawing>
      </w:r>
      <w:r>
        <w:rPr>
          <w:noProof/>
        </w:rPr>
        <mc:AlternateContent>
          <mc:Choice Requires="wps">
            <w:drawing>
              <wp:anchor distT="0" distB="0" distL="25400" distR="25400" simplePos="0" relativeHeight="125829622" behindDoc="0" locked="0" layoutInCell="1" allowOverlap="1" wp14:anchorId="7496D28B" wp14:editId="59181601">
                <wp:simplePos x="0" y="0"/>
                <wp:positionH relativeFrom="page">
                  <wp:posOffset>5490845</wp:posOffset>
                </wp:positionH>
                <wp:positionV relativeFrom="paragraph">
                  <wp:posOffset>4203065</wp:posOffset>
                </wp:positionV>
                <wp:extent cx="999490" cy="554990"/>
                <wp:effectExtent l="0" t="0" r="0" b="0"/>
                <wp:wrapSquare wrapText="bothSides"/>
                <wp:docPr id="608" name="Shape 608"/>
                <wp:cNvGraphicFramePr/>
                <a:graphic xmlns:a="http://schemas.openxmlformats.org/drawingml/2006/main">
                  <a:graphicData uri="http://schemas.microsoft.com/office/word/2010/wordprocessingShape">
                    <wps:wsp>
                      <wps:cNvSpPr txBox="1"/>
                      <wps:spPr>
                        <a:xfrm>
                          <a:off x="0" y="0"/>
                          <a:ext cx="999490" cy="554990"/>
                        </a:xfrm>
                        <a:prstGeom prst="rect">
                          <a:avLst/>
                        </a:prstGeom>
                        <a:noFill/>
                      </wps:spPr>
                      <wps:txbx>
                        <w:txbxContent>
                          <w:p w14:paraId="73475F9C" w14:textId="77777777" w:rsidR="00845A60" w:rsidRDefault="00000000">
                            <w:pPr>
                              <w:pStyle w:val="20"/>
                              <w:spacing w:line="298" w:lineRule="auto"/>
                              <w:jc w:val="both"/>
                            </w:pPr>
                            <w:r>
                              <w:rPr>
                                <w:i w:val="0"/>
                                <w:iCs w:val="0"/>
                              </w:rPr>
                              <w:t xml:space="preserve">А. А. ИВАНОВ </w:t>
                            </w:r>
                            <w:r>
                              <w:t>Явление Мессии. Эскиз. 1830 г.</w:t>
                            </w:r>
                          </w:p>
                        </w:txbxContent>
                      </wps:txbx>
                      <wps:bodyPr lIns="0" tIns="0" rIns="0" bIns="0"/>
                    </wps:wsp>
                  </a:graphicData>
                </a:graphic>
              </wp:anchor>
            </w:drawing>
          </mc:Choice>
          <mc:Fallback>
            <w:pict>
              <v:shape w14:anchorId="7496D28B" id="Shape 608" o:spid="_x0000_s1121" type="#_x0000_t202" style="position:absolute;margin-left:432.35pt;margin-top:330.95pt;width:78.7pt;height:43.7pt;z-index:125829622;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" filled="f" stroked="f">
                <v:textbox inset="0,0,0,0">
                  <w:txbxContent>
                    <w:p w14:paraId="73475F9C" w14:textId="77777777" w:rsidR="00845A60" w:rsidRDefault="00000000">
                      <w:pPr>
                        <w:pStyle w:val="20"/>
                        <w:spacing w:line="298" w:lineRule="auto"/>
                        <w:jc w:val="both"/>
                      </w:pPr>
                      <w:r>
                        <w:rPr>
                          <w:i w:val="0"/>
                          <w:iCs w:val="0"/>
                        </w:rPr>
                        <w:t xml:space="preserve">А. А. ИВАНОВ </w:t>
                      </w:r>
                      <w:r>
                        <w:t>Явление Мессии. Эскиз. 1830 г.</w:t>
                      </w:r>
                    </w:p>
                  </w:txbxContent>
                </v:textbox>
                <w10:wrap type="square" anchorx="page"/>
              </v:shape>
            </w:pict>
          </mc:Fallback>
        </mc:AlternateContent>
      </w:r>
    </w:p>
    <w:p w14:paraId="5A0D8609" w14:textId="77777777" w:rsidR="00845A60" w:rsidRDefault="00000000">
      <w:pPr>
        <w:pStyle w:val="20"/>
        <w:jc w:val="both"/>
      </w:pPr>
      <w:r>
        <w:rPr>
          <w:i w:val="0"/>
          <w:iCs w:val="0"/>
        </w:rPr>
        <w:t>совершенством выразить эту Истину</w:t>
      </w:r>
      <w:r>
        <w:rPr>
          <w:i w:val="0"/>
          <w:iCs w:val="0"/>
          <w:vertAlign w:val="superscript"/>
        </w:rPr>
        <w:t>7</w:t>
      </w:r>
      <w:r>
        <w:rPr>
          <w:i w:val="0"/>
          <w:iCs w:val="0"/>
        </w:rPr>
        <w:t xml:space="preserve"> на холсте. Слова Гоголя из его статьи об Иванове свидетельствуют об этом:</w:t>
      </w:r>
    </w:p>
    <w:p w14:paraId="53DBE049" w14:textId="77777777" w:rsidR="00845A60" w:rsidRDefault="00000000">
      <w:pPr>
        <w:pStyle w:val="20"/>
        <w:ind w:firstLine="580"/>
        <w:jc w:val="both"/>
        <w:sectPr w:rsidR="00845A60">
          <w:headerReference w:type="even" r:id="rId350"/>
          <w:headerReference w:type="default" r:id="rId351"/>
          <w:footerReference w:type="even" r:id="rId352"/>
          <w:footerReference w:type="default" r:id="rId353"/>
          <w:pgSz w:w="12240" w:h="15840"/>
          <w:pgMar w:top="1519" w:right="3746" w:bottom="1519" w:left="1519" w:header="1091" w:footer="1091" w:gutter="0"/>
          <w:pgNumType w:start="132"/>
          <w:cols w:space="720"/>
          <w:noEndnote/>
          <w:docGrid w:linePitch="360"/>
        </w:sectPr>
      </w:pPr>
      <w:r>
        <w:rPr>
          <w:i w:val="0"/>
          <w:iCs w:val="0"/>
        </w:rPr>
        <w:t>«Художник может изобразить только то, что он почувствовал и о чём в голове его составилась уже полная идея; иначе картина будет мёртвая, академическая картина... Но как изобразить то, чему ещё не нашел художник образца? Где мог найти он образец для того, чтобы изобразить главное, составляющее задачу всей картины, - представить в лицах весь ход человеческого обращения ко Христу? Откуда мог он взять его? Из головы? Создать воображением? Постиг</w:t>
      </w:r>
      <w:r>
        <w:rPr>
          <w:i w:val="0"/>
          <w:iCs w:val="0"/>
        </w:rPr>
        <w:softHyphen/>
        <w:t>нуть мыслью? Нет. пустяки! Холодна для этого мысль, и ничтожно воображение. Иванов напрягал воображенье, елико мог, старался на лицах всех людей, с какими он встречался, ловить высокие движе</w:t>
      </w:r>
      <w:r>
        <w:rPr>
          <w:i w:val="0"/>
          <w:iCs w:val="0"/>
        </w:rPr>
        <w:softHyphen/>
        <w:t>нья душевные, оставался в церквях следить за молитвой человека - и видел, что всё бессильно и недостаточно и не утверждает в его душе полной идеи о том, что нужно. И это было предметом силь</w:t>
      </w:r>
      <w:r>
        <w:rPr>
          <w:i w:val="0"/>
          <w:iCs w:val="0"/>
        </w:rPr>
        <w:softHyphen/>
        <w:t>ных страданий его душевных и виной того, что картина так долго затянулась. Нет, пока в самом художнике не произошло истинное обращенье ко Христу, не изобразить ему того на полотне. Иванов молил Бога о ниспослании ему такого полного обращенья, лил слё</w:t>
      </w:r>
      <w:r>
        <w:rPr>
          <w:i w:val="0"/>
          <w:iCs w:val="0"/>
        </w:rPr>
        <w:softHyphen/>
        <w:t>зы в тишине, прося у Него же сил исполнить Им же внушённую мысль. Иванов просил у Бога, чтобы огнём благодати испепелил</w:t>
      </w:r>
    </w:p>
    <w:p w14:paraId="35382244" w14:textId="77777777" w:rsidR="00845A60" w:rsidRDefault="00000000">
      <w:pPr>
        <w:spacing w:line="1" w:lineRule="exact"/>
      </w:pPr>
      <w:r>
        <w:rPr>
          <w:noProof/>
        </w:rPr>
        <w:drawing>
          <wp:anchor distT="0" distB="0" distL="114300" distR="114300" simplePos="0" relativeHeight="125829624" behindDoc="0" locked="0" layoutInCell="1" allowOverlap="1" wp14:anchorId="0C1119C8" wp14:editId="0716B2F9">
            <wp:simplePos x="0" y="0"/>
            <wp:positionH relativeFrom="page">
              <wp:posOffset>967740</wp:posOffset>
            </wp:positionH>
            <wp:positionV relativeFrom="paragraph">
              <wp:posOffset>12700</wp:posOffset>
            </wp:positionV>
            <wp:extent cx="5919470" cy="3803650"/>
            <wp:effectExtent l="0" t="0" r="0" b="0"/>
            <wp:wrapTopAndBottom/>
            <wp:docPr id="610" name="Shape 610"/>
            <wp:cNvGraphicFramePr/>
            <a:graphic xmlns:a="http://schemas.openxmlformats.org/drawingml/2006/main">
              <a:graphicData uri="http://schemas.openxmlformats.org/drawingml/2006/picture">
                <pic:pic xmlns:pic="http://schemas.openxmlformats.org/drawingml/2006/picture">
                  <pic:nvPicPr>
                    <pic:cNvPr id="611" name="Picture box 611"/>
                    <pic:cNvPicPr/>
                  </pic:nvPicPr>
                  <pic:blipFill>
                    <a:blip r:embed="rId354"/>
                    <a:stretch/>
                  </pic:blipFill>
                  <pic:spPr>
                    <a:xfrm>
                      <a:off x="0" y="0"/>
                      <a:ext cx="5919470" cy="3803650"/>
                    </a:xfrm>
                    <a:prstGeom prst="rect">
                      <a:avLst/>
                    </a:prstGeom>
                  </pic:spPr>
                </pic:pic>
              </a:graphicData>
            </a:graphic>
          </wp:anchor>
        </w:drawing>
      </w:r>
      <w:r>
        <w:rPr>
          <w:noProof/>
        </w:rPr>
        <mc:AlternateContent>
          <mc:Choice Requires="wps">
            <w:drawing>
              <wp:anchor distT="0" distB="0" distL="114300" distR="114300" simplePos="0" relativeHeight="125829625" behindDoc="0" locked="0" layoutInCell="1" allowOverlap="1" wp14:anchorId="0CDCBF78" wp14:editId="0BAA1D3D">
                <wp:simplePos x="0" y="0"/>
                <wp:positionH relativeFrom="page">
                  <wp:posOffset>955675</wp:posOffset>
                </wp:positionH>
                <wp:positionV relativeFrom="paragraph">
                  <wp:posOffset>3840480</wp:posOffset>
                </wp:positionV>
                <wp:extent cx="1289050" cy="731520"/>
                <wp:effectExtent l="0" t="0" r="0" b="0"/>
                <wp:wrapSquare wrapText="bothSides"/>
                <wp:docPr id="612" name="Shape 612"/>
                <wp:cNvGraphicFramePr/>
                <a:graphic xmlns:a="http://schemas.openxmlformats.org/drawingml/2006/main">
                  <a:graphicData uri="http://schemas.microsoft.com/office/word/2010/wordprocessingShape">
                    <wps:wsp>
                      <wps:cNvSpPr txBox="1"/>
                      <wps:spPr>
                        <a:xfrm>
                          <a:off x="0" y="0"/>
                          <a:ext cx="1289050" cy="731520"/>
                        </a:xfrm>
                        <a:prstGeom prst="rect">
                          <a:avLst/>
                        </a:prstGeom>
                        <a:noFill/>
                      </wps:spPr>
                      <wps:txbx>
                        <w:txbxContent>
                          <w:p w14:paraId="6F8A7FE2" w14:textId="77777777" w:rsidR="00845A60" w:rsidRDefault="00000000">
                            <w:pPr>
                              <w:pStyle w:val="20"/>
                              <w:jc w:val="left"/>
                            </w:pPr>
                            <w:r>
                              <w:rPr>
                                <w:i w:val="0"/>
                                <w:iCs w:val="0"/>
                              </w:rPr>
                              <w:t>А. А. ИВАНОВ</w:t>
                            </w:r>
                          </w:p>
                          <w:p w14:paraId="2F58EF8C" w14:textId="77777777" w:rsidR="00845A60" w:rsidRDefault="00000000">
                            <w:pPr>
                              <w:pStyle w:val="20"/>
                              <w:jc w:val="left"/>
                            </w:pPr>
                            <w:r>
                              <w:t>Христос</w:t>
                            </w:r>
                          </w:p>
                          <w:p w14:paraId="01EA9DD0" w14:textId="77777777" w:rsidR="00845A60" w:rsidRDefault="00000000">
                            <w:pPr>
                              <w:pStyle w:val="20"/>
                              <w:jc w:val="left"/>
                            </w:pPr>
                            <w:r>
                              <w:t>в Гефсиманском саду. 1840-1857 гг.</w:t>
                            </w:r>
                          </w:p>
                        </w:txbxContent>
                      </wps:txbx>
                      <wps:bodyPr lIns="0" tIns="0" rIns="0" bIns="0"/>
                    </wps:wsp>
                  </a:graphicData>
                </a:graphic>
              </wp:anchor>
            </w:drawing>
          </mc:Choice>
          <mc:Fallback>
            <w:pict>
              <v:shape w14:anchorId="0CDCBF78" id="Shape 612" o:spid="_x0000_s1122" type="#_x0000_t202" style="position:absolute;margin-left:75.25pt;margin-top:302.4pt;width:101.5pt;height:57.6pt;z-index:12582962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" filled="f" stroked="f">
                <v:textbox inset="0,0,0,0">
                  <w:txbxContent>
                    <w:p w14:paraId="6F8A7FE2" w14:textId="77777777" w:rsidR="00845A60" w:rsidRDefault="00000000">
                      <w:pPr>
                        <w:pStyle w:val="20"/>
                        <w:jc w:val="left"/>
                      </w:pPr>
                      <w:r>
                        <w:rPr>
                          <w:i w:val="0"/>
                          <w:iCs w:val="0"/>
                        </w:rPr>
                        <w:t>А. А. ИВАНОВ</w:t>
                      </w:r>
                    </w:p>
                    <w:p w14:paraId="2F58EF8C" w14:textId="77777777" w:rsidR="00845A60" w:rsidRDefault="00000000">
                      <w:pPr>
                        <w:pStyle w:val="20"/>
                        <w:jc w:val="left"/>
                      </w:pPr>
                      <w:r>
                        <w:t>Христос</w:t>
                      </w:r>
                    </w:p>
                    <w:p w14:paraId="01EA9DD0" w14:textId="77777777" w:rsidR="00845A60" w:rsidRDefault="00000000">
                      <w:pPr>
                        <w:pStyle w:val="20"/>
                        <w:jc w:val="left"/>
                      </w:pPr>
                      <w:r>
                        <w:t>в Гефсиманском саду. 1840-1857 гг.</w:t>
                      </w:r>
                    </w:p>
                  </w:txbxContent>
                </v:textbox>
                <w10:wrap type="square" anchorx="page"/>
              </v:shape>
            </w:pict>
          </mc:Fallback>
        </mc:AlternateContent>
      </w:r>
    </w:p>
    <w:p w14:paraId="45876B10" w14:textId="77777777" w:rsidR="00845A60" w:rsidRDefault="00000000">
      <w:pPr>
        <w:pStyle w:val="20"/>
        <w:jc w:val="both"/>
      </w:pPr>
      <w:r>
        <w:rPr>
          <w:i w:val="0"/>
          <w:iCs w:val="0"/>
        </w:rPr>
        <w:t>в нём ту холодную чёрствость, которою теперь страждут многие наилучшие и наидобрейшие люди, и вдохновил бы его так изобра</w:t>
      </w:r>
      <w:r>
        <w:rPr>
          <w:i w:val="0"/>
          <w:iCs w:val="0"/>
        </w:rPr>
        <w:softHyphen/>
        <w:t>зить это обращение, чтобы умилился и нехристианин, взглянувши на его картину...»</w:t>
      </w:r>
    </w:p>
    <w:p w14:paraId="77230EEA" w14:textId="77777777" w:rsidR="00845A60" w:rsidRDefault="00000000">
      <w:pPr>
        <w:pStyle w:val="20"/>
        <w:ind w:firstLine="580"/>
        <w:jc w:val="both"/>
      </w:pPr>
      <w:r>
        <w:rPr>
          <w:i w:val="0"/>
          <w:iCs w:val="0"/>
        </w:rPr>
        <w:t>Как видим, русский художник интуицией проник в то, ка</w:t>
      </w:r>
      <w:r>
        <w:rPr>
          <w:i w:val="0"/>
          <w:iCs w:val="0"/>
        </w:rPr>
        <w:softHyphen/>
        <w:t>ким образом древние живописцы обретали постижение Истины в молитвенном подвиге. Хотя самому ему, очевидно, не было дано достигнуть исихастскнх высот, никому в ту пору из служителей ис</w:t>
      </w:r>
      <w:r>
        <w:rPr>
          <w:i w:val="0"/>
          <w:iCs w:val="0"/>
        </w:rPr>
        <w:softHyphen/>
        <w:t>кусства не ведомых. Да, Иванов был человеком своего времени, и недостаточная общая напряжённость религиозной жизни не мог</w:t>
      </w:r>
      <w:r>
        <w:rPr>
          <w:i w:val="0"/>
          <w:iCs w:val="0"/>
        </w:rPr>
        <w:softHyphen/>
        <w:t>ла напитать душу соборным проникновением в Истину. Ему невоз</w:t>
      </w:r>
      <w:r>
        <w:rPr>
          <w:i w:val="0"/>
          <w:iCs w:val="0"/>
        </w:rPr>
        <w:softHyphen/>
        <w:t>можно было преодолеть ограниченность своего века, создать «окно в мир Горний». Изображая Христа, Крестителя Иоанна, Апостолов, живописец достиг высшего, что оказалось ему доступно: создания просветлённых лиц, но не ликов. Однако для искусства XIX века это оказалось вершиной возможного.</w:t>
      </w:r>
    </w:p>
    <w:p w14:paraId="17001980" w14:textId="77777777" w:rsidR="00845A60" w:rsidRDefault="00000000">
      <w:pPr>
        <w:pStyle w:val="20"/>
        <w:ind w:firstLine="580"/>
        <w:jc w:val="both"/>
      </w:pPr>
      <w:r>
        <w:rPr>
          <w:i w:val="0"/>
          <w:iCs w:val="0"/>
        </w:rPr>
        <w:t>Итак, на полотне русского художника - явление Спасителя на</w:t>
      </w:r>
      <w:r>
        <w:rPr>
          <w:i w:val="0"/>
          <w:iCs w:val="0"/>
        </w:rPr>
        <w:softHyphen/>
        <w:t>роду, миру.</w:t>
      </w:r>
    </w:p>
    <w:p w14:paraId="79DF0BF4" w14:textId="77777777" w:rsidR="00845A60" w:rsidRDefault="00000000">
      <w:pPr>
        <w:pStyle w:val="20"/>
        <w:ind w:firstLine="580"/>
        <w:jc w:val="both"/>
        <w:sectPr w:rsidR="00845A60">
          <w:headerReference w:type="even" r:id="rId355"/>
          <w:headerReference w:type="default" r:id="rId356"/>
          <w:footerReference w:type="even" r:id="rId357"/>
          <w:footerReference w:type="default" r:id="rId358"/>
          <w:pgSz w:w="12240" w:h="15840"/>
          <w:pgMar w:top="1462" w:right="1390" w:bottom="1593" w:left="3876" w:header="1034" w:footer="3" w:gutter="0"/>
          <w:pgNumType w:start="132"/>
          <w:cols w:space="720"/>
          <w:noEndnote/>
          <w:docGrid w:linePitch="360"/>
        </w:sectPr>
      </w:pPr>
      <w:r>
        <w:rPr>
          <w:i w:val="0"/>
          <w:iCs w:val="0"/>
        </w:rPr>
        <w:t xml:space="preserve">«Предмет картины слишком значителен, </w:t>
      </w:r>
      <w:r>
        <w:rPr>
          <w:i w:val="0"/>
          <w:iCs w:val="0"/>
          <w:color w:val="4C3F55"/>
        </w:rPr>
        <w:t xml:space="preserve">- </w:t>
      </w:r>
      <w:r>
        <w:rPr>
          <w:i w:val="0"/>
          <w:iCs w:val="0"/>
        </w:rPr>
        <w:t>писал Гоголь в своей статье, и трудно удержаться от ещё одной большой цитаты, не передать рассказа великого писателя о содержании этого гранди</w:t>
      </w:r>
      <w:r>
        <w:rPr>
          <w:i w:val="0"/>
          <w:iCs w:val="0"/>
        </w:rPr>
        <w:softHyphen/>
        <w:t>озного произведения. - Из евангельских мест взято самое трудней</w:t>
      </w:r>
      <w:r>
        <w:rPr>
          <w:i w:val="0"/>
          <w:iCs w:val="0"/>
        </w:rPr>
        <w:softHyphen/>
        <w:t>шее для исполнения, доселе ещё не бранное никем из художников</w:t>
      </w:r>
    </w:p>
    <w:p w14:paraId="7CDA8247" w14:textId="77777777" w:rsidR="00845A60" w:rsidRDefault="00000000">
      <w:pPr>
        <w:spacing w:line="1" w:lineRule="exact"/>
      </w:pPr>
      <w:r>
        <w:rPr>
          <w:noProof/>
        </w:rPr>
        <w:drawing>
          <wp:anchor distT="0" distB="0" distL="0" distR="0" simplePos="0" relativeHeight="125829627" behindDoc="0" locked="0" layoutInCell="1" allowOverlap="1" wp14:anchorId="18305AF2" wp14:editId="121DA8B8">
            <wp:simplePos x="0" y="0"/>
            <wp:positionH relativeFrom="page">
              <wp:posOffset>974090</wp:posOffset>
            </wp:positionH>
            <wp:positionV relativeFrom="paragraph">
              <wp:posOffset>0</wp:posOffset>
            </wp:positionV>
            <wp:extent cx="5913120" cy="3797935"/>
            <wp:effectExtent l="0" t="0" r="0" b="0"/>
            <wp:wrapTopAndBottom/>
            <wp:docPr id="618" name="Shape 618"/>
            <wp:cNvGraphicFramePr/>
            <a:graphic xmlns:a="http://schemas.openxmlformats.org/drawingml/2006/main">
              <a:graphicData uri="http://schemas.openxmlformats.org/drawingml/2006/picture">
                <pic:pic xmlns:pic="http://schemas.openxmlformats.org/drawingml/2006/picture">
                  <pic:nvPicPr>
                    <pic:cNvPr id="619" name="Picture box 619"/>
                    <pic:cNvPicPr/>
                  </pic:nvPicPr>
                  <pic:blipFill>
                    <a:blip r:embed="rId359"/>
                    <a:stretch/>
                  </pic:blipFill>
                  <pic:spPr>
                    <a:xfrm>
                      <a:off x="0" y="0"/>
                      <a:ext cx="5913120" cy="3797935"/>
                    </a:xfrm>
                    <a:prstGeom prst="rect">
                      <a:avLst/>
                    </a:prstGeom>
                  </pic:spPr>
                </pic:pic>
              </a:graphicData>
            </a:graphic>
          </wp:anchor>
        </w:drawing>
      </w:r>
    </w:p>
    <w:p w14:paraId="65C4DAB2" w14:textId="77777777" w:rsidR="00845A60" w:rsidRDefault="00000000">
      <w:pPr>
        <w:pStyle w:val="20"/>
        <w:jc w:val="both"/>
        <w:sectPr w:rsidR="00845A60">
          <w:headerReference w:type="even" r:id="rId360"/>
          <w:headerReference w:type="default" r:id="rId361"/>
          <w:footerReference w:type="even" r:id="rId362"/>
          <w:footerReference w:type="default" r:id="rId363"/>
          <w:pgSz w:w="12240" w:h="15840"/>
          <w:pgMar w:top="1577" w:right="3736" w:bottom="1487" w:left="1514" w:header="1149" w:footer="3" w:gutter="0"/>
          <w:cols w:space="720"/>
          <w:noEndnote/>
          <w:docGrid w:linePitch="360"/>
        </w:sectPr>
      </w:pPr>
      <w:r>
        <w:rPr>
          <w:noProof/>
        </w:rPr>
        <mc:AlternateContent>
          <mc:Choice Requires="wps">
            <w:drawing>
              <wp:anchor distT="0" distB="0" distL="25400" distR="25400" simplePos="0" relativeHeight="125829628" behindDoc="0" locked="0" layoutInCell="1" allowOverlap="1" wp14:anchorId="16DE542B" wp14:editId="6A4FA75F">
                <wp:simplePos x="0" y="0"/>
                <wp:positionH relativeFrom="page">
                  <wp:posOffset>5490845</wp:posOffset>
                </wp:positionH>
                <wp:positionV relativeFrom="paragraph">
                  <wp:posOffset>0</wp:posOffset>
                </wp:positionV>
                <wp:extent cx="1289050" cy="737870"/>
                <wp:effectExtent l="0" t="0" r="0" b="0"/>
                <wp:wrapSquare wrapText="bothSides"/>
                <wp:docPr id="624" name="Shape 624"/>
                <wp:cNvGraphicFramePr/>
                <a:graphic xmlns:a="http://schemas.openxmlformats.org/drawingml/2006/main">
                  <a:graphicData uri="http://schemas.microsoft.com/office/word/2010/wordprocessingShape">
                    <wps:wsp>
                      <wps:cNvSpPr txBox="1"/>
                      <wps:spPr>
                        <a:xfrm>
                          <a:off x="0" y="0"/>
                          <a:ext cx="1289050" cy="737870"/>
                        </a:xfrm>
                        <a:prstGeom prst="rect">
                          <a:avLst/>
                        </a:prstGeom>
                        <a:noFill/>
                      </wps:spPr>
                      <wps:txbx>
                        <w:txbxContent>
                          <w:p w14:paraId="561FC5DA" w14:textId="77777777" w:rsidR="00845A60" w:rsidRDefault="00000000">
                            <w:pPr>
                              <w:pStyle w:val="20"/>
                              <w:spacing w:line="300" w:lineRule="auto"/>
                              <w:jc w:val="left"/>
                            </w:pPr>
                            <w:r>
                              <w:rPr>
                                <w:i w:val="0"/>
                                <w:iCs w:val="0"/>
                              </w:rPr>
                              <w:t>А. А. ИВАНОВ</w:t>
                            </w:r>
                          </w:p>
                          <w:p w14:paraId="1BF61656" w14:textId="77777777" w:rsidR="00845A60" w:rsidRDefault="00000000">
                            <w:pPr>
                              <w:pStyle w:val="20"/>
                              <w:spacing w:line="300" w:lineRule="auto"/>
                              <w:jc w:val="left"/>
                            </w:pPr>
                            <w:r>
                              <w:t>Христос</w:t>
                            </w:r>
                          </w:p>
                          <w:p w14:paraId="4AC3A86C" w14:textId="77777777" w:rsidR="00845A60" w:rsidRDefault="00000000">
                            <w:pPr>
                              <w:pStyle w:val="20"/>
                              <w:spacing w:line="300" w:lineRule="auto"/>
                              <w:jc w:val="left"/>
                            </w:pPr>
                            <w:r>
                              <w:t>и Мария Магдалина. 1840-1857 гг.</w:t>
                            </w:r>
                          </w:p>
                        </w:txbxContent>
                      </wps:txbx>
                      <wps:bodyPr lIns="0" tIns="0" rIns="0" bIns="0"/>
                    </wps:wsp>
                  </a:graphicData>
                </a:graphic>
              </wp:anchor>
            </w:drawing>
          </mc:Choice>
          <mc:Fallback>
            <w:pict>
              <v:shape w14:anchorId="16DE542B" id="Shape 624" o:spid="_x0000_s1123" type="#_x0000_t202" style="position:absolute;left:0;text-align:left;margin-left:432.35pt;margin-top:0;width:101.5pt;height:58.1pt;z-index:125829628;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" filled="f" stroked="f">
                <v:textbox inset="0,0,0,0">
                  <w:txbxContent>
                    <w:p w14:paraId="561FC5DA" w14:textId="77777777" w:rsidR="00845A60" w:rsidRDefault="00000000">
                      <w:pPr>
                        <w:pStyle w:val="20"/>
                        <w:spacing w:line="300" w:lineRule="auto"/>
                        <w:jc w:val="left"/>
                      </w:pPr>
                      <w:r>
                        <w:rPr>
                          <w:i w:val="0"/>
                          <w:iCs w:val="0"/>
                        </w:rPr>
                        <w:t>А. А. ИВАНОВ</w:t>
                      </w:r>
                    </w:p>
                    <w:p w14:paraId="1BF61656" w14:textId="77777777" w:rsidR="00845A60" w:rsidRDefault="00000000">
                      <w:pPr>
                        <w:pStyle w:val="20"/>
                        <w:spacing w:line="300" w:lineRule="auto"/>
                        <w:jc w:val="left"/>
                      </w:pPr>
                      <w:r>
                        <w:t>Христос</w:t>
                      </w:r>
                    </w:p>
                    <w:p w14:paraId="4AC3A86C" w14:textId="77777777" w:rsidR="00845A60" w:rsidRDefault="00000000">
                      <w:pPr>
                        <w:pStyle w:val="20"/>
                        <w:spacing w:line="300" w:lineRule="auto"/>
                        <w:jc w:val="left"/>
                      </w:pPr>
                      <w:r>
                        <w:t>и Мария Магдалина. 1840-1857 гг.</w:t>
                      </w:r>
                    </w:p>
                  </w:txbxContent>
                </v:textbox>
                <w10:wrap type="square" anchorx="page"/>
              </v:shape>
            </w:pict>
          </mc:Fallback>
        </mc:AlternateContent>
      </w:r>
      <w:r>
        <w:rPr>
          <w:i w:val="0"/>
          <w:iCs w:val="0"/>
        </w:rPr>
        <w:t>даже прежних богомольно-художественных веков, а именно - первое явление Христа народу. Картина изображает пустыню на берегу Иордана. Всех видней Иоанн Креститель, проповедующий и кре</w:t>
      </w:r>
      <w:r>
        <w:rPr>
          <w:i w:val="0"/>
          <w:iCs w:val="0"/>
        </w:rPr>
        <w:softHyphen/>
        <w:t>стящий во имя Того, Которого ещё никто не видел из народа. Его обступает толпа нагих и раздевающихся, одевающихся и одетых, вы</w:t>
      </w:r>
      <w:r>
        <w:rPr>
          <w:i w:val="0"/>
          <w:iCs w:val="0"/>
        </w:rPr>
        <w:softHyphen/>
        <w:t>ходящих из вод и готовых погрузиться в воды. В толпе этой стоят и будущие ученики Самого Спасителя. Все, отправляя свои различ</w:t>
      </w:r>
      <w:r>
        <w:rPr>
          <w:i w:val="0"/>
          <w:iCs w:val="0"/>
        </w:rPr>
        <w:softHyphen/>
        <w:t>ные телесные движенья, устремляются внутренним ухом к речам пророка, как бы схватывая из уст его каждое слово и выражая на раз</w:t>
      </w:r>
      <w:r>
        <w:rPr>
          <w:i w:val="0"/>
          <w:iCs w:val="0"/>
        </w:rPr>
        <w:softHyphen/>
        <w:t>личных лицах своих различные чувства: на одних - уже полная вера; на других - ещё сомненье; третьи уже колеблются: четвёртые пону</w:t>
      </w:r>
      <w:r>
        <w:rPr>
          <w:i w:val="0"/>
          <w:iCs w:val="0"/>
        </w:rPr>
        <w:softHyphen/>
        <w:t>рили головы в сокрушенье и покаянье; есть и такие, на которых вид</w:t>
      </w:r>
      <w:r>
        <w:rPr>
          <w:i w:val="0"/>
          <w:iCs w:val="0"/>
        </w:rPr>
        <w:softHyphen/>
        <w:t xml:space="preserve">на ещё кора и бесчувственность сердечная. В это самое время, когда всё движется такими различными движеньями, показывается вдали Тот Самый, во имя Которого уже совершилось крещение, - и здесь настоящая минута картины. Предтеча взят именно в тот миг, когда, указавши на Спасителя перстом, произносит: </w:t>
      </w:r>
      <w:r>
        <w:t>Се, Агнец Божий, взем- ляй грехи мира!</w:t>
      </w:r>
      <w:r>
        <w:rPr>
          <w:i w:val="0"/>
          <w:iCs w:val="0"/>
        </w:rPr>
        <w:t xml:space="preserve"> (Ин. 1, 29). </w:t>
      </w:r>
      <w:r>
        <w:t>И</w:t>
      </w:r>
      <w:r>
        <w:rPr>
          <w:i w:val="0"/>
          <w:iCs w:val="0"/>
        </w:rPr>
        <w:t xml:space="preserve"> вся толпа, не оставляя выражений лиц своих, устремляется или глазом, или мыслпю к Тому, на Которого указал пророк. Сверх прежних, не успевших сбежать с лиц впечатле</w:t>
      </w:r>
      <w:r>
        <w:rPr>
          <w:i w:val="0"/>
          <w:iCs w:val="0"/>
        </w:rPr>
        <w:softHyphen/>
        <w:t>ний, пробегают по всем лицам новые впечатления. Чудным светом осветились лица передовых избранных, тогда как другие стараются ещё войти в смысл непонятных слов, недоумевая, как может один</w:t>
      </w:r>
    </w:p>
    <w:p w14:paraId="4C06D713" w14:textId="77777777" w:rsidR="00845A60" w:rsidRDefault="00000000">
      <w:pPr>
        <w:spacing w:line="1" w:lineRule="exact"/>
      </w:pPr>
      <w:r>
        <w:rPr>
          <w:noProof/>
        </w:rPr>
        <mc:AlternateContent>
          <mc:Choice Requires="wps">
            <w:drawing>
              <wp:anchor distT="5041265" distB="0" distL="0" distR="0" simplePos="0" relativeHeight="125829630" behindDoc="0" locked="0" layoutInCell="1" allowOverlap="1" wp14:anchorId="0CD4D8BB" wp14:editId="5C8B4304">
                <wp:simplePos x="0" y="0"/>
                <wp:positionH relativeFrom="page">
                  <wp:posOffset>979805</wp:posOffset>
                </wp:positionH>
                <wp:positionV relativeFrom="paragraph">
                  <wp:posOffset>5041265</wp:posOffset>
                </wp:positionV>
                <wp:extent cx="993775" cy="722630"/>
                <wp:effectExtent l="0" t="0" r="0" b="0"/>
                <wp:wrapTopAndBottom/>
                <wp:docPr id="626" name="Shape 626"/>
                <wp:cNvGraphicFramePr/>
                <a:graphic xmlns:a="http://schemas.openxmlformats.org/drawingml/2006/main">
                  <a:graphicData uri="http://schemas.microsoft.com/office/word/2010/wordprocessingShape">
                    <wps:wsp>
                      <wps:cNvSpPr txBox="1"/>
                      <wps:spPr>
                        <a:xfrm>
                          <a:off x="0" y="0"/>
                          <a:ext cx="993775" cy="722630"/>
                        </a:xfrm>
                        <a:prstGeom prst="rect">
                          <a:avLst/>
                        </a:prstGeom>
                        <a:noFill/>
                      </wps:spPr>
                      <wps:txbx>
                        <w:txbxContent>
                          <w:p w14:paraId="45CEF296" w14:textId="77777777" w:rsidR="00845A60" w:rsidRDefault="00000000">
                            <w:pPr>
                              <w:pStyle w:val="20"/>
                              <w:spacing w:line="300" w:lineRule="auto"/>
                              <w:jc w:val="left"/>
                            </w:pPr>
                            <w:r>
                              <w:rPr>
                                <w:i w:val="0"/>
                                <w:iCs w:val="0"/>
                              </w:rPr>
                              <w:t xml:space="preserve">А. А. ИВАНОВ </w:t>
                            </w:r>
                            <w:r>
                              <w:t>Воскресение Христово. 1840-1857 гг.</w:t>
                            </w:r>
                          </w:p>
                        </w:txbxContent>
                      </wps:txbx>
                      <wps:bodyPr lIns="0" tIns="0" rIns="0" bIns="0"/>
                    </wps:wsp>
                  </a:graphicData>
                </a:graphic>
              </wp:anchor>
            </w:drawing>
          </mc:Choice>
          <mc:Fallback>
            <w:pict>
              <v:shape w14:anchorId="0CD4D8BB" id="Shape 626" o:spid="_x0000_s1124" type="#_x0000_t202" style="position:absolute;margin-left:77.15pt;margin-top:396.95pt;width:78.25pt;height:56.9pt;z-index:125829630;visibility:visible;mso-wrap-style:square;mso-wrap-distance-left:0;mso-wrap-distance-top:396.95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" filled="f" stroked="f">
                <v:textbox inset="0,0,0,0">
                  <w:txbxContent>
                    <w:p w14:paraId="45CEF296" w14:textId="77777777" w:rsidR="00845A60" w:rsidRDefault="00000000">
                      <w:pPr>
                        <w:pStyle w:val="20"/>
                        <w:spacing w:line="300" w:lineRule="auto"/>
                        <w:jc w:val="left"/>
                      </w:pPr>
                      <w:r>
                        <w:rPr>
                          <w:i w:val="0"/>
                          <w:iCs w:val="0"/>
                        </w:rPr>
                        <w:t xml:space="preserve">А. А. ИВАНОВ </w:t>
                      </w:r>
                      <w:r>
                        <w:t>Воскресение Христово. 1840-1857 гг.</w:t>
                      </w:r>
                    </w:p>
                  </w:txbxContent>
                </v:textbox>
                <w10:wrap type="topAndBottom" anchorx="page"/>
              </v:shape>
            </w:pict>
          </mc:Fallback>
        </mc:AlternateContent>
      </w:r>
      <w:r>
        <w:rPr>
          <w:noProof/>
        </w:rPr>
        <w:drawing>
          <wp:anchor distT="0" distB="48895" distL="0" distR="0" simplePos="0" relativeHeight="125829632" behindDoc="0" locked="0" layoutInCell="1" allowOverlap="1" wp14:anchorId="6596DC6C" wp14:editId="6793119E">
            <wp:simplePos x="0" y="0"/>
            <wp:positionH relativeFrom="page">
              <wp:posOffset>2488565</wp:posOffset>
            </wp:positionH>
            <wp:positionV relativeFrom="paragraph">
              <wp:posOffset>0</wp:posOffset>
            </wp:positionV>
            <wp:extent cx="4389120" cy="5718175"/>
            <wp:effectExtent l="0" t="0" r="0" b="0"/>
            <wp:wrapTopAndBottom/>
            <wp:docPr id="628" name="Shape 628"/>
            <wp:cNvGraphicFramePr/>
            <a:graphic xmlns:a="http://schemas.openxmlformats.org/drawingml/2006/main">
              <a:graphicData uri="http://schemas.openxmlformats.org/drawingml/2006/picture">
                <pic:pic xmlns:pic="http://schemas.openxmlformats.org/drawingml/2006/picture">
                  <pic:nvPicPr>
                    <pic:cNvPr id="629" name="Picture box 629"/>
                    <pic:cNvPicPr/>
                  </pic:nvPicPr>
                  <pic:blipFill>
                    <a:blip r:embed="rId364"/>
                    <a:stretch/>
                  </pic:blipFill>
                  <pic:spPr>
                    <a:xfrm>
                      <a:off x="0" y="0"/>
                      <a:ext cx="4389120" cy="5718175"/>
                    </a:xfrm>
                    <a:prstGeom prst="rect">
                      <a:avLst/>
                    </a:prstGeom>
                  </pic:spPr>
                </pic:pic>
              </a:graphicData>
            </a:graphic>
          </wp:anchor>
        </w:drawing>
      </w:r>
    </w:p>
    <w:p w14:paraId="3D75C9C5" w14:textId="77777777" w:rsidR="00845A60" w:rsidRDefault="00000000">
      <w:pPr>
        <w:pStyle w:val="20"/>
        <w:jc w:val="both"/>
      </w:pPr>
      <w:r>
        <w:rPr>
          <w:i w:val="0"/>
          <w:iCs w:val="0"/>
        </w:rPr>
        <w:t>взять на себя грехи всего мира, и третьи сомнительно колеблют головой. А Он, в небесном спокойствии и чудном отдалении, тихой и твёрдой стопой уже приближается к людям.</w:t>
      </w:r>
    </w:p>
    <w:p w14:paraId="6ACA6A8C" w14:textId="77777777" w:rsidR="00845A60" w:rsidRDefault="00000000">
      <w:pPr>
        <w:pStyle w:val="20"/>
        <w:ind w:firstLine="560"/>
        <w:jc w:val="both"/>
      </w:pPr>
      <w:r>
        <w:rPr>
          <w:i w:val="0"/>
          <w:iCs w:val="0"/>
        </w:rPr>
        <w:t>Безделица - изобразить на лицах весь этот ход обращенья че</w:t>
      </w:r>
      <w:r>
        <w:rPr>
          <w:i w:val="0"/>
          <w:iCs w:val="0"/>
        </w:rPr>
        <w:softHyphen/>
        <w:t>ловека ко Христу!»</w:t>
      </w:r>
    </w:p>
    <w:p w14:paraId="726670D8" w14:textId="77777777" w:rsidR="00845A60" w:rsidRDefault="00000000">
      <w:pPr>
        <w:pStyle w:val="20"/>
        <w:ind w:firstLine="560"/>
        <w:jc w:val="both"/>
        <w:sectPr w:rsidR="00845A60">
          <w:headerReference w:type="even" r:id="rId365"/>
          <w:headerReference w:type="default" r:id="rId366"/>
          <w:footerReference w:type="even" r:id="rId367"/>
          <w:footerReference w:type="default" r:id="rId368"/>
          <w:pgSz w:w="12240" w:h="15840"/>
          <w:pgMar w:top="1894" w:right="1371" w:bottom="1736" w:left="3910" w:header="0" w:footer="1308" w:gutter="0"/>
          <w:pgNumType w:start="135"/>
          <w:cols w:space="720"/>
          <w:noEndnote/>
          <w:docGrid w:linePitch="360"/>
        </w:sectPr>
      </w:pPr>
      <w:r>
        <w:rPr>
          <w:i w:val="0"/>
          <w:iCs w:val="0"/>
        </w:rPr>
        <w:t>И ясно, почему картина Иванова так вдохновила писателя: творение художника стало для Гоголя зримым воплощением его же понимания искусства: являться незримой ступенью к христианству. Создание Иванова напоминает всем, что Бог Слово, несущий свет человечеству (Свет Христов просвещает всех - провозглашается на богослужениях в православных храмах), принял земной облик,</w:t>
      </w:r>
    </w:p>
    <w:p w14:paraId="5F041590" w14:textId="77777777" w:rsidR="00845A60" w:rsidRDefault="00000000">
      <w:pPr>
        <w:pStyle w:val="20"/>
        <w:framePr w:w="2203" w:h="1723" w:wrap="none" w:hAnchor="page" w:x="8634" w:y="2991"/>
        <w:spacing w:line="298" w:lineRule="auto"/>
        <w:jc w:val="left"/>
      </w:pPr>
      <w:r>
        <w:rPr>
          <w:i w:val="0"/>
          <w:iCs w:val="0"/>
        </w:rPr>
        <w:t xml:space="preserve">А. Г. ВЕНЕЦИАНОВ </w:t>
      </w:r>
      <w:r>
        <w:t>Предстательство Божией Матери за воспитанниц Смольного института. 1832-1835 гг.</w:t>
      </w:r>
    </w:p>
    <w:p w14:paraId="3ABC2255" w14:textId="77777777" w:rsidR="00845A60" w:rsidRDefault="00000000">
      <w:pPr>
        <w:spacing w:line="360" w:lineRule="exact"/>
      </w:pPr>
      <w:r>
        <w:rPr>
          <w:noProof/>
        </w:rPr>
        <w:drawing>
          <wp:anchor distT="0" distB="0" distL="0" distR="0" simplePos="0" relativeHeight="62914973" behindDoc="1" locked="0" layoutInCell="1" allowOverlap="1" wp14:anchorId="1017DA4E" wp14:editId="7E1E9822">
            <wp:simplePos x="0" y="0"/>
            <wp:positionH relativeFrom="page">
              <wp:posOffset>1052830</wp:posOffset>
            </wp:positionH>
            <wp:positionV relativeFrom="margin">
              <wp:posOffset>0</wp:posOffset>
            </wp:positionV>
            <wp:extent cx="4199890" cy="8174990"/>
            <wp:effectExtent l="0" t="0" r="0" b="0"/>
            <wp:wrapNone/>
            <wp:docPr id="634" name="Shape 634"/>
            <wp:cNvGraphicFramePr/>
            <a:graphic xmlns:a="http://schemas.openxmlformats.org/drawingml/2006/main">
              <a:graphicData uri="http://schemas.openxmlformats.org/drawingml/2006/picture">
                <pic:pic xmlns:pic="http://schemas.openxmlformats.org/drawingml/2006/picture">
                  <pic:nvPicPr>
                    <pic:cNvPr id="635" name="Picture box 635"/>
                    <pic:cNvPicPr/>
                  </pic:nvPicPr>
                  <pic:blipFill>
                    <a:blip r:embed="rId369"/>
                    <a:stretch/>
                  </pic:blipFill>
                  <pic:spPr>
                    <a:xfrm>
                      <a:off x="0" y="0"/>
                      <a:ext cx="4199890" cy="8174990"/>
                    </a:xfrm>
                    <a:prstGeom prst="rect">
                      <a:avLst/>
                    </a:prstGeom>
                  </pic:spPr>
                </pic:pic>
              </a:graphicData>
            </a:graphic>
          </wp:anchor>
        </w:drawing>
      </w:r>
    </w:p>
    <w:p w14:paraId="5E7DFBBB" w14:textId="77777777" w:rsidR="00845A60" w:rsidRDefault="00845A60">
      <w:pPr>
        <w:spacing w:line="360" w:lineRule="exact"/>
      </w:pPr>
    </w:p>
    <w:p w14:paraId="222F2182" w14:textId="77777777" w:rsidR="00845A60" w:rsidRDefault="00845A60">
      <w:pPr>
        <w:spacing w:line="360" w:lineRule="exact"/>
      </w:pPr>
    </w:p>
    <w:p w14:paraId="05253346" w14:textId="77777777" w:rsidR="00845A60" w:rsidRDefault="00845A60">
      <w:pPr>
        <w:spacing w:line="360" w:lineRule="exact"/>
      </w:pPr>
    </w:p>
    <w:p w14:paraId="7F2CBCFF" w14:textId="77777777" w:rsidR="00845A60" w:rsidRDefault="00845A60">
      <w:pPr>
        <w:spacing w:line="360" w:lineRule="exact"/>
      </w:pPr>
    </w:p>
    <w:p w14:paraId="725B8828" w14:textId="77777777" w:rsidR="00845A60" w:rsidRDefault="00845A60">
      <w:pPr>
        <w:spacing w:line="360" w:lineRule="exact"/>
      </w:pPr>
    </w:p>
    <w:p w14:paraId="3C835ABF" w14:textId="77777777" w:rsidR="00845A60" w:rsidRDefault="00845A60">
      <w:pPr>
        <w:spacing w:line="360" w:lineRule="exact"/>
      </w:pPr>
    </w:p>
    <w:p w14:paraId="163D20BD" w14:textId="77777777" w:rsidR="00845A60" w:rsidRDefault="00845A60">
      <w:pPr>
        <w:spacing w:line="360" w:lineRule="exact"/>
      </w:pPr>
    </w:p>
    <w:p w14:paraId="421DB3D9" w14:textId="77777777" w:rsidR="00845A60" w:rsidRDefault="00845A60">
      <w:pPr>
        <w:spacing w:line="360" w:lineRule="exact"/>
      </w:pPr>
    </w:p>
    <w:p w14:paraId="088966B9" w14:textId="77777777" w:rsidR="00845A60" w:rsidRDefault="00845A60">
      <w:pPr>
        <w:spacing w:line="360" w:lineRule="exact"/>
      </w:pPr>
    </w:p>
    <w:p w14:paraId="1A368759" w14:textId="77777777" w:rsidR="00845A60" w:rsidRDefault="00845A60">
      <w:pPr>
        <w:spacing w:line="360" w:lineRule="exact"/>
      </w:pPr>
    </w:p>
    <w:p w14:paraId="38F32764" w14:textId="77777777" w:rsidR="00845A60" w:rsidRDefault="00845A60">
      <w:pPr>
        <w:spacing w:line="360" w:lineRule="exact"/>
      </w:pPr>
    </w:p>
    <w:p w14:paraId="633AFACC" w14:textId="77777777" w:rsidR="00845A60" w:rsidRDefault="00845A60">
      <w:pPr>
        <w:spacing w:line="360" w:lineRule="exact"/>
      </w:pPr>
    </w:p>
    <w:p w14:paraId="68B44B49" w14:textId="77777777" w:rsidR="00845A60" w:rsidRDefault="00845A60">
      <w:pPr>
        <w:spacing w:line="360" w:lineRule="exact"/>
      </w:pPr>
    </w:p>
    <w:p w14:paraId="67B90DED" w14:textId="77777777" w:rsidR="00845A60" w:rsidRDefault="00845A60">
      <w:pPr>
        <w:spacing w:line="360" w:lineRule="exact"/>
      </w:pPr>
    </w:p>
    <w:p w14:paraId="41583835" w14:textId="77777777" w:rsidR="00845A60" w:rsidRDefault="00845A60">
      <w:pPr>
        <w:spacing w:line="360" w:lineRule="exact"/>
      </w:pPr>
    </w:p>
    <w:p w14:paraId="70710D70" w14:textId="77777777" w:rsidR="00845A60" w:rsidRDefault="00845A60">
      <w:pPr>
        <w:spacing w:line="360" w:lineRule="exact"/>
      </w:pPr>
    </w:p>
    <w:p w14:paraId="3C1D66C4" w14:textId="77777777" w:rsidR="00845A60" w:rsidRDefault="00845A60">
      <w:pPr>
        <w:spacing w:line="360" w:lineRule="exact"/>
      </w:pPr>
    </w:p>
    <w:p w14:paraId="4EFC4864" w14:textId="77777777" w:rsidR="00845A60" w:rsidRDefault="00845A60">
      <w:pPr>
        <w:spacing w:line="360" w:lineRule="exact"/>
      </w:pPr>
    </w:p>
    <w:p w14:paraId="3F720057" w14:textId="77777777" w:rsidR="00845A60" w:rsidRDefault="00845A60">
      <w:pPr>
        <w:spacing w:line="360" w:lineRule="exact"/>
      </w:pPr>
    </w:p>
    <w:p w14:paraId="1383E58C" w14:textId="77777777" w:rsidR="00845A60" w:rsidRDefault="00845A60">
      <w:pPr>
        <w:spacing w:line="360" w:lineRule="exact"/>
      </w:pPr>
    </w:p>
    <w:p w14:paraId="4609DA77" w14:textId="77777777" w:rsidR="00845A60" w:rsidRDefault="00845A60">
      <w:pPr>
        <w:spacing w:line="360" w:lineRule="exact"/>
      </w:pPr>
    </w:p>
    <w:p w14:paraId="030EE053" w14:textId="77777777" w:rsidR="00845A60" w:rsidRDefault="00845A60">
      <w:pPr>
        <w:spacing w:line="360" w:lineRule="exact"/>
      </w:pPr>
    </w:p>
    <w:p w14:paraId="6CC08280" w14:textId="77777777" w:rsidR="00845A60" w:rsidRDefault="00845A60">
      <w:pPr>
        <w:spacing w:line="360" w:lineRule="exact"/>
      </w:pPr>
    </w:p>
    <w:p w14:paraId="305B6B1B" w14:textId="77777777" w:rsidR="00845A60" w:rsidRDefault="00845A60">
      <w:pPr>
        <w:spacing w:line="360" w:lineRule="exact"/>
      </w:pPr>
    </w:p>
    <w:p w14:paraId="3E28A5ED" w14:textId="77777777" w:rsidR="00845A60" w:rsidRDefault="00845A60">
      <w:pPr>
        <w:spacing w:line="360" w:lineRule="exact"/>
      </w:pPr>
    </w:p>
    <w:p w14:paraId="38725B00" w14:textId="77777777" w:rsidR="00845A60" w:rsidRDefault="00845A60">
      <w:pPr>
        <w:spacing w:line="360" w:lineRule="exact"/>
      </w:pPr>
    </w:p>
    <w:p w14:paraId="1619EA0A" w14:textId="77777777" w:rsidR="00845A60" w:rsidRDefault="00845A60">
      <w:pPr>
        <w:spacing w:line="360" w:lineRule="exact"/>
      </w:pPr>
    </w:p>
    <w:p w14:paraId="7B344FB4" w14:textId="77777777" w:rsidR="00845A60" w:rsidRDefault="00845A60">
      <w:pPr>
        <w:spacing w:line="360" w:lineRule="exact"/>
      </w:pPr>
    </w:p>
    <w:p w14:paraId="20E2B6EF" w14:textId="77777777" w:rsidR="00845A60" w:rsidRDefault="00845A60">
      <w:pPr>
        <w:spacing w:line="360" w:lineRule="exact"/>
      </w:pPr>
    </w:p>
    <w:p w14:paraId="3490C31F" w14:textId="77777777" w:rsidR="00845A60" w:rsidRDefault="00845A60">
      <w:pPr>
        <w:spacing w:line="360" w:lineRule="exact"/>
      </w:pPr>
    </w:p>
    <w:p w14:paraId="309A3D00" w14:textId="77777777" w:rsidR="00845A60" w:rsidRDefault="00845A60">
      <w:pPr>
        <w:spacing w:line="360" w:lineRule="exact"/>
      </w:pPr>
    </w:p>
    <w:p w14:paraId="28230071" w14:textId="77777777" w:rsidR="00845A60" w:rsidRDefault="00845A60">
      <w:pPr>
        <w:spacing w:line="360" w:lineRule="exact"/>
      </w:pPr>
    </w:p>
    <w:p w14:paraId="61D4C7EA" w14:textId="77777777" w:rsidR="00845A60" w:rsidRDefault="00845A60">
      <w:pPr>
        <w:spacing w:line="360" w:lineRule="exact"/>
      </w:pPr>
    </w:p>
    <w:p w14:paraId="3B06462F" w14:textId="77777777" w:rsidR="00845A60" w:rsidRDefault="00845A60">
      <w:pPr>
        <w:spacing w:after="633" w:line="1" w:lineRule="exact"/>
      </w:pPr>
    </w:p>
    <w:p w14:paraId="7ABF3B4F" w14:textId="77777777" w:rsidR="00845A60" w:rsidRDefault="00845A60">
      <w:pPr>
        <w:spacing w:line="1" w:lineRule="exact"/>
        <w:sectPr w:rsidR="00845A60">
          <w:headerReference w:type="even" r:id="rId370"/>
          <w:headerReference w:type="default" r:id="rId371"/>
          <w:footerReference w:type="even" r:id="rId372"/>
          <w:footerReference w:type="default" r:id="rId373"/>
          <w:pgSz w:w="12240" w:h="15840"/>
          <w:pgMar w:top="1174" w:right="1404" w:bottom="1174" w:left="1658" w:header="746" w:footer="746" w:gutter="0"/>
          <w:cols w:space="720"/>
          <w:noEndnote/>
          <w:docGrid w:linePitch="360"/>
        </w:sectPr>
      </w:pPr>
    </w:p>
    <w:p w14:paraId="1553356C" w14:textId="77777777" w:rsidR="00845A60" w:rsidRDefault="00000000">
      <w:pPr>
        <w:spacing w:line="1" w:lineRule="exact"/>
      </w:pPr>
      <w:r>
        <w:rPr>
          <w:noProof/>
        </w:rPr>
        <w:drawing>
          <wp:anchor distT="0" distB="0" distL="76200" distR="76200" simplePos="0" relativeHeight="125829633" behindDoc="0" locked="0" layoutInCell="1" allowOverlap="1" wp14:anchorId="76BF3A39" wp14:editId="21298FE0">
            <wp:simplePos x="0" y="0"/>
            <wp:positionH relativeFrom="page">
              <wp:posOffset>930910</wp:posOffset>
            </wp:positionH>
            <wp:positionV relativeFrom="paragraph">
              <wp:posOffset>999490</wp:posOffset>
            </wp:positionV>
            <wp:extent cx="3407410" cy="4523105"/>
            <wp:effectExtent l="0" t="0" r="0" b="0"/>
            <wp:wrapSquare wrapText="bothSides"/>
            <wp:docPr id="636" name="Shape 636"/>
            <wp:cNvGraphicFramePr/>
            <a:graphic xmlns:a="http://schemas.openxmlformats.org/drawingml/2006/main">
              <a:graphicData uri="http://schemas.openxmlformats.org/drawingml/2006/picture">
                <pic:pic xmlns:pic="http://schemas.openxmlformats.org/drawingml/2006/picture">
                  <pic:nvPicPr>
                    <pic:cNvPr id="637" name="Picture box 637"/>
                    <pic:cNvPicPr/>
                  </pic:nvPicPr>
                  <pic:blipFill>
                    <a:blip r:embed="rId374"/>
                    <a:stretch/>
                  </pic:blipFill>
                  <pic:spPr>
                    <a:xfrm>
                      <a:off x="0" y="0"/>
                      <a:ext cx="3407410" cy="4523105"/>
                    </a:xfrm>
                    <a:prstGeom prst="rect">
                      <a:avLst/>
                    </a:prstGeom>
                  </pic:spPr>
                </pic:pic>
              </a:graphicData>
            </a:graphic>
          </wp:anchor>
        </w:drawing>
      </w:r>
      <w:r>
        <w:rPr>
          <w:noProof/>
        </w:rPr>
        <mc:AlternateContent>
          <mc:Choice Requires="wps">
            <w:drawing>
              <wp:anchor distT="0" distB="0" distL="114300" distR="114300" simplePos="0" relativeHeight="125829634" behindDoc="0" locked="0" layoutInCell="1" allowOverlap="1" wp14:anchorId="52813EE5" wp14:editId="4356ABB6">
                <wp:simplePos x="0" y="0"/>
                <wp:positionH relativeFrom="page">
                  <wp:posOffset>922020</wp:posOffset>
                </wp:positionH>
                <wp:positionV relativeFrom="paragraph">
                  <wp:posOffset>5571490</wp:posOffset>
                </wp:positionV>
                <wp:extent cx="1374775" cy="731520"/>
                <wp:effectExtent l="0" t="0" r="0" b="0"/>
                <wp:wrapSquare wrapText="bothSides"/>
                <wp:docPr id="638" name="Shape 638"/>
                <wp:cNvGraphicFramePr/>
                <a:graphic xmlns:a="http://schemas.openxmlformats.org/drawingml/2006/main">
                  <a:graphicData uri="http://schemas.microsoft.com/office/word/2010/wordprocessingShape">
                    <wps:wsp>
                      <wps:cNvSpPr txBox="1"/>
                      <wps:spPr>
                        <a:xfrm>
                          <a:off x="0" y="0"/>
                          <a:ext cx="1374775" cy="731520"/>
                        </a:xfrm>
                        <a:prstGeom prst="rect">
                          <a:avLst/>
                        </a:prstGeom>
                        <a:noFill/>
                      </wps:spPr>
                      <wps:txbx>
                        <w:txbxContent>
                          <w:p w14:paraId="5D1402F6" w14:textId="77777777" w:rsidR="00845A60" w:rsidRDefault="00000000">
                            <w:pPr>
                              <w:pStyle w:val="20"/>
                              <w:spacing w:line="293" w:lineRule="auto"/>
                              <w:jc w:val="left"/>
                            </w:pPr>
                            <w:r>
                              <w:rPr>
                                <w:i w:val="0"/>
                                <w:iCs w:val="0"/>
                              </w:rPr>
                              <w:t>В. Г. ПЕРОВ</w:t>
                            </w:r>
                          </w:p>
                          <w:p w14:paraId="63C27FBE" w14:textId="77777777" w:rsidR="00845A60" w:rsidRDefault="00000000">
                            <w:pPr>
                              <w:pStyle w:val="20"/>
                              <w:spacing w:line="293" w:lineRule="auto"/>
                              <w:jc w:val="left"/>
                            </w:pPr>
                            <w:r>
                              <w:t>Христос и Богоматерь у житейского моря. 1867 г.</w:t>
                            </w:r>
                          </w:p>
                        </w:txbxContent>
                      </wps:txbx>
                      <wps:bodyPr lIns="0" tIns="0" rIns="0" bIns="0"/>
                    </wps:wsp>
                  </a:graphicData>
                </a:graphic>
              </wp:anchor>
            </w:drawing>
          </mc:Choice>
          <mc:Fallback>
            <w:pict>
              <v:shape w14:anchorId="52813EE5" id="Shape 638" o:spid="_x0000_s1125" type="#_x0000_t202" style="position:absolute;margin-left:72.6pt;margin-top:438.7pt;width:108.25pt;height:57.6pt;z-index:12582963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" filled="f" stroked="f">
                <v:textbox inset="0,0,0,0">
                  <w:txbxContent>
                    <w:p w14:paraId="5D1402F6" w14:textId="77777777" w:rsidR="00845A60" w:rsidRDefault="00000000">
                      <w:pPr>
                        <w:pStyle w:val="20"/>
                        <w:spacing w:line="293" w:lineRule="auto"/>
                        <w:jc w:val="left"/>
                      </w:pPr>
                      <w:r>
                        <w:rPr>
                          <w:i w:val="0"/>
                          <w:iCs w:val="0"/>
                        </w:rPr>
                        <w:t>В. Г. ПЕРОВ</w:t>
                      </w:r>
                    </w:p>
                    <w:p w14:paraId="63C27FBE" w14:textId="77777777" w:rsidR="00845A60" w:rsidRDefault="00000000">
                      <w:pPr>
                        <w:pStyle w:val="20"/>
                        <w:spacing w:line="293" w:lineRule="auto"/>
                        <w:jc w:val="left"/>
                      </w:pPr>
                      <w:r>
                        <w:t>Христос и Богоматерь у житейского моря. 1867 г.</w:t>
                      </w:r>
                    </w:p>
                  </w:txbxContent>
                </v:textbox>
                <w10:wrap type="square" anchorx="page"/>
              </v:shape>
            </w:pict>
          </mc:Fallback>
        </mc:AlternateContent>
      </w:r>
    </w:p>
    <w:p w14:paraId="34351D1E" w14:textId="77777777" w:rsidR="00845A60" w:rsidRDefault="00000000">
      <w:pPr>
        <w:pStyle w:val="20"/>
        <w:jc w:val="both"/>
      </w:pPr>
      <w:r>
        <w:rPr>
          <w:i w:val="0"/>
          <w:iCs w:val="0"/>
        </w:rPr>
        <w:t>человеческую природу ради спасения каждого из людей. Именно поэтом}' на первом плане, ближе к зрителю, изображён тот народ, которому является Мессия, те люди, ради которых Он явился. Зри</w:t>
      </w:r>
      <w:r>
        <w:rPr>
          <w:i w:val="0"/>
          <w:iCs w:val="0"/>
        </w:rPr>
        <w:softHyphen/>
        <w:t>тель может и себя мысленно включить в этот народ: композиция картины рассчитана как бы на проекцию вовне, между передним планом картины и зрителем нет пре</w:t>
      </w:r>
      <w:r>
        <w:rPr>
          <w:i w:val="0"/>
          <w:iCs w:val="0"/>
        </w:rPr>
        <w:softHyphen/>
        <w:t>грады, каждый может при желании сознавать себя как бы участником совершающегося.</w:t>
      </w:r>
    </w:p>
    <w:p w14:paraId="74AADA2B" w14:textId="77777777" w:rsidR="00845A60" w:rsidRDefault="00000000">
      <w:pPr>
        <w:pStyle w:val="20"/>
        <w:ind w:firstLine="640"/>
        <w:jc w:val="both"/>
      </w:pPr>
      <w:r>
        <w:rPr>
          <w:i w:val="0"/>
          <w:iCs w:val="0"/>
        </w:rPr>
        <w:t>Отношение народа к собы</w:t>
      </w:r>
      <w:r>
        <w:rPr>
          <w:i w:val="0"/>
          <w:iCs w:val="0"/>
        </w:rPr>
        <w:softHyphen/>
        <w:t>тию, отражение в людях мысли, что Христос явился нас ради человек и нашего ради спасения, разные степени постижения этой мысли - вот что становится предметом вни</w:t>
      </w:r>
      <w:r>
        <w:rPr>
          <w:i w:val="0"/>
          <w:iCs w:val="0"/>
        </w:rPr>
        <w:softHyphen/>
        <w:t>мания художника и всякого, смотря</w:t>
      </w:r>
      <w:r>
        <w:rPr>
          <w:i w:val="0"/>
          <w:iCs w:val="0"/>
        </w:rPr>
        <w:softHyphen/>
        <w:t>щего на полотно.</w:t>
      </w:r>
    </w:p>
    <w:p w14:paraId="59808E65" w14:textId="77777777" w:rsidR="00845A60" w:rsidRDefault="00000000">
      <w:pPr>
        <w:pStyle w:val="20"/>
        <w:ind w:firstLine="640"/>
        <w:jc w:val="both"/>
      </w:pPr>
      <w:r>
        <w:rPr>
          <w:i w:val="0"/>
          <w:iCs w:val="0"/>
        </w:rPr>
        <w:t>Неслучайно поэтому в центре картины, занимая первоначальное зрительское внимание, изображён святой Иоанн Креститель, ибо именно он своей! позой, жестом простёртых ко Христу рук, возвеща</w:t>
      </w:r>
      <w:r>
        <w:rPr>
          <w:i w:val="0"/>
          <w:iCs w:val="0"/>
        </w:rPr>
        <w:softHyphen/>
        <w:t>ет явление Христа Спасителя всем, смотрящим на него. Ясно, что свя</w:t>
      </w:r>
      <w:r>
        <w:rPr>
          <w:i w:val="0"/>
          <w:iCs w:val="0"/>
        </w:rPr>
        <w:softHyphen/>
        <w:t>той пророк только что завершил обряд крещения над теми, кто на</w:t>
      </w:r>
      <w:r>
        <w:rPr>
          <w:i w:val="0"/>
          <w:iCs w:val="0"/>
        </w:rPr>
        <w:softHyphen/>
        <w:t>ходится вблизи него; однако Креще</w:t>
      </w:r>
      <w:r>
        <w:rPr>
          <w:i w:val="0"/>
          <w:iCs w:val="0"/>
        </w:rPr>
        <w:softHyphen/>
        <w:t>ние Иоанна не было ещё тем совер</w:t>
      </w:r>
      <w:r>
        <w:rPr>
          <w:i w:val="0"/>
          <w:iCs w:val="0"/>
        </w:rPr>
        <w:softHyphen/>
        <w:t>шенным Крещением, которое дал Бог Сын, но Крещением покаяния и приготовления к принятию Истины. Художник как бы призы</w:t>
      </w:r>
      <w:r>
        <w:rPr>
          <w:i w:val="0"/>
          <w:iCs w:val="0"/>
        </w:rPr>
        <w:softHyphen/>
        <w:t>вает зрителя мысленно включить себя неотрывной частью в тот народ, который готов обрести Христа в своей душе.</w:t>
      </w:r>
    </w:p>
    <w:p w14:paraId="33E38C63" w14:textId="77777777" w:rsidR="00845A60" w:rsidRDefault="00000000">
      <w:pPr>
        <w:pStyle w:val="20"/>
        <w:ind w:firstLine="500"/>
        <w:jc w:val="both"/>
        <w:sectPr w:rsidR="00845A60">
          <w:headerReference w:type="even" r:id="rId375"/>
          <w:headerReference w:type="default" r:id="rId376"/>
          <w:footerReference w:type="even" r:id="rId377"/>
          <w:footerReference w:type="default" r:id="rId378"/>
          <w:pgSz w:w="12240" w:h="15840"/>
          <w:pgMar w:top="1610" w:right="1371" w:bottom="1759" w:left="3910" w:header="0" w:footer="3" w:gutter="0"/>
          <w:pgNumType w:start="136"/>
          <w:cols w:space="720"/>
          <w:noEndnote/>
          <w:docGrid w:linePitch="360"/>
        </w:sectPr>
      </w:pPr>
      <w:r>
        <w:rPr>
          <w:i w:val="0"/>
          <w:iCs w:val="0"/>
        </w:rPr>
        <w:t>Рядом с Иоанном (левее его для зрителя) изображён будущий любимый ученик Христа, Иоанн Богослов, тот, кто и поведал чело</w:t>
      </w:r>
      <w:r>
        <w:rPr>
          <w:i w:val="0"/>
          <w:iCs w:val="0"/>
        </w:rPr>
        <w:softHyphen/>
        <w:t>вечеству об этом событии, - и мы видим, что с первых слов пророка, с первого взгляда на Учителя он принимает Его в душу. Далее сле</w:t>
      </w:r>
      <w:r>
        <w:rPr>
          <w:i w:val="0"/>
          <w:iCs w:val="0"/>
        </w:rPr>
        <w:softHyphen/>
        <w:t>дует апостол Фома, напряжённо внимающий пророчеству, но нахо</w:t>
      </w:r>
      <w:r>
        <w:rPr>
          <w:i w:val="0"/>
          <w:iCs w:val="0"/>
        </w:rPr>
        <w:softHyphen/>
        <w:t>дящийся как бы в сомнении: идти ли ему за Агнцем Божиим, либо следовать тому, кому’ он уже предался духом - святому Иоанну (так объяснял эту фигуру сам художник). Апостол Андрей Первозванный, третий из стоящих слева от Крестителя, сочувственно смотрит на тех, в ком уже видит тайное благодатное влияние Господа, он как бы</w:t>
      </w:r>
    </w:p>
    <w:p w14:paraId="3B8D87AF" w14:textId="77777777" w:rsidR="00845A60" w:rsidRDefault="00000000">
      <w:pPr>
        <w:spacing w:line="1" w:lineRule="exact"/>
      </w:pPr>
      <w:r>
        <w:rPr>
          <w:noProof/>
        </w:rPr>
        <w:drawing>
          <wp:anchor distT="0" distB="103505" distL="0" distR="0" simplePos="0" relativeHeight="125829636" behindDoc="0" locked="0" layoutInCell="1" allowOverlap="1" wp14:anchorId="6F063AC2" wp14:editId="5D0915EB">
            <wp:simplePos x="0" y="0"/>
            <wp:positionH relativeFrom="page">
              <wp:posOffset>1962150</wp:posOffset>
            </wp:positionH>
            <wp:positionV relativeFrom="paragraph">
              <wp:posOffset>0</wp:posOffset>
            </wp:positionV>
            <wp:extent cx="3980815" cy="5480050"/>
            <wp:effectExtent l="0" t="0" r="0" b="0"/>
            <wp:wrapTopAndBottom/>
            <wp:docPr id="648" name="Shape 648"/>
            <wp:cNvGraphicFramePr/>
            <a:graphic xmlns:a="http://schemas.openxmlformats.org/drawingml/2006/main">
              <a:graphicData uri="http://schemas.openxmlformats.org/drawingml/2006/picture">
                <pic:pic xmlns:pic="http://schemas.openxmlformats.org/drawingml/2006/picture">
                  <pic:nvPicPr>
                    <pic:cNvPr id="649" name="Picture box 649"/>
                    <pic:cNvPicPr/>
                  </pic:nvPicPr>
                  <pic:blipFill>
                    <a:blip r:embed="rId379"/>
                    <a:stretch/>
                  </pic:blipFill>
                  <pic:spPr>
                    <a:xfrm>
                      <a:off x="0" y="0"/>
                      <a:ext cx="3980815" cy="5480050"/>
                    </a:xfrm>
                    <a:prstGeom prst="rect">
                      <a:avLst/>
                    </a:prstGeom>
                  </pic:spPr>
                </pic:pic>
              </a:graphicData>
            </a:graphic>
          </wp:anchor>
        </w:drawing>
      </w:r>
      <w:r>
        <w:rPr>
          <w:noProof/>
        </w:rPr>
        <mc:AlternateContent>
          <mc:Choice Requires="wps">
            <w:drawing>
              <wp:anchor distT="4687570" distB="635" distL="0" distR="0" simplePos="0" relativeHeight="125829637" behindDoc="0" locked="0" layoutInCell="1" allowOverlap="1" wp14:anchorId="409AB283" wp14:editId="09BF12C6">
                <wp:simplePos x="0" y="0"/>
                <wp:positionH relativeFrom="page">
                  <wp:posOffset>6223000</wp:posOffset>
                </wp:positionH>
                <wp:positionV relativeFrom="paragraph">
                  <wp:posOffset>4687570</wp:posOffset>
                </wp:positionV>
                <wp:extent cx="1127760" cy="892810"/>
                <wp:effectExtent l="0" t="0" r="0" b="0"/>
                <wp:wrapTopAndBottom/>
                <wp:docPr id="650" name="Shape 650"/>
                <wp:cNvGraphicFramePr/>
                <a:graphic xmlns:a="http://schemas.openxmlformats.org/drawingml/2006/main">
                  <a:graphicData uri="http://schemas.microsoft.com/office/word/2010/wordprocessingShape">
                    <wps:wsp>
                      <wps:cNvSpPr txBox="1"/>
                      <wps:spPr>
                        <a:xfrm>
                          <a:off x="0" y="0"/>
                          <a:ext cx="1127760" cy="892810"/>
                        </a:xfrm>
                        <a:prstGeom prst="rect">
                          <a:avLst/>
                        </a:prstGeom>
                        <a:noFill/>
                      </wps:spPr>
                      <wps:txbx>
                        <w:txbxContent>
                          <w:p w14:paraId="47FACF47" w14:textId="77777777" w:rsidR="00845A60" w:rsidRDefault="00000000">
                            <w:pPr>
                              <w:pStyle w:val="20"/>
                              <w:jc w:val="left"/>
                            </w:pPr>
                            <w:r>
                              <w:rPr>
                                <w:i w:val="0"/>
                                <w:iCs w:val="0"/>
                              </w:rPr>
                              <w:t xml:space="preserve">А. И. ЛОСЕНКО </w:t>
                            </w:r>
                            <w:r>
                              <w:t>Авраам приносит в жертву сына своего Исаака.</w:t>
                            </w:r>
                          </w:p>
                          <w:p w14:paraId="7BEEA0F8" w14:textId="77777777" w:rsidR="00845A60" w:rsidRDefault="00000000">
                            <w:pPr>
                              <w:pStyle w:val="20"/>
                              <w:jc w:val="left"/>
                            </w:pPr>
                            <w:r>
                              <w:t>1765 г.</w:t>
                            </w:r>
                          </w:p>
                        </w:txbxContent>
                      </wps:txbx>
                      <wps:bodyPr lIns="0" tIns="0" rIns="0" bIns="0"/>
                    </wps:wsp>
                  </a:graphicData>
                </a:graphic>
              </wp:anchor>
            </w:drawing>
          </mc:Choice>
          <mc:Fallback>
            <w:pict>
              <v:shape w14:anchorId="409AB283" id="Shape 650" o:spid="_x0000_s1126" type="#_x0000_t202" style="position:absolute;margin-left:490pt;margin-top:369.1pt;width:88.8pt;height:70.3pt;z-index:125829637;visibility:visible;mso-wrap-style:square;mso-wrap-distance-left:0;mso-wrap-distance-top:369.1pt;mso-wrap-distance-right:0;mso-wrap-distance-bottom:.0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" filled="f" stroked="f">
                <v:textbox inset="0,0,0,0">
                  <w:txbxContent>
                    <w:p w14:paraId="47FACF47" w14:textId="77777777" w:rsidR="00845A60" w:rsidRDefault="00000000">
                      <w:pPr>
                        <w:pStyle w:val="20"/>
                        <w:jc w:val="left"/>
                      </w:pPr>
                      <w:r>
                        <w:rPr>
                          <w:i w:val="0"/>
                          <w:iCs w:val="0"/>
                        </w:rPr>
                        <w:t xml:space="preserve">А. И. ЛОСЕНКО </w:t>
                      </w:r>
                      <w:r>
                        <w:t>Авраам приносит в жертву сына своего Исаака.</w:t>
                      </w:r>
                    </w:p>
                    <w:p w14:paraId="7BEEA0F8" w14:textId="77777777" w:rsidR="00845A60" w:rsidRDefault="00000000">
                      <w:pPr>
                        <w:pStyle w:val="20"/>
                        <w:jc w:val="left"/>
                      </w:pPr>
                      <w:r>
                        <w:t>1765 г.</w:t>
                      </w:r>
                    </w:p>
                  </w:txbxContent>
                </v:textbox>
                <w10:wrap type="topAndBottom" anchorx="page"/>
              </v:shape>
            </w:pict>
          </mc:Fallback>
        </mc:AlternateContent>
      </w:r>
    </w:p>
    <w:p w14:paraId="3F9B169F" w14:textId="77777777" w:rsidR="00845A60" w:rsidRDefault="00000000">
      <w:pPr>
        <w:pStyle w:val="20"/>
        <w:jc w:val="both"/>
      </w:pPr>
      <w:r>
        <w:rPr>
          <w:i w:val="0"/>
          <w:iCs w:val="0"/>
        </w:rPr>
        <w:t>уже разделяет ту любовь, которая изливается от Христа на людей. Четвёртьпг из будущих апостолов, Филипп, показан в том состоянии глубокого внутреннего сосредоточения и раскаяния, когда он ещё не слышит слов святого Иоанна, ещё не знает, что явился в мир Спа</w:t>
      </w:r>
      <w:r>
        <w:rPr>
          <w:i w:val="0"/>
          <w:iCs w:val="0"/>
        </w:rPr>
        <w:softHyphen/>
        <w:t>ситель, но лишь внутренне готовится к благой вести о Нём.</w:t>
      </w:r>
    </w:p>
    <w:p w14:paraId="3BBFA7A1" w14:textId="77777777" w:rsidR="00845A60" w:rsidRDefault="00000000">
      <w:pPr>
        <w:pStyle w:val="20"/>
        <w:ind w:firstLine="580"/>
        <w:jc w:val="both"/>
      </w:pPr>
      <w:r>
        <w:rPr>
          <w:i w:val="0"/>
          <w:iCs w:val="0"/>
        </w:rPr>
        <w:t>Выходящий из воды обнажённый юноша, уже узревший Христа, уже принявший пророческую весть о Нём, как бы забывает о своей наготе, перестаёт стыдиться её. Русский духовный писатель Феодор Бухарев так раскрыл смысл этого изображения:</w:t>
      </w:r>
    </w:p>
    <w:p w14:paraId="428EAB79" w14:textId="77777777" w:rsidR="00845A60" w:rsidRDefault="00000000">
      <w:pPr>
        <w:pStyle w:val="20"/>
        <w:ind w:firstLine="580"/>
        <w:jc w:val="both"/>
      </w:pPr>
      <w:r>
        <w:rPr>
          <w:i w:val="0"/>
          <w:iCs w:val="0"/>
        </w:rPr>
        <w:t>«Любящие твёрдую пищу истины, может быть, подивятся ду</w:t>
      </w:r>
      <w:r>
        <w:rPr>
          <w:i w:val="0"/>
          <w:iCs w:val="0"/>
        </w:rPr>
        <w:softHyphen/>
        <w:t>ховному инстинкту Иванова, верно угадавшего, как нужна подоб</w:t>
      </w:r>
      <w:r>
        <w:rPr>
          <w:i w:val="0"/>
          <w:iCs w:val="0"/>
        </w:rPr>
        <w:softHyphen/>
        <w:t>ная фигура на картине, раскрывающей смысл миру Агнца Божия -</w:t>
      </w:r>
      <w:r>
        <w:br w:type="page"/>
      </w:r>
    </w:p>
    <w:p w14:paraId="76550E94" w14:textId="77777777" w:rsidR="00845A60" w:rsidRDefault="00000000">
      <w:pPr>
        <w:spacing w:line="1" w:lineRule="exact"/>
      </w:pPr>
      <w:r>
        <w:rPr>
          <w:noProof/>
        </w:rPr>
        <mc:AlternateContent>
          <mc:Choice Requires="wps">
            <w:drawing>
              <wp:anchor distT="4123690" distB="0" distL="0" distR="0" simplePos="0" relativeHeight="125829639" behindDoc="0" locked="0" layoutInCell="1" allowOverlap="1" wp14:anchorId="023FFED7" wp14:editId="6C202777">
                <wp:simplePos x="0" y="0"/>
                <wp:positionH relativeFrom="page">
                  <wp:posOffset>174625</wp:posOffset>
                </wp:positionH>
                <wp:positionV relativeFrom="paragraph">
                  <wp:posOffset>4123690</wp:posOffset>
                </wp:positionV>
                <wp:extent cx="1383665" cy="518160"/>
                <wp:effectExtent l="0" t="0" r="0" b="0"/>
                <wp:wrapTopAndBottom/>
                <wp:docPr id="652" name="Shape 652"/>
                <wp:cNvGraphicFramePr/>
                <a:graphic xmlns:a="http://schemas.openxmlformats.org/drawingml/2006/main">
                  <a:graphicData uri="http://schemas.microsoft.com/office/word/2010/wordprocessingShape">
                    <wps:wsp>
                      <wps:cNvSpPr txBox="1"/>
                      <wps:spPr>
                        <a:xfrm>
                          <a:off x="0" y="0"/>
                          <a:ext cx="1383665" cy="518160"/>
                        </a:xfrm>
                        <a:prstGeom prst="rect">
                          <a:avLst/>
                        </a:prstGeom>
                        <a:noFill/>
                      </wps:spPr>
                      <wps:txbx>
                        <w:txbxContent>
                          <w:p w14:paraId="480662FF" w14:textId="77777777" w:rsidR="00845A60" w:rsidRDefault="00000000">
                            <w:pPr>
                              <w:pStyle w:val="20"/>
                              <w:spacing w:line="276" w:lineRule="auto"/>
                              <w:jc w:val="left"/>
                            </w:pPr>
                            <w:r>
                              <w:rPr>
                                <w:i w:val="0"/>
                                <w:iCs w:val="0"/>
                              </w:rPr>
                              <w:t xml:space="preserve">А. П. РЯБУШКИН </w:t>
                            </w:r>
                            <w:r>
                              <w:t>Исцеление двух слепых. 1888 г.</w:t>
                            </w:r>
                          </w:p>
                        </w:txbxContent>
                      </wps:txbx>
                      <wps:bodyPr lIns="0" tIns="0" rIns="0" bIns="0"/>
                    </wps:wsp>
                  </a:graphicData>
                </a:graphic>
              </wp:anchor>
            </w:drawing>
          </mc:Choice>
          <mc:Fallback>
            <w:pict>
              <v:shape w14:anchorId="023FFED7" id="Shape 652" o:spid="_x0000_s1127" type="#_x0000_t202" style="position:absolute;margin-left:13.75pt;margin-top:324.7pt;width:108.95pt;height:40.8pt;z-index:125829639;visibility:visible;mso-wrap-style:square;mso-wrap-distance-left:0;mso-wrap-distance-top:324.7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" filled="f" stroked="f">
                <v:textbox inset="0,0,0,0">
                  <w:txbxContent>
                    <w:p w14:paraId="480662FF" w14:textId="77777777" w:rsidR="00845A60" w:rsidRDefault="00000000">
                      <w:pPr>
                        <w:pStyle w:val="20"/>
                        <w:spacing w:line="276" w:lineRule="auto"/>
                        <w:jc w:val="left"/>
                      </w:pPr>
                      <w:r>
                        <w:rPr>
                          <w:i w:val="0"/>
                          <w:iCs w:val="0"/>
                        </w:rPr>
                        <w:t xml:space="preserve">А. П. РЯБУШКИН </w:t>
                      </w:r>
                      <w:r>
                        <w:t>Исцеление двух слепых. 1888 г.</w:t>
                      </w:r>
                    </w:p>
                  </w:txbxContent>
                </v:textbox>
                <w10:wrap type="topAndBottom" anchorx="page"/>
              </v:shape>
            </w:pict>
          </mc:Fallback>
        </mc:AlternateContent>
      </w:r>
      <w:r>
        <w:rPr>
          <w:noProof/>
        </w:rPr>
        <w:drawing>
          <wp:anchor distT="0" distB="383540" distL="0" distR="0" simplePos="0" relativeHeight="125829641" behindDoc="0" locked="0" layoutInCell="1" allowOverlap="1" wp14:anchorId="2896E444" wp14:editId="3FBFBBA0">
            <wp:simplePos x="0" y="0"/>
            <wp:positionH relativeFrom="page">
              <wp:posOffset>1817370</wp:posOffset>
            </wp:positionH>
            <wp:positionV relativeFrom="paragraph">
              <wp:posOffset>0</wp:posOffset>
            </wp:positionV>
            <wp:extent cx="4194175" cy="4260850"/>
            <wp:effectExtent l="0" t="0" r="0" b="0"/>
            <wp:wrapTopAndBottom/>
            <wp:docPr id="654" name="Shape 654"/>
            <wp:cNvGraphicFramePr/>
            <a:graphic xmlns:a="http://schemas.openxmlformats.org/drawingml/2006/main">
              <a:graphicData uri="http://schemas.openxmlformats.org/drawingml/2006/picture">
                <pic:pic xmlns:pic="http://schemas.openxmlformats.org/drawingml/2006/picture">
                  <pic:nvPicPr>
                    <pic:cNvPr id="655" name="Picture box 655"/>
                    <pic:cNvPicPr/>
                  </pic:nvPicPr>
                  <pic:blipFill>
                    <a:blip r:embed="rId380"/>
                    <a:stretch/>
                  </pic:blipFill>
                  <pic:spPr>
                    <a:xfrm>
                      <a:off x="0" y="0"/>
                      <a:ext cx="4194175" cy="4260850"/>
                    </a:xfrm>
                    <a:prstGeom prst="rect">
                      <a:avLst/>
                    </a:prstGeom>
                  </pic:spPr>
                </pic:pic>
              </a:graphicData>
            </a:graphic>
          </wp:anchor>
        </w:drawing>
      </w:r>
    </w:p>
    <w:p w14:paraId="381D4ADD" w14:textId="77777777" w:rsidR="00845A60" w:rsidRDefault="00000000">
      <w:pPr>
        <w:pStyle w:val="20"/>
        <w:jc w:val="both"/>
      </w:pPr>
      <w:r>
        <w:rPr>
          <w:i w:val="0"/>
          <w:iCs w:val="0"/>
        </w:rPr>
        <w:t>Богочеловека. Забыли мы со своей фарисейской правдой, что по</w:t>
      </w:r>
      <w:r>
        <w:rPr>
          <w:i w:val="0"/>
          <w:iCs w:val="0"/>
        </w:rPr>
        <w:softHyphen/>
        <w:t>стыден собственно грех, или то, что делаем не по Господу, а, напро</w:t>
      </w:r>
      <w:r>
        <w:rPr>
          <w:i w:val="0"/>
          <w:iCs w:val="0"/>
        </w:rPr>
        <w:softHyphen/>
        <w:t>тив, всё, что - по Господу или на что простирается и чему сообща</w:t>
      </w:r>
      <w:r>
        <w:rPr>
          <w:i w:val="0"/>
          <w:iCs w:val="0"/>
        </w:rPr>
        <w:softHyphen/>
        <w:t>ется благодать явления Его во плоти, - всё такое, относится ли оно к нашей душе или к самому телу, получает уже печать и начаток Духа, которому стыдиться нечего. Забыли мы, что Господь для того и взял на Себя наше полное естество, то есть не только душу, но и тело человеческое, чтобы не погубить, а спасти человека и по отноше</w:t>
      </w:r>
      <w:r>
        <w:rPr>
          <w:i w:val="0"/>
          <w:iCs w:val="0"/>
        </w:rPr>
        <w:softHyphen/>
        <w:t>нию к самому его телу. Искусство в лице Иванова угадало это духов</w:t>
      </w:r>
      <w:r>
        <w:rPr>
          <w:i w:val="0"/>
          <w:iCs w:val="0"/>
        </w:rPr>
        <w:softHyphen/>
        <w:t>ным чутьем и, для полного раскрытия истины явления миру Агнца Божия, отчасти не пощадило стыдливости».</w:t>
      </w:r>
    </w:p>
    <w:p w14:paraId="56CDC6F1" w14:textId="77777777" w:rsidR="00845A60" w:rsidRDefault="00000000">
      <w:pPr>
        <w:pStyle w:val="20"/>
        <w:ind w:firstLine="560"/>
        <w:jc w:val="both"/>
        <w:sectPr w:rsidR="00845A60">
          <w:headerReference w:type="even" r:id="rId381"/>
          <w:headerReference w:type="default" r:id="rId382"/>
          <w:footerReference w:type="even" r:id="rId383"/>
          <w:footerReference w:type="default" r:id="rId384"/>
          <w:headerReference w:type="first" r:id="rId385"/>
          <w:footerReference w:type="first" r:id="rId386"/>
          <w:pgSz w:w="12240" w:h="15840"/>
          <w:pgMar w:top="10370" w:right="2620" w:bottom="1701" w:left="2656" w:header="0" w:footer="3" w:gutter="0"/>
          <w:pgNumType w:start="138"/>
          <w:cols w:space="720"/>
          <w:noEndnote/>
          <w:titlePg/>
          <w:docGrid w:linePitch="360"/>
        </w:sectPr>
      </w:pPr>
      <w:r>
        <w:rPr>
          <w:i w:val="0"/>
          <w:iCs w:val="0"/>
        </w:rPr>
        <w:t>Ко мнению Бухарева, на которое мы опираемся в нашем толковании замысла картины, необходимо прислушаться особо,</w:t>
      </w:r>
    </w:p>
    <w:p w14:paraId="2F55F068" w14:textId="77777777" w:rsidR="00845A60" w:rsidRDefault="00000000">
      <w:pPr>
        <w:spacing w:line="1" w:lineRule="exact"/>
      </w:pPr>
      <w:r>
        <w:rPr>
          <w:noProof/>
        </w:rPr>
        <w:drawing>
          <wp:anchor distT="25400" distB="25400" distL="88900" distR="88900" simplePos="0" relativeHeight="125829642" behindDoc="0" locked="0" layoutInCell="1" allowOverlap="1" wp14:anchorId="398DC86F" wp14:editId="0F4F25F7">
            <wp:simplePos x="0" y="0"/>
            <wp:positionH relativeFrom="page">
              <wp:posOffset>3933190</wp:posOffset>
            </wp:positionH>
            <wp:positionV relativeFrom="paragraph">
              <wp:posOffset>978535</wp:posOffset>
            </wp:positionV>
            <wp:extent cx="2907665" cy="4480560"/>
            <wp:effectExtent l="0" t="0" r="0" b="0"/>
            <wp:wrapSquare wrapText="bothSides"/>
            <wp:docPr id="662" name="Shape 662"/>
            <wp:cNvGraphicFramePr/>
            <a:graphic xmlns:a="http://schemas.openxmlformats.org/drawingml/2006/main">
              <a:graphicData uri="http://schemas.openxmlformats.org/drawingml/2006/picture">
                <pic:pic xmlns:pic="http://schemas.openxmlformats.org/drawingml/2006/picture">
                  <pic:nvPicPr>
                    <pic:cNvPr id="663" name="Picture box 663"/>
                    <pic:cNvPicPr/>
                  </pic:nvPicPr>
                  <pic:blipFill>
                    <a:blip r:embed="rId387"/>
                    <a:stretch/>
                  </pic:blipFill>
                  <pic:spPr>
                    <a:xfrm>
                      <a:off x="0" y="0"/>
                      <a:ext cx="2907665" cy="4480560"/>
                    </a:xfrm>
                    <a:prstGeom prst="rect">
                      <a:avLst/>
                    </a:prstGeom>
                  </pic:spPr>
                </pic:pic>
              </a:graphicData>
            </a:graphic>
          </wp:anchor>
        </w:drawing>
      </w:r>
      <w:r>
        <w:rPr>
          <w:noProof/>
        </w:rPr>
        <mc:AlternateContent>
          <mc:Choice Requires="wps">
            <w:drawing>
              <wp:anchor distT="0" distB="0" distL="25400" distR="25400" simplePos="0" relativeHeight="125829643" behindDoc="0" locked="0" layoutInCell="1" allowOverlap="1" wp14:anchorId="6A702DD3" wp14:editId="6C9AE139">
                <wp:simplePos x="0" y="0"/>
                <wp:positionH relativeFrom="page">
                  <wp:posOffset>5454650</wp:posOffset>
                </wp:positionH>
                <wp:positionV relativeFrom="paragraph">
                  <wp:posOffset>5574665</wp:posOffset>
                </wp:positionV>
                <wp:extent cx="975360" cy="551815"/>
                <wp:effectExtent l="0" t="0" r="0" b="0"/>
                <wp:wrapSquare wrapText="bothSides"/>
                <wp:docPr id="664" name="Shape 664"/>
                <wp:cNvGraphicFramePr/>
                <a:graphic xmlns:a="http://schemas.openxmlformats.org/drawingml/2006/main">
                  <a:graphicData uri="http://schemas.microsoft.com/office/word/2010/wordprocessingShape">
                    <wps:wsp>
                      <wps:cNvSpPr txBox="1"/>
                      <wps:spPr>
                        <a:xfrm>
                          <a:off x="0" y="0"/>
                          <a:ext cx="975360" cy="551815"/>
                        </a:xfrm>
                        <a:prstGeom prst="rect">
                          <a:avLst/>
                        </a:prstGeom>
                        <a:noFill/>
                      </wps:spPr>
                      <wps:txbx>
                        <w:txbxContent>
                          <w:p w14:paraId="717A46B9" w14:textId="77777777" w:rsidR="00845A60" w:rsidRDefault="00000000">
                            <w:pPr>
                              <w:pStyle w:val="20"/>
                              <w:jc w:val="both"/>
                            </w:pPr>
                            <w:r>
                              <w:rPr>
                                <w:i w:val="0"/>
                                <w:iCs w:val="0"/>
                              </w:rPr>
                              <w:t>Ф. А. БРУНИ</w:t>
                            </w:r>
                          </w:p>
                          <w:p w14:paraId="7AF823BC" w14:textId="77777777" w:rsidR="00845A60" w:rsidRDefault="00000000">
                            <w:pPr>
                              <w:pStyle w:val="20"/>
                              <w:jc w:val="both"/>
                            </w:pPr>
                            <w:r>
                              <w:t>Моление о чаше. 1834-1836 гг.</w:t>
                            </w:r>
                          </w:p>
                        </w:txbxContent>
                      </wps:txbx>
                      <wps:bodyPr lIns="0" tIns="0" rIns="0" bIns="0"/>
                    </wps:wsp>
                  </a:graphicData>
                </a:graphic>
              </wp:anchor>
            </w:drawing>
          </mc:Choice>
          <mc:Fallback>
            <w:pict>
              <v:shape w14:anchorId="6A702DD3" id="Shape 664" o:spid="_x0000_s1128" type="#_x0000_t202" style="position:absolute;margin-left:429.5pt;margin-top:438.95pt;width:76.8pt;height:43.45pt;z-index:125829643;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" filled="f" stroked="f">
                <v:textbox inset="0,0,0,0">
                  <w:txbxContent>
                    <w:p w14:paraId="717A46B9" w14:textId="77777777" w:rsidR="00845A60" w:rsidRDefault="00000000">
                      <w:pPr>
                        <w:pStyle w:val="20"/>
                        <w:jc w:val="both"/>
                      </w:pPr>
                      <w:r>
                        <w:rPr>
                          <w:i w:val="0"/>
                          <w:iCs w:val="0"/>
                        </w:rPr>
                        <w:t>Ф. А. БРУНИ</w:t>
                      </w:r>
                    </w:p>
                    <w:p w14:paraId="7AF823BC" w14:textId="77777777" w:rsidR="00845A60" w:rsidRDefault="00000000">
                      <w:pPr>
                        <w:pStyle w:val="20"/>
                        <w:jc w:val="both"/>
                      </w:pPr>
                      <w:r>
                        <w:t>Моление о чаше. 1834-1836 гг.</w:t>
                      </w:r>
                    </w:p>
                  </w:txbxContent>
                </v:textbox>
                <w10:wrap type="square" anchorx="page"/>
              </v:shape>
            </w:pict>
          </mc:Fallback>
        </mc:AlternateContent>
      </w:r>
    </w:p>
    <w:p w14:paraId="0EF48BFE" w14:textId="77777777" w:rsidR="00845A60" w:rsidRDefault="00000000">
      <w:pPr>
        <w:pStyle w:val="20"/>
        <w:jc w:val="both"/>
      </w:pPr>
      <w:r>
        <w:rPr>
          <w:i w:val="0"/>
          <w:iCs w:val="0"/>
        </w:rPr>
        <w:t>поскольку сведения о замысле этом он мог получить из непосред</w:t>
      </w:r>
      <w:r>
        <w:rPr>
          <w:i w:val="0"/>
          <w:iCs w:val="0"/>
        </w:rPr>
        <w:softHyphen/>
        <w:t>ственного общения с самим художником.</w:t>
      </w:r>
    </w:p>
    <w:p w14:paraId="56AB4A51" w14:textId="77777777" w:rsidR="00845A60" w:rsidRDefault="00000000">
      <w:pPr>
        <w:pStyle w:val="20"/>
        <w:ind w:firstLine="580"/>
        <w:jc w:val="both"/>
      </w:pPr>
      <w:r>
        <w:rPr>
          <w:i w:val="0"/>
          <w:iCs w:val="0"/>
        </w:rPr>
        <w:t>Старец в левом углу картины, также выходящий из воды вслед за юношей, направляет свой взор на толпу, ощущая как бы, что многие его болезни и старческие немощи уже не отделяют его от прочих, что с явлением Божественной любви он становится в этой любви един со всеми. По мысли художника, это также один из будущих апостолов Христа (хотя установить его имя не представляется воз</w:t>
      </w:r>
      <w:r>
        <w:rPr>
          <w:i w:val="0"/>
          <w:iCs w:val="0"/>
        </w:rPr>
        <w:softHyphen/>
        <w:t>можным). Правее Крестителя расположена группа сидящих и стоящих иудеев, на лицах которых запечатлены разные оттенки мыс</w:t>
      </w:r>
      <w:r>
        <w:rPr>
          <w:i w:val="0"/>
          <w:iCs w:val="0"/>
        </w:rPr>
        <w:softHyphen/>
        <w:t>ли и зарождающейся веры. Выражения же тех лиц. которые не видны зрителю, угады</w:t>
      </w:r>
      <w:r>
        <w:rPr>
          <w:i w:val="0"/>
          <w:iCs w:val="0"/>
        </w:rPr>
        <w:softHyphen/>
        <w:t>ваются отражённо, по чувствам находящих</w:t>
      </w:r>
      <w:r>
        <w:rPr>
          <w:i w:val="0"/>
          <w:iCs w:val="0"/>
        </w:rPr>
        <w:softHyphen/>
        <w:t>ся рядом и по устремлённости поз в сторо</w:t>
      </w:r>
      <w:r>
        <w:rPr>
          <w:i w:val="0"/>
          <w:iCs w:val="0"/>
        </w:rPr>
        <w:softHyphen/>
        <w:t>ну Христа. Особенно привлекает радостная улыбка склонённого раба с верёвкой на шее: он безотчётно охвачен радостью, ещё не по</w:t>
      </w:r>
      <w:r>
        <w:rPr>
          <w:i w:val="0"/>
          <w:iCs w:val="0"/>
        </w:rPr>
        <w:softHyphen/>
        <w:t>нимая пока причины её, и оттого смотрит в сторону, не сознавая ещё ясно приход Того, в Ком, по слову Апостола, не будет уже ни раба, ни господина (см.: Гал. 3, 28).</w:t>
      </w:r>
    </w:p>
    <w:p w14:paraId="044EE45D" w14:textId="77777777" w:rsidR="00845A60" w:rsidRDefault="00000000">
      <w:pPr>
        <w:pStyle w:val="20"/>
        <w:ind w:firstLine="580"/>
        <w:jc w:val="both"/>
      </w:pPr>
      <w:r>
        <w:rPr>
          <w:i w:val="0"/>
          <w:iCs w:val="0"/>
        </w:rPr>
        <w:t>В правой части картины, с краю, над толпою крестившихся художник изобра</w:t>
      </w:r>
      <w:r>
        <w:rPr>
          <w:i w:val="0"/>
          <w:iCs w:val="0"/>
        </w:rPr>
        <w:softHyphen/>
        <w:t>зил духовных вождей народа, фарисеев и книжников. Самодовольство, самомне</w:t>
      </w:r>
      <w:r>
        <w:rPr>
          <w:i w:val="0"/>
          <w:iCs w:val="0"/>
        </w:rPr>
        <w:softHyphen/>
        <w:t>ние, приверженность внешней форме, мёртвой обрядовости, закостенелость мыс</w:t>
      </w:r>
      <w:r>
        <w:rPr>
          <w:i w:val="0"/>
          <w:iCs w:val="0"/>
        </w:rPr>
        <w:softHyphen/>
        <w:t>ли, углублённость в мрачное уныние, него</w:t>
      </w:r>
      <w:r>
        <w:rPr>
          <w:i w:val="0"/>
          <w:iCs w:val="0"/>
        </w:rPr>
        <w:softHyphen/>
        <w:t>товность к принятию слова Спасителя - вот что отпечаталось на их лицах. И даже склонность к активному неприятию такого сло</w:t>
      </w:r>
      <w:r>
        <w:rPr>
          <w:i w:val="0"/>
          <w:iCs w:val="0"/>
        </w:rPr>
        <w:softHyphen/>
        <w:t>ва. Но здесь же (особенно у крайнего правого старца, на плечо которого оперлась темноволосая женщина) - способность к пусть и тайному, но сочувствию Истине. Не Никодим ли это, тайно по</w:t>
      </w:r>
      <w:r>
        <w:rPr>
          <w:i w:val="0"/>
          <w:iCs w:val="0"/>
        </w:rPr>
        <w:softHyphen/>
        <w:t>сещавший Христа, чтобы внимать Его учению?</w:t>
      </w:r>
    </w:p>
    <w:p w14:paraId="619B7C94" w14:textId="77777777" w:rsidR="00845A60" w:rsidRDefault="00000000">
      <w:pPr>
        <w:pStyle w:val="20"/>
        <w:ind w:firstLine="580"/>
        <w:jc w:val="both"/>
        <w:sectPr w:rsidR="00845A60">
          <w:headerReference w:type="even" r:id="rId388"/>
          <w:headerReference w:type="default" r:id="rId389"/>
          <w:footerReference w:type="even" r:id="rId390"/>
          <w:footerReference w:type="default" r:id="rId391"/>
          <w:pgSz w:w="12240" w:h="15840"/>
          <w:pgMar w:top="1668" w:right="3809" w:bottom="1668" w:left="1428" w:header="0" w:footer="3" w:gutter="0"/>
          <w:cols w:space="720"/>
          <w:noEndnote/>
          <w:docGrid w:linePitch="360"/>
        </w:sectPr>
      </w:pPr>
      <w:r>
        <w:rPr>
          <w:i w:val="0"/>
          <w:iCs w:val="0"/>
        </w:rPr>
        <w:t>Но жертва Спасителя совершалась и ради искупления греха жестоковыйных наставников народа. По мысли Бухарева, эта идея отразилась в изображении женщин, находящихся рядом с вождями- фарисеями. Женское, материнское начало как бы несёт в себе силу, отражение Божественной любви, которая способна размягчить са</w:t>
      </w:r>
      <w:r>
        <w:rPr>
          <w:i w:val="0"/>
          <w:iCs w:val="0"/>
        </w:rPr>
        <w:softHyphen/>
        <w:t>мые иссохшие и очерствевшие в неверии души. Важно также, что направление движения Христа обозначено на картине не в сторону</w:t>
      </w:r>
    </w:p>
    <w:p w14:paraId="25072DD5" w14:textId="77777777" w:rsidR="00845A60" w:rsidRDefault="00000000">
      <w:pPr>
        <w:spacing w:line="1" w:lineRule="exact"/>
      </w:pPr>
      <w:r>
        <w:rPr>
          <w:noProof/>
        </w:rPr>
        <w:drawing>
          <wp:anchor distT="0" distB="0" distL="101600" distR="101600" simplePos="0" relativeHeight="125829645" behindDoc="0" locked="0" layoutInCell="1" allowOverlap="1" wp14:anchorId="0CBF454A" wp14:editId="20D1EBD8">
            <wp:simplePos x="0" y="0"/>
            <wp:positionH relativeFrom="page">
              <wp:posOffset>1004570</wp:posOffset>
            </wp:positionH>
            <wp:positionV relativeFrom="paragraph">
              <wp:posOffset>12700</wp:posOffset>
            </wp:positionV>
            <wp:extent cx="3913505" cy="5059680"/>
            <wp:effectExtent l="0" t="0" r="0" b="0"/>
            <wp:wrapSquare wrapText="bothSides"/>
            <wp:docPr id="668" name="Shape 668"/>
            <wp:cNvGraphicFramePr/>
            <a:graphic xmlns:a="http://schemas.openxmlformats.org/drawingml/2006/main">
              <a:graphicData uri="http://schemas.openxmlformats.org/drawingml/2006/picture">
                <pic:pic xmlns:pic="http://schemas.openxmlformats.org/drawingml/2006/picture">
                  <pic:nvPicPr>
                    <pic:cNvPr id="669" name="Picture box 669"/>
                    <pic:cNvPicPr/>
                  </pic:nvPicPr>
                  <pic:blipFill>
                    <a:blip r:embed="rId392"/>
                    <a:stretch/>
                  </pic:blipFill>
                  <pic:spPr>
                    <a:xfrm>
                      <a:off x="0" y="0"/>
                      <a:ext cx="3913505" cy="5059680"/>
                    </a:xfrm>
                    <a:prstGeom prst="rect">
                      <a:avLst/>
                    </a:prstGeom>
                  </pic:spPr>
                </pic:pic>
              </a:graphicData>
            </a:graphic>
          </wp:anchor>
        </w:drawing>
      </w:r>
      <w:r>
        <w:rPr>
          <w:noProof/>
        </w:rPr>
        <mc:AlternateContent>
          <mc:Choice Requires="wps">
            <w:drawing>
              <wp:anchor distT="0" distB="0" distL="12700" distR="12700" simplePos="0" relativeHeight="125829646" behindDoc="0" locked="0" layoutInCell="1" allowOverlap="1" wp14:anchorId="30518DA5" wp14:editId="43B3B40E">
                <wp:simplePos x="0" y="0"/>
                <wp:positionH relativeFrom="page">
                  <wp:posOffset>982980</wp:posOffset>
                </wp:positionH>
                <wp:positionV relativeFrom="paragraph">
                  <wp:posOffset>5142230</wp:posOffset>
                </wp:positionV>
                <wp:extent cx="1420495" cy="514985"/>
                <wp:effectExtent l="0" t="0" r="0" b="0"/>
                <wp:wrapSquare wrapText="bothSides"/>
                <wp:docPr id="670" name="Shape 670"/>
                <wp:cNvGraphicFramePr/>
                <a:graphic xmlns:a="http://schemas.openxmlformats.org/drawingml/2006/main">
                  <a:graphicData uri="http://schemas.microsoft.com/office/word/2010/wordprocessingShape">
                    <wps:wsp>
                      <wps:cNvSpPr txBox="1"/>
                      <wps:spPr>
                        <a:xfrm>
                          <a:off x="0" y="0"/>
                          <a:ext cx="1420495" cy="514985"/>
                        </a:xfrm>
                        <a:prstGeom prst="rect">
                          <a:avLst/>
                        </a:prstGeom>
                        <a:noFill/>
                      </wps:spPr>
                      <wps:txbx>
                        <w:txbxContent>
                          <w:p w14:paraId="70A67E7D" w14:textId="77777777" w:rsidR="00845A60" w:rsidRDefault="00000000">
                            <w:pPr>
                              <w:pStyle w:val="20"/>
                              <w:spacing w:line="276" w:lineRule="auto"/>
                              <w:jc w:val="left"/>
                            </w:pPr>
                            <w:r>
                              <w:rPr>
                                <w:i w:val="0"/>
                                <w:iCs w:val="0"/>
                              </w:rPr>
                              <w:t>И. К. АЙВАЗОВСКИЙ</w:t>
                            </w:r>
                          </w:p>
                          <w:p w14:paraId="3E4F625E" w14:textId="77777777" w:rsidR="00845A60" w:rsidRDefault="00000000">
                            <w:pPr>
                              <w:pStyle w:val="20"/>
                              <w:spacing w:line="276" w:lineRule="auto"/>
                              <w:jc w:val="left"/>
                            </w:pPr>
                            <w:r>
                              <w:t>Хождение по водам. 1890-е гг.</w:t>
                            </w:r>
                          </w:p>
                        </w:txbxContent>
                      </wps:txbx>
                      <wps:bodyPr lIns="0" tIns="0" rIns="0" bIns="0"/>
                    </wps:wsp>
                  </a:graphicData>
                </a:graphic>
              </wp:anchor>
            </w:drawing>
          </mc:Choice>
          <mc:Fallback>
            <w:pict>
              <v:shape w14:anchorId="30518DA5" id="Shape 670" o:spid="_x0000_s1129" type="#_x0000_t202" style="position:absolute;margin-left:77.4pt;margin-top:404.9pt;width:111.85pt;height:40.55pt;z-index:125829646;visibility:visible;mso-wrap-style:square;mso-wrap-distance-left:1pt;mso-wrap-distance-top:0;mso-wrap-distance-right:1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" filled="f" stroked="f">
                <v:textbox inset="0,0,0,0">
                  <w:txbxContent>
                    <w:p w14:paraId="70A67E7D" w14:textId="77777777" w:rsidR="00845A60" w:rsidRDefault="00000000">
                      <w:pPr>
                        <w:pStyle w:val="20"/>
                        <w:spacing w:line="276" w:lineRule="auto"/>
                        <w:jc w:val="left"/>
                      </w:pPr>
                      <w:r>
                        <w:rPr>
                          <w:i w:val="0"/>
                          <w:iCs w:val="0"/>
                        </w:rPr>
                        <w:t>И. К. АЙВАЗОВСКИЙ</w:t>
                      </w:r>
                    </w:p>
                    <w:p w14:paraId="3E4F625E" w14:textId="77777777" w:rsidR="00845A60" w:rsidRDefault="00000000">
                      <w:pPr>
                        <w:pStyle w:val="20"/>
                        <w:spacing w:line="276" w:lineRule="auto"/>
                        <w:jc w:val="left"/>
                      </w:pPr>
                      <w:r>
                        <w:t>Хождение по водам. 1890-е гг.</w:t>
                      </w:r>
                    </w:p>
                  </w:txbxContent>
                </v:textbox>
                <w10:wrap type="square" anchorx="page"/>
              </v:shape>
            </w:pict>
          </mc:Fallback>
        </mc:AlternateContent>
      </w:r>
    </w:p>
    <w:p w14:paraId="1F7605B8" w14:textId="77777777" w:rsidR="00845A60" w:rsidRDefault="00000000">
      <w:pPr>
        <w:pStyle w:val="20"/>
        <w:jc w:val="both"/>
      </w:pPr>
      <w:r>
        <w:rPr>
          <w:i w:val="0"/>
          <w:iCs w:val="0"/>
        </w:rPr>
        <w:t>Крестителя и будущих уче</w:t>
      </w:r>
      <w:r>
        <w:rPr>
          <w:i w:val="0"/>
          <w:iCs w:val="0"/>
        </w:rPr>
        <w:softHyphen/>
        <w:t>ников, а именно к фарисе</w:t>
      </w:r>
      <w:r>
        <w:rPr>
          <w:i w:val="0"/>
          <w:iCs w:val="0"/>
        </w:rPr>
        <w:softHyphen/>
        <w:t>ям, готовым отвергнуть Его, не принять, не признать в Нём ожидаемого Мессию.</w:t>
      </w:r>
    </w:p>
    <w:p w14:paraId="0DC6264F" w14:textId="77777777" w:rsidR="00845A60" w:rsidRDefault="00000000">
      <w:pPr>
        <w:pStyle w:val="20"/>
        <w:ind w:firstLine="600"/>
        <w:jc w:val="both"/>
      </w:pPr>
      <w:r>
        <w:rPr>
          <w:i w:val="0"/>
          <w:iCs w:val="0"/>
        </w:rPr>
        <w:t>Всё, что видит пре</w:t>
      </w:r>
      <w:r>
        <w:rPr>
          <w:i w:val="0"/>
          <w:iCs w:val="0"/>
        </w:rPr>
        <w:softHyphen/>
        <w:t>жде всего зритель на карти</w:t>
      </w:r>
      <w:r>
        <w:rPr>
          <w:i w:val="0"/>
          <w:iCs w:val="0"/>
        </w:rPr>
        <w:softHyphen/>
        <w:t>не, - во всём этом многооб</w:t>
      </w:r>
      <w:r>
        <w:rPr>
          <w:i w:val="0"/>
          <w:iCs w:val="0"/>
        </w:rPr>
        <w:softHyphen/>
        <w:t>разии фигур, - он видит то, что является отражением, отблеском света Истины, являющейся миру. Христос, идущий в мир навстречу Своему служению и Своей Крестной Жертве, - есть, несомненно, идейный центр всего произведения.</w:t>
      </w:r>
    </w:p>
    <w:p w14:paraId="05B85C9A" w14:textId="77777777" w:rsidR="00845A60" w:rsidRDefault="00000000">
      <w:pPr>
        <w:pStyle w:val="20"/>
        <w:ind w:firstLine="600"/>
        <w:jc w:val="both"/>
      </w:pPr>
      <w:r>
        <w:rPr>
          <w:i w:val="0"/>
          <w:iCs w:val="0"/>
        </w:rPr>
        <w:t>Художник мудро не по</w:t>
      </w:r>
      <w:r>
        <w:rPr>
          <w:i w:val="0"/>
          <w:iCs w:val="0"/>
        </w:rPr>
        <w:softHyphen/>
        <w:t>местил Его на первом плане, потому что тогда Он засло</w:t>
      </w:r>
      <w:r>
        <w:rPr>
          <w:i w:val="0"/>
          <w:iCs w:val="0"/>
        </w:rPr>
        <w:softHyphen/>
        <w:t>нил бы Своей значимостью остальных персонажей. Ху</w:t>
      </w:r>
      <w:r>
        <w:rPr>
          <w:i w:val="0"/>
          <w:iCs w:val="0"/>
        </w:rPr>
        <w:softHyphen/>
        <w:t>дожник даёт нам возмож</w:t>
      </w:r>
      <w:r>
        <w:rPr>
          <w:i w:val="0"/>
          <w:iCs w:val="0"/>
        </w:rPr>
        <w:softHyphen/>
        <w:t>ность внимательно разгля</w:t>
      </w:r>
      <w:r>
        <w:rPr>
          <w:i w:val="0"/>
          <w:iCs w:val="0"/>
        </w:rPr>
        <w:softHyphen/>
        <w:t>деть этих людей, а через них и себя самих, прежде чем мы сосредоточим внимание на Спасителе. В изображении народа художник выразил стремление к Истине, во Христе - само явление Истины.</w:t>
      </w:r>
    </w:p>
    <w:p w14:paraId="0CC52065" w14:textId="77777777" w:rsidR="00845A60" w:rsidRDefault="00000000">
      <w:pPr>
        <w:pStyle w:val="20"/>
        <w:spacing w:line="290" w:lineRule="auto"/>
        <w:ind w:firstLine="580"/>
        <w:jc w:val="both"/>
        <w:sectPr w:rsidR="00845A60">
          <w:pgSz w:w="12240" w:h="15840"/>
          <w:pgMar w:top="1510" w:right="1313" w:bottom="1502" w:left="3924" w:header="0" w:footer="3" w:gutter="0"/>
          <w:cols w:space="720"/>
          <w:noEndnote/>
          <w:docGrid w:linePitch="360"/>
        </w:sectPr>
      </w:pPr>
      <w:r>
        <w:rPr>
          <w:i w:val="0"/>
          <w:iCs w:val="0"/>
        </w:rPr>
        <w:t>Иванов пытался соотнести облик Христа с тем, что православ</w:t>
      </w:r>
      <w:r>
        <w:rPr>
          <w:i w:val="0"/>
          <w:iCs w:val="0"/>
        </w:rPr>
        <w:softHyphen/>
        <w:t>ные верующие привыкли видеть, созерцая иконы в храме. Однако зрение человека в тот период было настроено (или расстроено), как мы знаем, живописью, нередко далёкой от подлинной иконописи. И вот парадокс: работая над изображением Спасителя, художник ориентировался, в частности, как на вспомогательную модель - на голову статуи Аполлона Бельведерского, подтверждением чему яв</w:t>
      </w:r>
      <w:r>
        <w:rPr>
          <w:i w:val="0"/>
          <w:iCs w:val="0"/>
        </w:rPr>
        <w:softHyphen/>
        <w:t>ляется известный подготовительный эскиз к картине, на котором помещены рядом голова Аполлона и голова Христа. Многозначи</w:t>
      </w:r>
      <w:r>
        <w:rPr>
          <w:i w:val="0"/>
          <w:iCs w:val="0"/>
        </w:rPr>
        <w:softHyphen/>
        <w:t>тельная соотнесённость... Но именно вследствие такого подхода к изображению Христа мы видим в Его облике отсутствие резко вы</w:t>
      </w:r>
      <w:r>
        <w:rPr>
          <w:i w:val="0"/>
          <w:iCs w:val="0"/>
        </w:rPr>
        <w:softHyphen/>
        <w:t>раженного еврейского типа, какой отчётливо сказывается на лицах всех персонажей, - что соответствует исторической правде. Спа</w:t>
      </w:r>
      <w:r>
        <w:rPr>
          <w:i w:val="0"/>
          <w:iCs w:val="0"/>
        </w:rPr>
        <w:softHyphen/>
        <w:t>ситель мира принадлежит всему миру, а не одному народу, одному</w:t>
      </w:r>
    </w:p>
    <w:p w14:paraId="017868C2" w14:textId="77777777" w:rsidR="00845A60" w:rsidRDefault="00000000">
      <w:pPr>
        <w:pStyle w:val="20"/>
        <w:jc w:val="both"/>
      </w:pPr>
      <w:r>
        <w:rPr>
          <w:i w:val="0"/>
          <w:iCs w:val="0"/>
        </w:rPr>
        <w:t>племени, поэтому не может нести в Своём облике отпечаток кон</w:t>
      </w:r>
      <w:r>
        <w:rPr>
          <w:i w:val="0"/>
          <w:iCs w:val="0"/>
        </w:rPr>
        <w:softHyphen/>
        <w:t>кретного этнического типа.</w:t>
      </w:r>
    </w:p>
    <w:p w14:paraId="03579872" w14:textId="77777777" w:rsidR="00845A60" w:rsidRDefault="00000000">
      <w:pPr>
        <w:pStyle w:val="20"/>
        <w:ind w:firstLine="580"/>
        <w:jc w:val="both"/>
      </w:pPr>
      <w:r>
        <w:rPr>
          <w:i w:val="0"/>
          <w:iCs w:val="0"/>
        </w:rPr>
        <w:t>Люди в толпе вокруг Крестителя изображены в определён</w:t>
      </w:r>
      <w:r>
        <w:rPr>
          <w:i w:val="0"/>
          <w:iCs w:val="0"/>
        </w:rPr>
        <w:softHyphen/>
        <w:t>ный временной момент, как бы застигнутые врасплох за тем де</w:t>
      </w:r>
      <w:r>
        <w:rPr>
          <w:i w:val="0"/>
          <w:iCs w:val="0"/>
        </w:rPr>
        <w:softHyphen/>
        <w:t>лом, каким они были в этот момент заняты. Христос является из вечности и принадлежит вечности. Мерное движение Его к миру отражает вневременную природу Сына Божия. Он, Агнец Божий, исполнен внутреннего спокойствия, изливаемой в мир любви, го</w:t>
      </w:r>
      <w:r>
        <w:rPr>
          <w:i w:val="0"/>
          <w:iCs w:val="0"/>
        </w:rPr>
        <w:softHyphen/>
        <w:t>товности к служению и жертве.</w:t>
      </w:r>
    </w:p>
    <w:p w14:paraId="52800935" w14:textId="77777777" w:rsidR="00845A60" w:rsidRDefault="00000000">
      <w:pPr>
        <w:pStyle w:val="20"/>
        <w:ind w:firstLine="580"/>
        <w:jc w:val="both"/>
      </w:pPr>
      <w:r>
        <w:rPr>
          <w:i w:val="0"/>
          <w:iCs w:val="0"/>
        </w:rPr>
        <w:t>Иванов интуитивно воспринял то, что на иконах выражалось как важная богословная истина: совершенство Божественной при</w:t>
      </w:r>
      <w:r>
        <w:rPr>
          <w:i w:val="0"/>
          <w:iCs w:val="0"/>
        </w:rPr>
        <w:softHyphen/>
        <w:t>роды тождественно с абсолютным покоем, тогда как беспокойство есть восполнение несовершенства в движении.</w:t>
      </w:r>
    </w:p>
    <w:p w14:paraId="14EE19A5" w14:textId="77777777" w:rsidR="00845A60" w:rsidRDefault="00000000">
      <w:pPr>
        <w:pStyle w:val="20"/>
        <w:ind w:firstLine="580"/>
        <w:jc w:val="both"/>
      </w:pPr>
      <w:r>
        <w:rPr>
          <w:i w:val="0"/>
          <w:iCs w:val="0"/>
        </w:rPr>
        <w:t>Создавая своё грандиозное полотно, Иванов, насколько это было возможно в его время, приблизился к тому, что относится к за</w:t>
      </w:r>
      <w:r>
        <w:rPr>
          <w:i w:val="0"/>
          <w:iCs w:val="0"/>
        </w:rPr>
        <w:softHyphen/>
        <w:t>дачам иконописания: поучать Истине духовной, свидетельствовать об Истине. «Многолетнее дело Иванова, - писал Феодор Бухарев, - сопряжённое со многими, и внешними, и внутренними борениями, принято от Господа как молитвенный подвиг за Россию...»</w:t>
      </w:r>
    </w:p>
    <w:p w14:paraId="0D5A8BF0" w14:textId="77777777" w:rsidR="00845A60" w:rsidRDefault="00000000">
      <w:pPr>
        <w:pStyle w:val="20"/>
        <w:ind w:firstLine="580"/>
        <w:jc w:val="both"/>
      </w:pPr>
      <w:r>
        <w:rPr>
          <w:i w:val="0"/>
          <w:iCs w:val="0"/>
        </w:rPr>
        <w:t>Но картиной «Явление Христа народу» не ограничивается религиозное творчество А. Иванова. Ещё более грандиозной по за</w:t>
      </w:r>
      <w:r>
        <w:rPr>
          <w:i w:val="0"/>
          <w:iCs w:val="0"/>
        </w:rPr>
        <w:softHyphen/>
        <w:t>мыслу стала идея его «Храма».</w:t>
      </w:r>
    </w:p>
    <w:p w14:paraId="65B7241E" w14:textId="77777777" w:rsidR="00845A60" w:rsidRDefault="00000000">
      <w:pPr>
        <w:pStyle w:val="20"/>
        <w:ind w:firstLine="580"/>
        <w:jc w:val="both"/>
      </w:pPr>
      <w:r>
        <w:rPr>
          <w:i w:val="0"/>
          <w:iCs w:val="0"/>
        </w:rPr>
        <w:t>«Храм» - в данном случае не есть место для богослужения в прямом смысле. Иванов замыслил величественную композицию из многих изображений, которые и невозможно было разместить в обычном храме, но лишь в специально возведённом для того зда</w:t>
      </w:r>
      <w:r>
        <w:rPr>
          <w:i w:val="0"/>
          <w:iCs w:val="0"/>
        </w:rPr>
        <w:softHyphen/>
        <w:t>нии. Каждая из замысленных картин должна была соответствовать какому-либо сюжету из Ветхого Завета, являющемуся предвозвести</w:t>
      </w:r>
      <w:r>
        <w:rPr>
          <w:i w:val="0"/>
          <w:iCs w:val="0"/>
        </w:rPr>
        <w:softHyphen/>
        <w:t>ем деяний и жертвы Христовой, которые также запечатлеваются на полотне. Основная идея «Храма» - возвышение Нового Завета над Ветхим, который лишь в неразвитом и незавершённом виде нёс в себе то, что явилось воплощённой Истиной христианства.</w:t>
      </w:r>
    </w:p>
    <w:p w14:paraId="3DF17A00" w14:textId="77777777" w:rsidR="00845A60" w:rsidRDefault="00000000">
      <w:pPr>
        <w:pStyle w:val="20"/>
        <w:ind w:left="160" w:firstLine="420"/>
        <w:jc w:val="both"/>
      </w:pPr>
      <w:r>
        <w:rPr>
          <w:i w:val="0"/>
          <w:iCs w:val="0"/>
        </w:rPr>
        <w:t>Для «Храма» Иванов создал множество эскизов, но работа эта была прервана смертью художника от холеры, через несколь</w:t>
      </w:r>
      <w:r>
        <w:rPr>
          <w:i w:val="0"/>
          <w:iCs w:val="0"/>
        </w:rPr>
        <w:softHyphen/>
      </w:r>
    </w:p>
    <w:p w14:paraId="73E22970" w14:textId="77777777" w:rsidR="00845A60" w:rsidRDefault="00000000">
      <w:pPr>
        <w:pStyle w:val="20"/>
        <w:sectPr w:rsidR="00845A60">
          <w:pgSz w:w="12240" w:h="15840"/>
          <w:pgMar w:top="1639" w:right="3857" w:bottom="1639" w:left="1404" w:header="0" w:footer="3" w:gutter="0"/>
          <w:cols w:space="720"/>
          <w:noEndnote/>
          <w:docGrid w:linePitch="360"/>
        </w:sectPr>
      </w:pPr>
      <w:r>
        <w:rPr>
          <w:i w:val="0"/>
          <w:iCs w:val="0"/>
        </w:rPr>
        <w:t>ко месяцев после возвращения в Россию с картиной</w:t>
      </w:r>
      <w:r>
        <w:rPr>
          <w:i w:val="0"/>
          <w:iCs w:val="0"/>
        </w:rPr>
        <w:br/>
        <w:t>о Христе. Да и посильно ли было одному худож-</w:t>
      </w:r>
      <w:r>
        <w:rPr>
          <w:i w:val="0"/>
          <w:iCs w:val="0"/>
        </w:rPr>
        <w:br/>
        <w:t>нику воплощение столь великого и</w:t>
      </w:r>
      <w:r>
        <w:rPr>
          <w:i w:val="0"/>
          <w:iCs w:val="0"/>
        </w:rPr>
        <w:br/>
        <w:t>многообъёмного замысла?</w:t>
      </w:r>
    </w:p>
    <w:p w14:paraId="465CACEA" w14:textId="77777777" w:rsidR="00845A60" w:rsidRDefault="00000000">
      <w:pPr>
        <w:pStyle w:val="20"/>
        <w:framePr w:dropCap="drop" w:lines="6" w:hSpace="72" w:vSpace="72" w:wrap="auto" w:vAnchor="text" w:hAnchor="text"/>
        <w:spacing w:line="1492" w:lineRule="exact"/>
      </w:pPr>
      <w:r>
        <w:rPr>
          <w:rFonts w:ascii="Courier New" w:eastAsia="Courier New" w:hAnsi="Courier New" w:cs="Courier New"/>
          <w:i w:val="0"/>
          <w:iCs w:val="0"/>
          <w:position w:val="-31"/>
          <w:sz w:val="278"/>
          <w:szCs w:val="278"/>
        </w:rPr>
        <w:t>В</w:t>
      </w:r>
    </w:p>
    <w:p w14:paraId="6C627754" w14:textId="77777777" w:rsidR="00845A60" w:rsidRDefault="00000000">
      <w:pPr>
        <w:pStyle w:val="20"/>
        <w:jc w:val="both"/>
      </w:pPr>
      <w:r>
        <w:rPr>
          <w:i w:val="0"/>
          <w:iCs w:val="0"/>
        </w:rPr>
        <w:t>послегоголевский период напряжённость нравственно</w:t>
      </w:r>
      <w:r>
        <w:rPr>
          <w:i w:val="0"/>
          <w:iCs w:val="0"/>
        </w:rPr>
        <w:softHyphen/>
        <w:t>го поиска в русском искусстве, прежде всего в литерату</w:t>
      </w:r>
      <w:r>
        <w:rPr>
          <w:i w:val="0"/>
          <w:iCs w:val="0"/>
        </w:rPr>
        <w:softHyphen/>
        <w:t>ре, усиливается. Боль же совести неразрывна с чувством сострадания - одним из самых сакральных (сознаёт то сам человек или нет - неважно) духовных состояний. Недаром же проповедовал Достоевский: «Сострадание есть главный и, может быть, единственный закон бытия всего чело</w:t>
      </w:r>
      <w:r>
        <w:rPr>
          <w:i w:val="0"/>
          <w:iCs w:val="0"/>
        </w:rPr>
        <w:softHyphen/>
      </w:r>
    </w:p>
    <w:p w14:paraId="1888C80E" w14:textId="77777777" w:rsidR="00845A60" w:rsidRDefault="00000000">
      <w:pPr>
        <w:pStyle w:val="20"/>
        <w:spacing w:after="280" w:line="293" w:lineRule="auto"/>
        <w:jc w:val="both"/>
      </w:pPr>
      <w:r>
        <w:rPr>
          <w:noProof/>
        </w:rPr>
        <mc:AlternateContent>
          <mc:Choice Requires="wps">
            <w:drawing>
              <wp:anchor distT="0" distB="0" distL="114300" distR="114300" simplePos="0" relativeHeight="125829648" behindDoc="0" locked="0" layoutInCell="1" allowOverlap="1" wp14:anchorId="600F5101" wp14:editId="46A37DFC">
                <wp:simplePos x="0" y="0"/>
                <wp:positionH relativeFrom="page">
                  <wp:posOffset>247650</wp:posOffset>
                </wp:positionH>
                <wp:positionV relativeFrom="paragraph">
                  <wp:posOffset>965200</wp:posOffset>
                </wp:positionV>
                <wp:extent cx="765175" cy="435610"/>
                <wp:effectExtent l="0" t="0" r="0" b="0"/>
                <wp:wrapSquare wrapText="bothSides"/>
                <wp:docPr id="672" name="Shape 672"/>
                <wp:cNvGraphicFramePr/>
                <a:graphic xmlns:a="http://schemas.openxmlformats.org/drawingml/2006/main">
                  <a:graphicData uri="http://schemas.microsoft.com/office/word/2010/wordprocessingShape">
                    <wps:wsp>
                      <wps:cNvSpPr txBox="1"/>
                      <wps:spPr>
                        <a:xfrm>
                          <a:off x="0" y="0"/>
                          <a:ext cx="765175" cy="435610"/>
                        </a:xfrm>
                        <a:prstGeom prst="rect">
                          <a:avLst/>
                        </a:prstGeom>
                        <a:noFill/>
                      </wps:spPr>
                      <wps:txbx>
                        <w:txbxContent>
                          <w:p w14:paraId="19687D7B" w14:textId="77777777" w:rsidR="00845A60" w:rsidRDefault="00000000">
                            <w:pPr>
                              <w:pStyle w:val="150"/>
                              <w:spacing w:line="170" w:lineRule="auto"/>
                            </w:pPr>
                            <w:r>
                              <w:t>глава третья</w:t>
                            </w:r>
                          </w:p>
                        </w:txbxContent>
                      </wps:txbx>
                      <wps:bodyPr lIns="0" tIns="0" rIns="0" bIns="0"/>
                    </wps:wsp>
                  </a:graphicData>
                </a:graphic>
              </wp:anchor>
            </w:drawing>
          </mc:Choice>
          <mc:Fallback>
            <w:pict>
              <v:shape w14:anchorId="600F5101" id="Shape 672" o:spid="_x0000_s1130" type="#_x0000_t202" style="position:absolute;left:0;text-align:left;margin-left:19.5pt;margin-top:76pt;width:60.25pt;height:34.3pt;z-index:1258296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" filled="f" stroked="f">
                <v:textbox inset="0,0,0,0">
                  <w:txbxContent>
                    <w:p w14:paraId="19687D7B" w14:textId="77777777" w:rsidR="00845A60" w:rsidRDefault="00000000">
                      <w:pPr>
                        <w:pStyle w:val="150"/>
                        <w:spacing w:line="170" w:lineRule="auto"/>
                      </w:pPr>
                      <w:r>
                        <w:t>глава третья</w:t>
                      </w:r>
                    </w:p>
                  </w:txbxContent>
                </v:textbox>
                <w10:wrap type="square" anchorx="page"/>
              </v:shape>
            </w:pict>
          </mc:Fallback>
        </mc:AlternateContent>
      </w:r>
      <w:r>
        <w:rPr>
          <w:i w:val="0"/>
          <w:iCs w:val="0"/>
        </w:rPr>
        <w:t>вечества». Поводов же для сострадания русская действительность предоставляла художнику в изобилии. В служении «униженным и оскорблённым» русские художники начинали видеть основной смысл своей деятельности, придавали этому служению почти рели</w:t>
      </w:r>
      <w:r>
        <w:rPr>
          <w:i w:val="0"/>
          <w:iCs w:val="0"/>
        </w:rPr>
        <w:softHyphen/>
        <w:t>гиозный характер. Одним из самых совершенных воплощений этой идеи стала поэзия Н. А. Некрасова (1821-1878):</w:t>
      </w:r>
    </w:p>
    <w:p w14:paraId="526F8259" w14:textId="77777777" w:rsidR="00845A60" w:rsidRDefault="00000000">
      <w:pPr>
        <w:pStyle w:val="20"/>
        <w:ind w:firstLine="800"/>
        <w:jc w:val="both"/>
      </w:pPr>
      <w:r>
        <w:rPr>
          <w:i w:val="0"/>
          <w:iCs w:val="0"/>
        </w:rPr>
        <w:t>Иди к униженным!</w:t>
      </w:r>
    </w:p>
    <w:p w14:paraId="1AE87231" w14:textId="77777777" w:rsidR="00845A60" w:rsidRDefault="00000000">
      <w:pPr>
        <w:pStyle w:val="20"/>
        <w:ind w:firstLine="800"/>
        <w:jc w:val="both"/>
      </w:pPr>
      <w:r>
        <w:rPr>
          <w:i w:val="0"/>
          <w:iCs w:val="0"/>
        </w:rPr>
        <w:t>Иди к обиженным -</w:t>
      </w:r>
    </w:p>
    <w:p w14:paraId="62717DD1" w14:textId="77777777" w:rsidR="00845A60" w:rsidRDefault="00000000">
      <w:pPr>
        <w:pStyle w:val="20"/>
        <w:spacing w:after="280"/>
        <w:ind w:firstLine="800"/>
        <w:jc w:val="both"/>
      </w:pPr>
      <w:r>
        <w:rPr>
          <w:i w:val="0"/>
          <w:iCs w:val="0"/>
        </w:rPr>
        <w:t>И будь им друг!</w:t>
      </w:r>
    </w:p>
    <w:p w14:paraId="36F4A7B9" w14:textId="77777777" w:rsidR="00845A60" w:rsidRDefault="00000000">
      <w:pPr>
        <w:pStyle w:val="20"/>
        <w:spacing w:after="280"/>
        <w:ind w:firstLine="580"/>
        <w:jc w:val="both"/>
      </w:pPr>
      <w:r>
        <w:rPr>
          <w:i w:val="0"/>
          <w:iCs w:val="0"/>
        </w:rPr>
        <w:t>Некрасов и назначение искусства понимал как постоянное воздействие на совесть мира:</w:t>
      </w:r>
    </w:p>
    <w:p w14:paraId="62D33427" w14:textId="77777777" w:rsidR="00845A60" w:rsidRDefault="00000000">
      <w:pPr>
        <w:pStyle w:val="20"/>
        <w:ind w:firstLine="800"/>
        <w:jc w:val="both"/>
      </w:pPr>
      <w:r>
        <w:rPr>
          <w:noProof/>
        </w:rPr>
        <mc:AlternateContent>
          <mc:Choice Requires="wps">
            <w:drawing>
              <wp:anchor distT="0" distB="0" distL="50800" distR="50800" simplePos="0" relativeHeight="125829650" behindDoc="0" locked="0" layoutInCell="1" allowOverlap="1" wp14:anchorId="09251899" wp14:editId="6F2D5635">
                <wp:simplePos x="0" y="0"/>
                <wp:positionH relativeFrom="page">
                  <wp:posOffset>229870</wp:posOffset>
                </wp:positionH>
                <wp:positionV relativeFrom="paragraph">
                  <wp:posOffset>25400</wp:posOffset>
                </wp:positionV>
                <wp:extent cx="1377950" cy="2011680"/>
                <wp:effectExtent l="0" t="0" r="0" b="0"/>
                <wp:wrapSquare wrapText="bothSides"/>
                <wp:docPr id="674" name="Shape 674"/>
                <wp:cNvGraphicFramePr/>
                <a:graphic xmlns:a="http://schemas.openxmlformats.org/drawingml/2006/main">
                  <a:graphicData uri="http://schemas.microsoft.com/office/word/2010/wordprocessingShape">
                    <wps:wsp>
                      <wps:cNvSpPr txBox="1"/>
                      <wps:spPr>
                        <a:xfrm>
                          <a:off x="0" y="0"/>
                          <a:ext cx="1377950" cy="2011680"/>
                        </a:xfrm>
                        <a:prstGeom prst="rect">
                          <a:avLst/>
                        </a:prstGeom>
                        <a:noFill/>
                      </wps:spPr>
                      <wps:txbx>
                        <w:txbxContent>
                          <w:p w14:paraId="711D1A68" w14:textId="77777777" w:rsidR="00845A60" w:rsidRDefault="00000000">
                            <w:pPr>
                              <w:pStyle w:val="70"/>
                              <w:spacing w:after="0" w:line="449" w:lineRule="auto"/>
                            </w:pPr>
                            <w:r>
                              <w:t>ЕСЛИ МАСТЕРА РУССКОГО КЛАССИЦИЗМА, ИЗОБРАЖАЯ БИБЛЕЙСКИЕ И ЕВАНГЕЛЬ</w:t>
                            </w:r>
                            <w:r>
                              <w:softHyphen/>
                              <w:t>СКИЕ СЦЕНЫ, ОСТАВАЛИСЬ В ПРЕДЕЛАХ ТРАДИЦИОН</w:t>
                            </w:r>
                            <w:r>
                              <w:softHyphen/>
                              <w:t xml:space="preserve">НОЙ ТРАКТОВКИ ОБРАЗОВ </w:t>
                            </w:r>
                            <w:r>
                              <w:rPr>
                                <w:b w:val="0"/>
                                <w:bCs w:val="0"/>
                                <w:smallCaps/>
                                <w:sz w:val="16"/>
                                <w:szCs w:val="16"/>
                              </w:rPr>
                              <w:t xml:space="preserve">Священного Писания, </w:t>
                            </w:r>
                            <w:r>
                              <w:t>ТО ДЛЯ ПЕРЕДВИЖНИКОВ ЭТИ ОБРАЗЫ СТАЛИ МАТЕ</w:t>
                            </w:r>
                            <w:r>
                              <w:softHyphen/>
                              <w:t>РИАЛОМ ДЛЯ АВТОРСКОГО ПЕРЕОСМЫСЛЕНИЯ.</w:t>
                            </w:r>
                          </w:p>
                        </w:txbxContent>
                      </wps:txbx>
                      <wps:bodyPr lIns="0" tIns="0" rIns="0" bIns="0"/>
                    </wps:wsp>
                  </a:graphicData>
                </a:graphic>
              </wp:anchor>
            </w:drawing>
          </mc:Choice>
          <mc:Fallback>
            <w:pict>
              <v:shape w14:anchorId="09251899" id="Shape 674" o:spid="_x0000_s1131" type="#_x0000_t202" style="position:absolute;left:0;text-align:left;margin-left:18.1pt;margin-top:2pt;width:108.5pt;height:158.4pt;z-index:125829650;visibility:visible;mso-wrap-style:square;mso-wrap-distance-left:4pt;mso-wrap-distance-top:0;mso-wrap-distance-right:4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" filled="f" stroked="f">
                <v:textbox inset="0,0,0,0">
                  <w:txbxContent>
                    <w:p w14:paraId="711D1A68" w14:textId="77777777" w:rsidR="00845A60" w:rsidRDefault="00000000">
                      <w:pPr>
                        <w:pStyle w:val="70"/>
                        <w:spacing w:after="0" w:line="449" w:lineRule="auto"/>
                      </w:pPr>
                      <w:r>
                        <w:t>ЕСЛИ МАСТЕРА РУССКОГО КЛАССИЦИЗМА, ИЗОБРАЖАЯ БИБЛЕЙСКИЕ И ЕВАНГЕЛЬ</w:t>
                      </w:r>
                      <w:r>
                        <w:softHyphen/>
                        <w:t>СКИЕ СЦЕНЫ, ОСТАВАЛИСЬ В ПРЕДЕЛАХ ТРАДИЦИОН</w:t>
                      </w:r>
                      <w:r>
                        <w:softHyphen/>
                        <w:t xml:space="preserve">НОЙ ТРАКТОВКИ ОБРАЗОВ </w:t>
                      </w:r>
                      <w:r>
                        <w:rPr>
                          <w:b w:val="0"/>
                          <w:bCs w:val="0"/>
                          <w:smallCaps/>
                          <w:sz w:val="16"/>
                          <w:szCs w:val="16"/>
                        </w:rPr>
                        <w:t xml:space="preserve">Священного Писания, </w:t>
                      </w:r>
                      <w:r>
                        <w:t>ТО ДЛЯ ПЕРЕДВИЖНИКОВ ЭТИ ОБРАЗЫ СТАЛИ МАТЕ</w:t>
                      </w:r>
                      <w:r>
                        <w:softHyphen/>
                        <w:t>РИАЛОМ ДЛЯ АВТОРСКОГО ПЕРЕОСМЫСЛЕНИЯ.</w:t>
                      </w:r>
                    </w:p>
                  </w:txbxContent>
                </v:textbox>
                <w10:wrap type="square" anchorx="page"/>
              </v:shape>
            </w:pict>
          </mc:Fallback>
        </mc:AlternateContent>
      </w:r>
      <w:r>
        <w:rPr>
          <w:i w:val="0"/>
          <w:iCs w:val="0"/>
        </w:rPr>
        <w:t>Толпе напоминать, что бедствует народ,</w:t>
      </w:r>
    </w:p>
    <w:p w14:paraId="5B84B51A" w14:textId="77777777" w:rsidR="00845A60" w:rsidRDefault="00000000">
      <w:pPr>
        <w:pStyle w:val="20"/>
        <w:ind w:firstLine="800"/>
        <w:jc w:val="both"/>
      </w:pPr>
      <w:r>
        <w:rPr>
          <w:i w:val="0"/>
          <w:iCs w:val="0"/>
        </w:rPr>
        <w:t>В то время как она ликует и поёт,</w:t>
      </w:r>
    </w:p>
    <w:p w14:paraId="0D2486BB" w14:textId="77777777" w:rsidR="00845A60" w:rsidRDefault="00000000">
      <w:pPr>
        <w:pStyle w:val="20"/>
        <w:ind w:firstLine="800"/>
        <w:jc w:val="both"/>
      </w:pPr>
      <w:r>
        <w:rPr>
          <w:i w:val="0"/>
          <w:iCs w:val="0"/>
        </w:rPr>
        <w:t>К народу возбуждать вниманье сильных мира -</w:t>
      </w:r>
    </w:p>
    <w:p w14:paraId="4D517712" w14:textId="77777777" w:rsidR="00845A60" w:rsidRDefault="00000000">
      <w:pPr>
        <w:pStyle w:val="20"/>
        <w:spacing w:after="280"/>
        <w:ind w:firstLine="800"/>
        <w:jc w:val="both"/>
      </w:pPr>
      <w:r>
        <w:rPr>
          <w:i w:val="0"/>
          <w:iCs w:val="0"/>
        </w:rPr>
        <w:t>Чему достойнее служить могла бы лира?..</w:t>
      </w:r>
    </w:p>
    <w:p w14:paraId="4951BDC9" w14:textId="77777777" w:rsidR="00845A60" w:rsidRDefault="00000000">
      <w:pPr>
        <w:pStyle w:val="20"/>
        <w:ind w:firstLine="580"/>
        <w:jc w:val="both"/>
      </w:pPr>
      <w:r>
        <w:rPr>
          <w:i w:val="0"/>
          <w:iCs w:val="0"/>
        </w:rPr>
        <w:t>Определяющим принципом всего русского реалистического искусства стала его социально-этическая направленность.</w:t>
      </w:r>
    </w:p>
    <w:p w14:paraId="5FEAB676" w14:textId="77777777" w:rsidR="00845A60" w:rsidRDefault="00000000">
      <w:pPr>
        <w:pStyle w:val="20"/>
        <w:ind w:firstLine="580"/>
        <w:jc w:val="both"/>
      </w:pPr>
      <w:r>
        <w:rPr>
          <w:i w:val="0"/>
          <w:iCs w:val="0"/>
        </w:rPr>
        <w:t>Но в том таилась и своя опасность. Известно, настолько на</w:t>
      </w:r>
      <w:r>
        <w:rPr>
          <w:i w:val="0"/>
          <w:iCs w:val="0"/>
        </w:rPr>
        <w:softHyphen/>
        <w:t>пряжённой становилась у художников сострадательная потреб</w:t>
      </w:r>
      <w:r>
        <w:rPr>
          <w:i w:val="0"/>
          <w:iCs w:val="0"/>
        </w:rPr>
        <w:softHyphen/>
        <w:t>ность служения ближнему, что ослабевала тяга к эстетическому совершенству творчества. Красота формы, поэзия (в широком смысле - как необходимое качество всего искусства) мыслились уже как нечто второстепенное.</w:t>
      </w:r>
    </w:p>
    <w:p w14:paraId="4A66C307" w14:textId="77777777" w:rsidR="00845A60" w:rsidRDefault="00000000">
      <w:pPr>
        <w:pStyle w:val="20"/>
        <w:ind w:firstLine="580"/>
        <w:jc w:val="both"/>
      </w:pPr>
      <w:r>
        <w:rPr>
          <w:i w:val="0"/>
          <w:iCs w:val="0"/>
        </w:rPr>
        <w:t>Искусство есть постоянное балансирование художника над разверзающимися со всех сторон пропастями великих и малых со</w:t>
      </w:r>
      <w:r>
        <w:rPr>
          <w:i w:val="0"/>
          <w:iCs w:val="0"/>
        </w:rPr>
        <w:softHyphen/>
        <w:t>блазнов, и удержаться от «падения», удержать равновесие удава</w:t>
      </w:r>
      <w:r>
        <w:rPr>
          <w:i w:val="0"/>
          <w:iCs w:val="0"/>
        </w:rPr>
        <w:softHyphen/>
        <w:t>лось весьма и весьма немногим.</w:t>
      </w:r>
    </w:p>
    <w:p w14:paraId="6354CE8A" w14:textId="77777777" w:rsidR="00845A60" w:rsidRDefault="00000000">
      <w:pPr>
        <w:pStyle w:val="20"/>
        <w:ind w:firstLine="580"/>
        <w:jc w:val="both"/>
      </w:pPr>
      <w:r>
        <w:rPr>
          <w:noProof/>
        </w:rPr>
        <w:drawing>
          <wp:anchor distT="0" distB="0" distL="114300" distR="114300" simplePos="0" relativeHeight="125829652" behindDoc="0" locked="0" layoutInCell="1" allowOverlap="1" wp14:anchorId="39512B09" wp14:editId="79ECD4CE">
            <wp:simplePos x="0" y="0"/>
            <wp:positionH relativeFrom="page">
              <wp:posOffset>266065</wp:posOffset>
            </wp:positionH>
            <wp:positionV relativeFrom="paragraph">
              <wp:posOffset>812800</wp:posOffset>
            </wp:positionV>
            <wp:extent cx="420370" cy="219710"/>
            <wp:effectExtent l="0" t="0" r="0" b="0"/>
            <wp:wrapSquare wrapText="bothSides"/>
            <wp:docPr id="676" name="Shape 676"/>
            <wp:cNvGraphicFramePr/>
            <a:graphic xmlns:a="http://schemas.openxmlformats.org/drawingml/2006/main">
              <a:graphicData uri="http://schemas.openxmlformats.org/drawingml/2006/picture">
                <pic:pic xmlns:pic="http://schemas.openxmlformats.org/drawingml/2006/picture">
                  <pic:nvPicPr>
                    <pic:cNvPr id="677" name="Picture box 677"/>
                    <pic:cNvPicPr/>
                  </pic:nvPicPr>
                  <pic:blipFill>
                    <a:blip r:embed="rId393"/>
                    <a:stretch/>
                  </pic:blipFill>
                  <pic:spPr>
                    <a:xfrm>
                      <a:off x="0" y="0"/>
                      <a:ext cx="420370" cy="219710"/>
                    </a:xfrm>
                    <a:prstGeom prst="rect">
                      <a:avLst/>
                    </a:prstGeom>
                  </pic:spPr>
                </pic:pic>
              </a:graphicData>
            </a:graphic>
          </wp:anchor>
        </w:drawing>
      </w:r>
      <w:r>
        <w:rPr>
          <w:i w:val="0"/>
          <w:iCs w:val="0"/>
        </w:rPr>
        <w:t>Русское изобразительное искусство прошлого века следова</w:t>
      </w:r>
      <w:r>
        <w:rPr>
          <w:i w:val="0"/>
          <w:iCs w:val="0"/>
        </w:rPr>
        <w:softHyphen/>
        <w:t>ло по большей части именно за литературой, отражая идейно</w:t>
      </w:r>
      <w:r>
        <w:rPr>
          <w:i w:val="0"/>
          <w:iCs w:val="0"/>
        </w:rPr>
        <w:softHyphen/>
        <w:t>творческие устремления того или иного литературного течения, и прежде всего критического реализма, мощно утвердившего</w:t>
      </w:r>
      <w:r>
        <w:rPr>
          <w:i w:val="0"/>
          <w:iCs w:val="0"/>
        </w:rPr>
        <w:softHyphen/>
        <w:t>ся на протяжении многих десятилетий. Социально-этический характер русского реализма был воспринят художниками-</w:t>
      </w:r>
      <w:r>
        <w:rPr>
          <w:i w:val="0"/>
          <w:iCs w:val="0"/>
        </w:rPr>
        <w:br w:type="page"/>
        <w:t>живописцами безусловно и в пол</w:t>
      </w:r>
      <w:r>
        <w:rPr>
          <w:i w:val="0"/>
          <w:iCs w:val="0"/>
        </w:rPr>
        <w:softHyphen/>
        <w:t>ной мере.</w:t>
      </w:r>
    </w:p>
    <w:p w14:paraId="47846CA8" w14:textId="77777777" w:rsidR="00845A60" w:rsidRDefault="00000000">
      <w:pPr>
        <w:pStyle w:val="20"/>
        <w:ind w:firstLine="580"/>
        <w:jc w:val="both"/>
      </w:pPr>
      <w:r>
        <w:rPr>
          <w:i w:val="0"/>
          <w:iCs w:val="0"/>
        </w:rPr>
        <w:t>Те. кто придерживался этого направления, создали своего рода творческое объединение, спло</w:t>
      </w:r>
      <w:r>
        <w:rPr>
          <w:i w:val="0"/>
          <w:iCs w:val="0"/>
        </w:rPr>
        <w:softHyphen/>
        <w:t>тившееся в деле устроения так на</w:t>
      </w:r>
      <w:r>
        <w:rPr>
          <w:i w:val="0"/>
          <w:iCs w:val="0"/>
        </w:rPr>
        <w:softHyphen/>
        <w:t>зываемых передвижных выставок (которые перемещались из города в город, что давало возможность знакомства с живописью значитель</w:t>
      </w:r>
      <w:r>
        <w:rPr>
          <w:i w:val="0"/>
          <w:iCs w:val="0"/>
        </w:rPr>
        <w:softHyphen/>
        <w:t>ному числу российского населения), участников этих выставок стали име</w:t>
      </w:r>
      <w:r>
        <w:rPr>
          <w:i w:val="0"/>
          <w:iCs w:val="0"/>
        </w:rPr>
        <w:softHyphen/>
        <w:t>новать передвижниками. Особенно сильным было влияние на многих из них поэзии Некрасова. Однако следование принципам иного, пусть и в высшей степени совершенного вида искусства всегда ведёт к неко</w:t>
      </w:r>
      <w:r>
        <w:rPr>
          <w:i w:val="0"/>
          <w:iCs w:val="0"/>
        </w:rPr>
        <w:softHyphen/>
        <w:t>торым утратам. Литературность творчества передвижников осущест</w:t>
      </w:r>
      <w:r>
        <w:rPr>
          <w:i w:val="0"/>
          <w:iCs w:val="0"/>
        </w:rPr>
        <w:softHyphen/>
        <w:t>влялась в ущерб изобразительным средствам выражения чисто живо</w:t>
      </w:r>
      <w:r>
        <w:rPr>
          <w:i w:val="0"/>
          <w:iCs w:val="0"/>
        </w:rPr>
        <w:softHyphen/>
        <w:t>писных образов и идей. Это всё бо</w:t>
      </w:r>
      <w:r>
        <w:rPr>
          <w:i w:val="0"/>
          <w:iCs w:val="0"/>
        </w:rPr>
        <w:softHyphen/>
        <w:t>лее остро ощущалось и самими ху</w:t>
      </w:r>
      <w:r>
        <w:rPr>
          <w:i w:val="0"/>
          <w:iCs w:val="0"/>
        </w:rPr>
        <w:softHyphen/>
        <w:t>дожниками, и критиками. Картины передвижников порою становились лишь иллюстрациями социального бытия. В изобразительном искусстве к концу века наступило нечто вроде усталости, исчерпанности содержа</w:t>
      </w:r>
      <w:r>
        <w:rPr>
          <w:i w:val="0"/>
          <w:iCs w:val="0"/>
        </w:rPr>
        <w:softHyphen/>
        <w:t>ния, отчасти разочарования.</w:t>
      </w:r>
    </w:p>
    <w:p w14:paraId="3E4951C8" w14:textId="77777777" w:rsidR="00845A60" w:rsidRDefault="00000000">
      <w:pPr>
        <w:pStyle w:val="20"/>
        <w:ind w:firstLine="580"/>
        <w:jc w:val="both"/>
      </w:pPr>
      <w:r>
        <w:rPr>
          <w:noProof/>
        </w:rPr>
        <w:drawing>
          <wp:anchor distT="0" distB="0" distL="76200" distR="76200" simplePos="0" relativeHeight="125829653" behindDoc="0" locked="0" layoutInCell="1" allowOverlap="1" wp14:anchorId="0DACC931" wp14:editId="38AF1513">
            <wp:simplePos x="0" y="0"/>
            <wp:positionH relativeFrom="page">
              <wp:posOffset>4255770</wp:posOffset>
            </wp:positionH>
            <wp:positionV relativeFrom="margin">
              <wp:posOffset>-27305</wp:posOffset>
            </wp:positionV>
            <wp:extent cx="3401695" cy="5772785"/>
            <wp:effectExtent l="0" t="0" r="0" b="0"/>
            <wp:wrapSquare wrapText="bothSides"/>
            <wp:docPr id="678" name="Shape 678"/>
            <wp:cNvGraphicFramePr/>
            <a:graphic xmlns:a="http://schemas.openxmlformats.org/drawingml/2006/main">
              <a:graphicData uri="http://schemas.openxmlformats.org/drawingml/2006/picture">
                <pic:pic xmlns:pic="http://schemas.openxmlformats.org/drawingml/2006/picture">
                  <pic:nvPicPr>
                    <pic:cNvPr id="679" name="Picture box 679"/>
                    <pic:cNvPicPr/>
                  </pic:nvPicPr>
                  <pic:blipFill>
                    <a:blip r:embed="rId394"/>
                    <a:stretch/>
                  </pic:blipFill>
                  <pic:spPr>
                    <a:xfrm>
                      <a:off x="0" y="0"/>
                      <a:ext cx="3401695" cy="5772785"/>
                    </a:xfrm>
                    <a:prstGeom prst="rect">
                      <a:avLst/>
                    </a:prstGeom>
                  </pic:spPr>
                </pic:pic>
              </a:graphicData>
            </a:graphic>
          </wp:anchor>
        </w:drawing>
      </w:r>
      <w:r>
        <w:rPr>
          <w:i w:val="0"/>
          <w:iCs w:val="0"/>
        </w:rPr>
        <w:t>И вообще, нравственное недо</w:t>
      </w:r>
      <w:r>
        <w:rPr>
          <w:i w:val="0"/>
          <w:iCs w:val="0"/>
        </w:rPr>
        <w:softHyphen/>
        <w:t>вольство действительностью, которым литература «заразила» все И. Н. КРАМСКОЙ смежные искусства, несколько снизило, нужно признать, уровень осмысления Истины, ибо сделало художественное познание бы</w:t>
      </w:r>
      <w:r>
        <w:rPr>
          <w:i w:val="0"/>
          <w:iCs w:val="0"/>
        </w:rPr>
        <w:softHyphen/>
        <w:t>тия отчасти односторонним, перевело его из сферы сакрально</w:t>
      </w:r>
      <w:r>
        <w:rPr>
          <w:i w:val="0"/>
          <w:iCs w:val="0"/>
        </w:rPr>
        <w:softHyphen/>
        <w:t>духовного постижения на почву нередко даже житейски-бытовую.</w:t>
      </w:r>
    </w:p>
    <w:p w14:paraId="1DD33CF3" w14:textId="77777777" w:rsidR="00845A60" w:rsidRDefault="00000000">
      <w:pPr>
        <w:pStyle w:val="20"/>
        <w:ind w:firstLine="580"/>
        <w:jc w:val="both"/>
        <w:sectPr w:rsidR="00845A60">
          <w:headerReference w:type="even" r:id="rId395"/>
          <w:headerReference w:type="default" r:id="rId396"/>
          <w:footerReference w:type="even" r:id="rId397"/>
          <w:footerReference w:type="default" r:id="rId398"/>
          <w:pgSz w:w="12240" w:h="15840"/>
          <w:pgMar w:top="1721" w:right="2528" w:bottom="1573" w:left="2728" w:header="1293" w:footer="1145" w:gutter="0"/>
          <w:cols w:space="720"/>
          <w:noEndnote/>
          <w:docGrid w:linePitch="360"/>
        </w:sectPr>
      </w:pPr>
      <w:r>
        <w:rPr>
          <w:noProof/>
        </w:rPr>
        <mc:AlternateContent>
          <mc:Choice Requires="wps">
            <w:drawing>
              <wp:anchor distT="0" distB="0" distL="38100" distR="38100" simplePos="0" relativeHeight="125829654" behindDoc="0" locked="0" layoutInCell="1" allowOverlap="1" wp14:anchorId="2FC83D30" wp14:editId="2FE038A0">
                <wp:simplePos x="0" y="0"/>
                <wp:positionH relativeFrom="page">
                  <wp:posOffset>6273800</wp:posOffset>
                </wp:positionH>
                <wp:positionV relativeFrom="margin">
                  <wp:posOffset>5982970</wp:posOffset>
                </wp:positionV>
                <wp:extent cx="1188720" cy="365760"/>
                <wp:effectExtent l="0" t="0" r="0" b="0"/>
                <wp:wrapSquare wrapText="bothSides"/>
                <wp:docPr id="680" name="Shape 680"/>
                <wp:cNvGraphicFramePr/>
                <a:graphic xmlns:a="http://schemas.openxmlformats.org/drawingml/2006/main">
                  <a:graphicData uri="http://schemas.microsoft.com/office/word/2010/wordprocessingShape">
                    <wps:wsp>
                      <wps:cNvSpPr txBox="1"/>
                      <wps:spPr>
                        <a:xfrm>
                          <a:off x="0" y="0"/>
                          <a:ext cx="1188720" cy="365760"/>
                        </a:xfrm>
                        <a:prstGeom prst="rect">
                          <a:avLst/>
                        </a:prstGeom>
                        <a:noFill/>
                      </wps:spPr>
                      <wps:txbx>
                        <w:txbxContent>
                          <w:p w14:paraId="6176C60E" w14:textId="77777777" w:rsidR="00845A60" w:rsidRDefault="00000000">
                            <w:pPr>
                              <w:pStyle w:val="20"/>
                              <w:spacing w:line="290" w:lineRule="auto"/>
                              <w:jc w:val="left"/>
                            </w:pPr>
                            <w:r>
                              <w:t>Христос в пустыне. Фрагмент. 1872 г.</w:t>
                            </w:r>
                          </w:p>
                        </w:txbxContent>
                      </wps:txbx>
                      <wps:bodyPr lIns="0" tIns="0" rIns="0" bIns="0"/>
                    </wps:wsp>
                  </a:graphicData>
                </a:graphic>
              </wp:anchor>
            </w:drawing>
          </mc:Choice>
          <mc:Fallback>
            <w:pict>
              <v:shape w14:anchorId="2FC83D30" id="Shape 680" o:spid="_x0000_s1132" type="#_x0000_t202" style="position:absolute;left:0;text-align:left;margin-left:494pt;margin-top:471.1pt;width:93.6pt;height:28.8pt;z-index:125829654;visibility:visible;mso-wrap-style:square;mso-wrap-distance-left:3pt;mso-wrap-distance-top:0;mso-wrap-distance-right:3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" filled="f" stroked="f">
                <v:textbox inset="0,0,0,0">
                  <w:txbxContent>
                    <w:p w14:paraId="6176C60E" w14:textId="77777777" w:rsidR="00845A60" w:rsidRDefault="00000000">
                      <w:pPr>
                        <w:pStyle w:val="20"/>
                        <w:spacing w:line="290" w:lineRule="auto"/>
                        <w:jc w:val="left"/>
                      </w:pPr>
                      <w:r>
                        <w:t>Христос в пустыне. Фрагмент. 1872 г.</w:t>
                      </w:r>
                    </w:p>
                  </w:txbxContent>
                </v:textbox>
                <w10:wrap type="square" anchorx="page" anchory="margin"/>
              </v:shape>
            </w:pict>
          </mc:Fallback>
        </mc:AlternateContent>
      </w:r>
      <w:r>
        <w:rPr>
          <w:i w:val="0"/>
          <w:iCs w:val="0"/>
        </w:rPr>
        <w:t>Безвестные иконописцы Древней Руси в молитвенном аске</w:t>
      </w:r>
      <w:r>
        <w:rPr>
          <w:i w:val="0"/>
          <w:iCs w:val="0"/>
        </w:rPr>
        <w:softHyphen/>
        <w:t>тическом подвиге обретали способность к восприятию нетвар- ного Фаворского света и запечатлевали его в своих созданиях - о чём здесь повторялось уже многажды. Художники же нового вре</w:t>
      </w:r>
      <w:r>
        <w:rPr>
          <w:i w:val="0"/>
          <w:iCs w:val="0"/>
        </w:rPr>
        <w:softHyphen/>
        <w:t>мени этого были лишены. Пытаясь эстетически осмыслить Горнюю Истину, они оказались способны дать лишь своё, чисто человече</w:t>
      </w:r>
      <w:r>
        <w:rPr>
          <w:i w:val="0"/>
          <w:iCs w:val="0"/>
        </w:rPr>
        <w:softHyphen/>
        <w:t>ское, земное представление о неземном. Александр Иванов смутно</w:t>
      </w:r>
    </w:p>
    <w:p w14:paraId="4BD60135" w14:textId="77777777" w:rsidR="00845A60" w:rsidRDefault="00000000">
      <w:pPr>
        <w:pStyle w:val="20"/>
        <w:jc w:val="both"/>
      </w:pPr>
      <w:r>
        <w:rPr>
          <w:noProof/>
        </w:rPr>
        <mc:AlternateContent>
          <mc:Choice Requires="wps">
            <w:drawing>
              <wp:anchor distT="0" distB="0" distL="114300" distR="114300" simplePos="0" relativeHeight="125829656" behindDoc="0" locked="0" layoutInCell="1" allowOverlap="1" wp14:anchorId="47E911F7" wp14:editId="53630147">
                <wp:simplePos x="0" y="0"/>
                <wp:positionH relativeFrom="page">
                  <wp:posOffset>231140</wp:posOffset>
                </wp:positionH>
                <wp:positionV relativeFrom="margin">
                  <wp:posOffset>4425950</wp:posOffset>
                </wp:positionV>
                <wp:extent cx="1258570" cy="938530"/>
                <wp:effectExtent l="0" t="0" r="0" b="0"/>
                <wp:wrapSquare wrapText="bothSides"/>
                <wp:docPr id="682" name="Shape 682"/>
                <wp:cNvGraphicFramePr/>
                <a:graphic xmlns:a="http://schemas.openxmlformats.org/drawingml/2006/main">
                  <a:graphicData uri="http://schemas.microsoft.com/office/word/2010/wordprocessingShape">
                    <wps:wsp>
                      <wps:cNvSpPr txBox="1"/>
                      <wps:spPr>
                        <a:xfrm>
                          <a:off x="0" y="0"/>
                          <a:ext cx="1258570" cy="938530"/>
                        </a:xfrm>
                        <a:prstGeom prst="rect">
                          <a:avLst/>
                        </a:prstGeom>
                        <a:noFill/>
                      </wps:spPr>
                      <wps:txbx>
                        <w:txbxContent>
                          <w:p w14:paraId="1B103235" w14:textId="77777777" w:rsidR="00845A60" w:rsidRDefault="00000000">
                            <w:pPr>
                              <w:pStyle w:val="20"/>
                              <w:spacing w:line="298" w:lineRule="auto"/>
                              <w:jc w:val="left"/>
                            </w:pPr>
                            <w:r>
                              <w:rPr>
                                <w:i w:val="0"/>
                                <w:iCs w:val="0"/>
                              </w:rPr>
                              <w:t>И. Н. КРАМСКОЙ</w:t>
                            </w:r>
                          </w:p>
                          <w:p w14:paraId="5762DFE3" w14:textId="77777777" w:rsidR="00845A60" w:rsidRDefault="00000000">
                            <w:pPr>
                              <w:pStyle w:val="20"/>
                              <w:spacing w:line="298" w:lineRule="auto"/>
                              <w:jc w:val="left"/>
                            </w:pPr>
                            <w:r>
                              <w:t>Хохот (Радуйся, Царю Иудейский!). Фрагмент. 1870-1880 гг.</w:t>
                            </w:r>
                          </w:p>
                        </w:txbxContent>
                      </wps:txbx>
                      <wps:bodyPr lIns="0" tIns="0" rIns="0" bIns="0"/>
                    </wps:wsp>
                  </a:graphicData>
                </a:graphic>
              </wp:anchor>
            </w:drawing>
          </mc:Choice>
          <mc:Fallback>
            <w:pict>
              <v:shape w14:anchorId="47E911F7" id="Shape 682" o:spid="_x0000_s1133" type="#_x0000_t202" style="position:absolute;left:0;text-align:left;margin-left:18.2pt;margin-top:348.5pt;width:99.1pt;height:73.9pt;z-index:12582965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" filled="f" stroked="f">
                <v:textbox inset="0,0,0,0">
                  <w:txbxContent>
                    <w:p w14:paraId="1B103235" w14:textId="77777777" w:rsidR="00845A60" w:rsidRDefault="00000000">
                      <w:pPr>
                        <w:pStyle w:val="20"/>
                        <w:spacing w:line="298" w:lineRule="auto"/>
                        <w:jc w:val="left"/>
                      </w:pPr>
                      <w:r>
                        <w:rPr>
                          <w:i w:val="0"/>
                          <w:iCs w:val="0"/>
                        </w:rPr>
                        <w:t>И. Н. КРАМСКОЙ</w:t>
                      </w:r>
                    </w:p>
                    <w:p w14:paraId="5762DFE3" w14:textId="77777777" w:rsidR="00845A60" w:rsidRDefault="00000000">
                      <w:pPr>
                        <w:pStyle w:val="20"/>
                        <w:spacing w:line="298" w:lineRule="auto"/>
                        <w:jc w:val="left"/>
                      </w:pPr>
                      <w:r>
                        <w:t>Хохот (Радуйся, Царю Иудейский!). Фрагмент. 1870-1880 гг.</w:t>
                      </w:r>
                    </w:p>
                  </w:txbxContent>
                </v:textbox>
                <w10:wrap type="square" anchorx="page" anchory="margin"/>
              </v:shape>
            </w:pict>
          </mc:Fallback>
        </mc:AlternateContent>
      </w:r>
      <w:r>
        <w:rPr>
          <w:noProof/>
        </w:rPr>
        <w:drawing>
          <wp:anchor distT="0" distB="0" distL="114300" distR="114300" simplePos="0" relativeHeight="125829658" behindDoc="0" locked="0" layoutInCell="1" allowOverlap="1" wp14:anchorId="1834E4C0" wp14:editId="40385911">
            <wp:simplePos x="0" y="0"/>
            <wp:positionH relativeFrom="page">
              <wp:posOffset>273685</wp:posOffset>
            </wp:positionH>
            <wp:positionV relativeFrom="margin">
              <wp:posOffset>7425690</wp:posOffset>
            </wp:positionV>
            <wp:extent cx="426720" cy="207010"/>
            <wp:effectExtent l="0" t="0" r="0" b="0"/>
            <wp:wrapSquare wrapText="bothSides"/>
            <wp:docPr id="684" name="Shape 684"/>
            <wp:cNvGraphicFramePr/>
            <a:graphic xmlns:a="http://schemas.openxmlformats.org/drawingml/2006/main">
              <a:graphicData uri="http://schemas.openxmlformats.org/drawingml/2006/picture">
                <pic:pic xmlns:pic="http://schemas.openxmlformats.org/drawingml/2006/picture">
                  <pic:nvPicPr>
                    <pic:cNvPr id="685" name="Picture box 685"/>
                    <pic:cNvPicPr/>
                  </pic:nvPicPr>
                  <pic:blipFill>
                    <a:blip r:embed="rId399"/>
                    <a:stretch/>
                  </pic:blipFill>
                  <pic:spPr>
                    <a:xfrm>
                      <a:off x="0" y="0"/>
                      <a:ext cx="426720" cy="207010"/>
                    </a:xfrm>
                    <a:prstGeom prst="rect">
                      <a:avLst/>
                    </a:prstGeom>
                  </pic:spPr>
                </pic:pic>
              </a:graphicData>
            </a:graphic>
          </wp:anchor>
        </w:drawing>
      </w:r>
      <w:r>
        <w:rPr>
          <w:noProof/>
        </w:rPr>
        <w:drawing>
          <wp:anchor distT="0" distB="0" distL="114300" distR="114300" simplePos="0" relativeHeight="125829659" behindDoc="0" locked="0" layoutInCell="1" allowOverlap="1" wp14:anchorId="4CBDA74F" wp14:editId="22C85C24">
            <wp:simplePos x="0" y="0"/>
            <wp:positionH relativeFrom="page">
              <wp:posOffset>1743075</wp:posOffset>
            </wp:positionH>
            <wp:positionV relativeFrom="margin">
              <wp:posOffset>24765</wp:posOffset>
            </wp:positionV>
            <wp:extent cx="4401185" cy="5096510"/>
            <wp:effectExtent l="0" t="0" r="0" b="0"/>
            <wp:wrapTopAndBottom/>
            <wp:docPr id="686" name="Shape 686"/>
            <wp:cNvGraphicFramePr/>
            <a:graphic xmlns:a="http://schemas.openxmlformats.org/drawingml/2006/main">
              <a:graphicData uri="http://schemas.openxmlformats.org/drawingml/2006/picture">
                <pic:pic xmlns:pic="http://schemas.openxmlformats.org/drawingml/2006/picture">
                  <pic:nvPicPr>
                    <pic:cNvPr id="687" name="Picture box 687"/>
                    <pic:cNvPicPr/>
                  </pic:nvPicPr>
                  <pic:blipFill>
                    <a:blip r:embed="rId400"/>
                    <a:stretch/>
                  </pic:blipFill>
                  <pic:spPr>
                    <a:xfrm>
                      <a:off x="0" y="0"/>
                      <a:ext cx="4401185" cy="5096510"/>
                    </a:xfrm>
                    <a:prstGeom prst="rect">
                      <a:avLst/>
                    </a:prstGeom>
                  </pic:spPr>
                </pic:pic>
              </a:graphicData>
            </a:graphic>
          </wp:anchor>
        </w:drawing>
      </w:r>
      <w:r>
        <w:rPr>
          <w:i w:val="0"/>
          <w:iCs w:val="0"/>
        </w:rPr>
        <w:t>ощущал необходимость соединить молитву с творчеством, но истин</w:t>
      </w:r>
      <w:r>
        <w:rPr>
          <w:i w:val="0"/>
          <w:iCs w:val="0"/>
        </w:rPr>
        <w:softHyphen/>
        <w:t>ного такого соединения в собственном творческом опыте он осуще</w:t>
      </w:r>
      <w:r>
        <w:rPr>
          <w:i w:val="0"/>
          <w:iCs w:val="0"/>
        </w:rPr>
        <w:softHyphen/>
        <w:t>ствить, разумеется, не смог. Недаром же совершил Р1ванов своего рода «паломничество» к безбожнику Герцен}', надеясь, очевидно, услышать от него наставление в истине, - и это в тот момент, когда грандиозное полотно его было завершено (или почти завершено). Не свидетельствует ли это, что самому художнику не было «явления Христа», что не состоялась его духовная встреча со Спасителем?</w:t>
      </w:r>
    </w:p>
    <w:p w14:paraId="6BF91A4E" w14:textId="77777777" w:rsidR="00845A60" w:rsidRDefault="00000000">
      <w:pPr>
        <w:pStyle w:val="20"/>
        <w:ind w:firstLine="580"/>
        <w:jc w:val="both"/>
        <w:sectPr w:rsidR="00845A60">
          <w:headerReference w:type="even" r:id="rId401"/>
          <w:headerReference w:type="default" r:id="rId402"/>
          <w:footerReference w:type="even" r:id="rId403"/>
          <w:footerReference w:type="default" r:id="rId404"/>
          <w:pgSz w:w="12240" w:h="15840"/>
          <w:pgMar w:top="1721" w:right="2528" w:bottom="1573" w:left="2728" w:header="0" w:footer="1145" w:gutter="0"/>
          <w:cols w:space="720"/>
          <w:noEndnote/>
          <w:docGrid w:linePitch="360"/>
        </w:sectPr>
      </w:pPr>
      <w:r>
        <w:rPr>
          <w:i w:val="0"/>
          <w:iCs w:val="0"/>
        </w:rPr>
        <w:t>Понять это помогает сам характер обращения многих худож</w:t>
      </w:r>
      <w:r>
        <w:rPr>
          <w:i w:val="0"/>
          <w:iCs w:val="0"/>
        </w:rPr>
        <w:softHyphen/>
        <w:t xml:space="preserve">ников к собственно религиозной теме, к образу Христа. Один из идейных вождей передвижничества - </w:t>
      </w:r>
      <w:r>
        <w:rPr>
          <w:b/>
          <w:bCs/>
          <w:i w:val="0"/>
          <w:iCs w:val="0"/>
        </w:rPr>
        <w:t>Иван Николаевич Крам</w:t>
      </w:r>
      <w:r>
        <w:rPr>
          <w:b/>
          <w:bCs/>
          <w:i w:val="0"/>
          <w:iCs w:val="0"/>
        </w:rPr>
        <w:softHyphen/>
        <w:t xml:space="preserve">ской </w:t>
      </w:r>
      <w:r>
        <w:rPr>
          <w:i w:val="0"/>
          <w:iCs w:val="0"/>
        </w:rPr>
        <w:t>(1837-1887) создал полотно со знаменательным названи</w:t>
      </w:r>
      <w:r>
        <w:rPr>
          <w:i w:val="0"/>
          <w:iCs w:val="0"/>
        </w:rPr>
        <w:softHyphen/>
        <w:t>ем - «Христос в пустыне» (1872). Сюжет евангельский: сорокад</w:t>
      </w:r>
      <w:r>
        <w:rPr>
          <w:i w:val="0"/>
          <w:iCs w:val="0"/>
        </w:rPr>
        <w:softHyphen/>
        <w:t>невный пост Сына Божия в пустыне перед Его явлением в мир,</w:t>
      </w:r>
    </w:p>
    <w:p w14:paraId="4E730A30" w14:textId="77777777" w:rsidR="00845A60" w:rsidRDefault="00000000">
      <w:pPr>
        <w:pStyle w:val="20"/>
        <w:jc w:val="both"/>
      </w:pPr>
      <w:r>
        <w:rPr>
          <w:i w:val="0"/>
          <w:iCs w:val="0"/>
        </w:rPr>
        <w:t>закончившимся в свой срок Крестной Жертвой на Голгофе. Напом</w:t>
      </w:r>
      <w:r>
        <w:rPr>
          <w:i w:val="0"/>
          <w:iCs w:val="0"/>
        </w:rPr>
        <w:softHyphen/>
        <w:t>ним: именно после пребывания в пустыне Христос явился людям на берегу' Иордана, то есть Крамской изобразил то, что непосред</w:t>
      </w:r>
      <w:r>
        <w:rPr>
          <w:i w:val="0"/>
          <w:iCs w:val="0"/>
        </w:rPr>
        <w:softHyphen/>
        <w:t>ственно предшествовало сюжету полотна А. Иванова.</w:t>
      </w:r>
    </w:p>
    <w:p w14:paraId="2E5AA3FD" w14:textId="77777777" w:rsidR="00845A60" w:rsidRDefault="00000000">
      <w:pPr>
        <w:pStyle w:val="20"/>
        <w:ind w:firstLine="580"/>
        <w:jc w:val="both"/>
      </w:pPr>
      <w:r>
        <w:rPr>
          <w:i w:val="0"/>
          <w:iCs w:val="0"/>
        </w:rPr>
        <w:t>Но сколь различны Христос Иванова и Христос Крамского! Иванов сумел передать светлое лицо (ещё не лик, но просветлён</w:t>
      </w:r>
      <w:r>
        <w:rPr>
          <w:i w:val="0"/>
          <w:iCs w:val="0"/>
        </w:rPr>
        <w:softHyphen/>
        <w:t>ное лицо) Истины. У Крамского Христос - Истины не ведающий, и трудно сказать, сумеет ли Он найти её. О лице Христа у Крамско</w:t>
      </w:r>
      <w:r>
        <w:rPr>
          <w:i w:val="0"/>
          <w:iCs w:val="0"/>
        </w:rPr>
        <w:softHyphen/>
        <w:t>го можно сказать словами отца Павла Флоренского: «Это свет, сме</w:t>
      </w:r>
      <w:r>
        <w:rPr>
          <w:i w:val="0"/>
          <w:iCs w:val="0"/>
        </w:rPr>
        <w:softHyphen/>
        <w:t>шанный с тьмою, это тело, местами изъеденное искажающими его прекрасные формы язвами». Если изображённый Крамским чело</w:t>
      </w:r>
      <w:r>
        <w:rPr>
          <w:i w:val="0"/>
          <w:iCs w:val="0"/>
        </w:rPr>
        <w:softHyphen/>
        <w:t>век (в котором нет ничего от Бога) и отыщет истину, то и тогда ни</w:t>
      </w:r>
      <w:r>
        <w:rPr>
          <w:i w:val="0"/>
          <w:iCs w:val="0"/>
        </w:rPr>
        <w:softHyphen/>
        <w:t>когда уже не сможет он обрести того светлого лица, с каким явился народу Христос у Иванова. Не говорим уже о светлом лике, взира</w:t>
      </w:r>
      <w:r>
        <w:rPr>
          <w:i w:val="0"/>
          <w:iCs w:val="0"/>
        </w:rPr>
        <w:softHyphen/>
        <w:t>ющем на нас с древних икон. Да и Христос ли тот человек, какого мы видим в одиночестве сидящим среди пустынного безмолвия?</w:t>
      </w:r>
    </w:p>
    <w:p w14:paraId="6651DE80" w14:textId="77777777" w:rsidR="00845A60" w:rsidRDefault="00000000">
      <w:pPr>
        <w:pStyle w:val="20"/>
        <w:ind w:firstLine="580"/>
        <w:jc w:val="both"/>
      </w:pPr>
      <w:r>
        <w:rPr>
          <w:i w:val="0"/>
          <w:iCs w:val="0"/>
        </w:rPr>
        <w:t>Объясняя замысел «Христа в пустыне», Крамской сообщил в письме к В. М. Гаршину: «Я вижу ясно, что есть один момент в жизни каждого человека, мало-мальски созданного по образу и по</w:t>
      </w:r>
      <w:r>
        <w:rPr>
          <w:i w:val="0"/>
          <w:iCs w:val="0"/>
        </w:rPr>
        <w:softHyphen/>
        <w:t>добию Божию, когда на него находит раздумье - пойти ли направо или налево, взять ли за Господа Бога рубль или не уступать ни шагу злу. Мы все знаем, чем обыкновенно кончаются подобные коле</w:t>
      </w:r>
      <w:r>
        <w:rPr>
          <w:i w:val="0"/>
          <w:iCs w:val="0"/>
        </w:rPr>
        <w:softHyphen/>
        <w:t>бания. Расширяя дальше мысль, охватывая человечество вообще, я, по собственному опыту, по моему маленькому аршину, и только по нему одному, могу догадываться о той страшной драме, какая и разыгрывалась во времена исторических кризисов». Далее худож</w:t>
      </w:r>
      <w:r>
        <w:rPr>
          <w:i w:val="0"/>
          <w:iCs w:val="0"/>
        </w:rPr>
        <w:softHyphen/>
        <w:t>ник поведал, как однажды на прогулке в лесу он увидел сидящего на пне одинокого человека в глубочайшем раздумье, и позднее не мог с уверенностью сказать, реальностью то было, или созданием его, художника, творческой фантазии. Воображение Крамского ока</w:t>
      </w:r>
      <w:r>
        <w:rPr>
          <w:i w:val="0"/>
          <w:iCs w:val="0"/>
        </w:rPr>
        <w:softHyphen/>
        <w:t>залось столь захваченным этим образом или видением, что в нём родился замысел картины, для которой он лишь приспособил еван</w:t>
      </w:r>
      <w:r>
        <w:rPr>
          <w:i w:val="0"/>
          <w:iCs w:val="0"/>
        </w:rPr>
        <w:softHyphen/>
        <w:t>гельский сюжет. Религиозный же смысл самого сюжета его вовсе не занимал. Художнику оказался важнее чисто человеческий аспект события, в чём он признался и сам: «Итак, это не Христос. То есть я не знаю, кто это. Это есть выражение моих личных мыслей».</w:t>
      </w:r>
    </w:p>
    <w:p w14:paraId="6DD1BA2D" w14:textId="77777777" w:rsidR="00845A60" w:rsidRDefault="00000000">
      <w:pPr>
        <w:pStyle w:val="20"/>
        <w:ind w:firstLine="580"/>
        <w:jc w:val="both"/>
        <w:sectPr w:rsidR="00845A60">
          <w:headerReference w:type="even" r:id="rId405"/>
          <w:headerReference w:type="default" r:id="rId406"/>
          <w:footerReference w:type="even" r:id="rId407"/>
          <w:footerReference w:type="default" r:id="rId408"/>
          <w:pgSz w:w="12240" w:h="15840"/>
          <w:pgMar w:top="1630" w:right="3823" w:bottom="1740" w:left="1442" w:header="0" w:footer="3" w:gutter="0"/>
          <w:pgNumType w:start="145"/>
          <w:cols w:space="720"/>
          <w:noEndnote/>
          <w:docGrid w:linePitch="360"/>
        </w:sectPr>
      </w:pPr>
      <w:r>
        <w:rPr>
          <w:i w:val="0"/>
          <w:iCs w:val="0"/>
        </w:rPr>
        <w:t>Многие современники придавали социально-политическое звучание этому произведению, увидев в одинокой фигуре мысли</w:t>
      </w:r>
      <w:r>
        <w:rPr>
          <w:i w:val="0"/>
          <w:iCs w:val="0"/>
        </w:rPr>
        <w:softHyphen/>
        <w:t>теля образ борца за человеческое счастье, революционера, гото</w:t>
      </w:r>
      <w:r>
        <w:rPr>
          <w:i w:val="0"/>
          <w:iCs w:val="0"/>
        </w:rPr>
        <w:softHyphen/>
        <w:t>вящегося совершить некий подвиг во имя социальной справедли</w:t>
      </w:r>
      <w:r>
        <w:rPr>
          <w:i w:val="0"/>
          <w:iCs w:val="0"/>
        </w:rPr>
        <w:softHyphen/>
        <w:t>вости. Нужно заметить, что подобный же смысл так называемые передовые люди вкладывали и в полотно А. Иванова, видя в Хрис</w:t>
      </w:r>
      <w:r>
        <w:rPr>
          <w:i w:val="0"/>
          <w:iCs w:val="0"/>
        </w:rPr>
        <w:softHyphen/>
        <w:t xml:space="preserve">те символ грядущего освободителя </w:t>
      </w:r>
      <w:r>
        <w:t>труждающихся и обремененных</w:t>
      </w:r>
      <w:r>
        <w:rPr>
          <w:i w:val="0"/>
          <w:iCs w:val="0"/>
        </w:rPr>
        <w:t xml:space="preserve"> от самодержавно-крепостнического угнетения. Неслучайно весьма</w:t>
      </w:r>
    </w:p>
    <w:p w14:paraId="21E03CD9" w14:textId="77777777" w:rsidR="00845A60" w:rsidRDefault="00000000">
      <w:pPr>
        <w:pStyle w:val="20"/>
        <w:jc w:val="both"/>
      </w:pPr>
      <w:r>
        <w:rPr>
          <w:i w:val="0"/>
          <w:iCs w:val="0"/>
        </w:rPr>
        <w:t>популярной была в ту пору идея отождествления христианских и революционно-социалистических идей. Конечно, то было недо</w:t>
      </w:r>
      <w:r>
        <w:rPr>
          <w:i w:val="0"/>
          <w:iCs w:val="0"/>
        </w:rPr>
        <w:softHyphen/>
        <w:t>разумение, зародившееся в Западной Европе столетием раньше, но разделялось-то оно многими.</w:t>
      </w:r>
    </w:p>
    <w:p w14:paraId="328B04E9" w14:textId="77777777" w:rsidR="00845A60" w:rsidRDefault="00000000">
      <w:pPr>
        <w:pStyle w:val="20"/>
        <w:ind w:firstLine="580"/>
        <w:jc w:val="both"/>
      </w:pPr>
      <w:r>
        <w:rPr>
          <w:i w:val="0"/>
          <w:iCs w:val="0"/>
        </w:rPr>
        <w:t>Так или иначе, мы видим у Крамского как бы вывернутое наизнанку осмысление евангельского сюжета: здесь к Богу прило</w:t>
      </w:r>
      <w:r>
        <w:rPr>
          <w:i w:val="0"/>
          <w:iCs w:val="0"/>
        </w:rPr>
        <w:softHyphen/>
        <w:t>жены чисто человеческие критерии, человеческий «маленький аршин», здесь идея Христа объясняется через проблему земного бытия. Но там, где человек со своими «аршинами» становится мерой для Бога, налицо явное пренебрежение высшей Истиной, отказ от Истины.</w:t>
      </w:r>
    </w:p>
    <w:p w14:paraId="1A481B57" w14:textId="77777777" w:rsidR="00845A60" w:rsidRDefault="00000000">
      <w:pPr>
        <w:pStyle w:val="20"/>
        <w:ind w:firstLine="580"/>
        <w:jc w:val="both"/>
      </w:pPr>
      <w:r>
        <w:rPr>
          <w:i w:val="0"/>
          <w:iCs w:val="0"/>
        </w:rPr>
        <w:t>С середины XIX века в русском искусстве становится весь</w:t>
      </w:r>
      <w:r>
        <w:rPr>
          <w:i w:val="0"/>
          <w:iCs w:val="0"/>
        </w:rPr>
        <w:softHyphen/>
        <w:t>ма заметным следование значительной части художников идеям социально-революционного обновления общества. Основная суть этих идей состояла в том, что главным виновником всех тёмных сторон жизни объявлялись внешние условия существования, определяемые разного рода социальными и политическими ин</w:t>
      </w:r>
      <w:r>
        <w:rPr>
          <w:i w:val="0"/>
          <w:iCs w:val="0"/>
        </w:rPr>
        <w:softHyphen/>
        <w:t>ститутами, достойными лишь безжалостного революционного уни</w:t>
      </w:r>
      <w:r>
        <w:rPr>
          <w:i w:val="0"/>
          <w:iCs w:val="0"/>
        </w:rPr>
        <w:softHyphen/>
        <w:t>чтожения. В число таковых институтов была включена и Русская Православная Церковь, которая начала восприниматься не как ми</w:t>
      </w:r>
      <w:r>
        <w:rPr>
          <w:i w:val="0"/>
          <w:iCs w:val="0"/>
        </w:rPr>
        <w:softHyphen/>
        <w:t>стическое Тело Христово, а лишь как реакционная сила, эксплуати</w:t>
      </w:r>
      <w:r>
        <w:rPr>
          <w:i w:val="0"/>
          <w:iCs w:val="0"/>
        </w:rPr>
        <w:softHyphen/>
        <w:t>рующая народ-труженик. Церковь была отделена от Христа.</w:t>
      </w:r>
    </w:p>
    <w:p w14:paraId="5B4D9106" w14:textId="77777777" w:rsidR="00845A60" w:rsidRDefault="00000000">
      <w:pPr>
        <w:pStyle w:val="20"/>
        <w:ind w:firstLine="580"/>
        <w:jc w:val="both"/>
      </w:pPr>
      <w:r>
        <w:rPr>
          <w:i w:val="0"/>
          <w:iCs w:val="0"/>
        </w:rPr>
        <w:t>Сам Он оказался провозглашён борцом за земное благоден</w:t>
      </w:r>
      <w:r>
        <w:rPr>
          <w:i w:val="0"/>
          <w:iCs w:val="0"/>
        </w:rPr>
        <w:softHyphen/>
        <w:t>ствие общества. И это Христос, утверждавший, что Его Царство не от мира сего (см.: Ин. 18, 36). Церковь же подвергалась безуслов</w:t>
      </w:r>
      <w:r>
        <w:rPr>
          <w:i w:val="0"/>
          <w:iCs w:val="0"/>
        </w:rPr>
        <w:softHyphen/>
        <w:t>ному отрицанию.</w:t>
      </w:r>
    </w:p>
    <w:p w14:paraId="49C18AC4" w14:textId="77777777" w:rsidR="00845A60" w:rsidRDefault="00000000">
      <w:pPr>
        <w:pStyle w:val="20"/>
        <w:ind w:firstLine="580"/>
        <w:jc w:val="both"/>
      </w:pPr>
      <w:r>
        <w:rPr>
          <w:i w:val="0"/>
          <w:iCs w:val="0"/>
        </w:rPr>
        <w:t>Вообще считалось, что уничтожение одних внешних форм существования и замена их другими, якобы более справедливыми, решит все проблемы и в корне изменит бытие человека, сделает его счастливым. Историческая практика опровергла такое заблуж</w:t>
      </w:r>
      <w:r>
        <w:rPr>
          <w:i w:val="0"/>
          <w:iCs w:val="0"/>
        </w:rPr>
        <w:softHyphen/>
        <w:t>дение, хотя за прозрение пришлось заплатить миллионами жизней. Но в те времена до понимания истинного смысла пагубных идей было слишком далеко, а немногие провидцы, подобные Достоев</w:t>
      </w:r>
      <w:r>
        <w:rPr>
          <w:i w:val="0"/>
          <w:iCs w:val="0"/>
        </w:rPr>
        <w:softHyphen/>
        <w:t>скому, предупреждавшие о неминуемой катастрофе, объявлялись реакционерами, мракобесами.</w:t>
      </w:r>
    </w:p>
    <w:p w14:paraId="20F55726" w14:textId="77777777" w:rsidR="00845A60" w:rsidRDefault="00000000">
      <w:pPr>
        <w:pStyle w:val="20"/>
        <w:ind w:firstLine="580"/>
        <w:jc w:val="both"/>
        <w:sectPr w:rsidR="00845A60">
          <w:headerReference w:type="even" r:id="rId409"/>
          <w:headerReference w:type="default" r:id="rId410"/>
          <w:footerReference w:type="even" r:id="rId411"/>
          <w:footerReference w:type="default" r:id="rId412"/>
          <w:pgSz w:w="12240" w:h="15840"/>
          <w:pgMar w:top="1586" w:right="1375" w:bottom="1783" w:left="3881" w:header="0" w:footer="3" w:gutter="0"/>
          <w:cols w:space="720"/>
          <w:noEndnote/>
          <w:docGrid w:linePitch="360"/>
        </w:sectPr>
      </w:pPr>
      <w:r>
        <w:rPr>
          <w:i w:val="0"/>
          <w:iCs w:val="0"/>
        </w:rPr>
        <w:t>Русское духовенство выставлялось художниками чаще всего в непривлекательном виде: то жалкий священник благословляет «неравный брак», освящает человеческую трагедию, то сельский клир в непристойно пьяном виде совершает крестный ход на Пас</w:t>
      </w:r>
      <w:r>
        <w:rPr>
          <w:i w:val="0"/>
          <w:iCs w:val="0"/>
        </w:rPr>
        <w:softHyphen/>
        <w:t>ху, то непомерно разжиревший монах являет полное равнодушие к людским бедам, эгоистически наслаждаясь «чаепитием в Мыти</w:t>
      </w:r>
      <w:r>
        <w:rPr>
          <w:i w:val="0"/>
          <w:iCs w:val="0"/>
        </w:rPr>
        <w:softHyphen/>
        <w:t>щах»... И это не отражение частных эпизодов, какие, вероятно, мог</w:t>
      </w:r>
      <w:r>
        <w:rPr>
          <w:i w:val="0"/>
          <w:iCs w:val="0"/>
        </w:rPr>
        <w:softHyphen/>
        <w:t>ли наблюдаться в действительности, но - заложение основ жёсткой идеологии будущего революционного беснования.</w:t>
      </w:r>
    </w:p>
    <w:p w14:paraId="7F1D0D64" w14:textId="77777777" w:rsidR="00845A60" w:rsidRDefault="00845A60">
      <w:pPr>
        <w:spacing w:line="240" w:lineRule="exact"/>
        <w:rPr>
          <w:sz w:val="19"/>
          <w:szCs w:val="19"/>
        </w:rPr>
      </w:pPr>
    </w:p>
    <w:p w14:paraId="1897A533" w14:textId="77777777" w:rsidR="00845A60" w:rsidRDefault="00845A60">
      <w:pPr>
        <w:spacing w:before="6" w:after="6" w:line="240" w:lineRule="exact"/>
        <w:rPr>
          <w:sz w:val="19"/>
          <w:szCs w:val="19"/>
        </w:rPr>
      </w:pPr>
    </w:p>
    <w:p w14:paraId="0CA95059" w14:textId="77777777" w:rsidR="00845A60" w:rsidRDefault="00845A60">
      <w:pPr>
        <w:spacing w:line="1" w:lineRule="exact"/>
        <w:sectPr w:rsidR="00845A60">
          <w:headerReference w:type="even" r:id="rId413"/>
          <w:headerReference w:type="default" r:id="rId414"/>
          <w:footerReference w:type="even" r:id="rId415"/>
          <w:footerReference w:type="default" r:id="rId416"/>
          <w:pgSz w:w="12240" w:h="15840"/>
          <w:pgMar w:top="1436" w:right="2725" w:bottom="1744" w:left="2546" w:header="0" w:footer="3" w:gutter="0"/>
          <w:cols w:space="720"/>
          <w:noEndnote/>
          <w:docGrid w:linePitch="360"/>
        </w:sectPr>
      </w:pPr>
    </w:p>
    <w:p w14:paraId="567C305C" w14:textId="77777777" w:rsidR="00845A60" w:rsidRDefault="00000000">
      <w:pPr>
        <w:spacing w:line="1" w:lineRule="exact"/>
      </w:pPr>
      <w:r>
        <w:rPr>
          <w:noProof/>
        </w:rPr>
        <w:drawing>
          <wp:anchor distT="0" distB="0" distL="114300" distR="114300" simplePos="0" relativeHeight="125829660" behindDoc="0" locked="0" layoutInCell="1" allowOverlap="1" wp14:anchorId="7B838DC4" wp14:editId="00E29D5B">
            <wp:simplePos x="0" y="0"/>
            <wp:positionH relativeFrom="page">
              <wp:posOffset>1610360</wp:posOffset>
            </wp:positionH>
            <wp:positionV relativeFrom="paragraph">
              <wp:posOffset>12700</wp:posOffset>
            </wp:positionV>
            <wp:extent cx="5919470" cy="6681470"/>
            <wp:effectExtent l="0" t="0" r="0" b="0"/>
            <wp:wrapTopAndBottom/>
            <wp:docPr id="712" name="Shape 712"/>
            <wp:cNvGraphicFramePr/>
            <a:graphic xmlns:a="http://schemas.openxmlformats.org/drawingml/2006/main">
              <a:graphicData uri="http://schemas.openxmlformats.org/drawingml/2006/picture">
                <pic:pic xmlns:pic="http://schemas.openxmlformats.org/drawingml/2006/picture">
                  <pic:nvPicPr>
                    <pic:cNvPr id="713" name="Picture box 713"/>
                    <pic:cNvPicPr/>
                  </pic:nvPicPr>
                  <pic:blipFill>
                    <a:blip r:embed="rId417"/>
                    <a:stretch/>
                  </pic:blipFill>
                  <pic:spPr>
                    <a:xfrm>
                      <a:off x="0" y="0"/>
                      <a:ext cx="5919470" cy="6681470"/>
                    </a:xfrm>
                    <a:prstGeom prst="rect">
                      <a:avLst/>
                    </a:prstGeom>
                  </pic:spPr>
                </pic:pic>
              </a:graphicData>
            </a:graphic>
          </wp:anchor>
        </w:drawing>
      </w:r>
      <w:r>
        <w:rPr>
          <w:noProof/>
        </w:rPr>
        <mc:AlternateContent>
          <mc:Choice Requires="wps">
            <w:drawing>
              <wp:anchor distT="0" distB="0" distL="38100" distR="38100" simplePos="0" relativeHeight="125829661" behindDoc="0" locked="0" layoutInCell="1" allowOverlap="1" wp14:anchorId="10BB56FF" wp14:editId="7E052B2F">
                <wp:simplePos x="0" y="0"/>
                <wp:positionH relativeFrom="page">
                  <wp:posOffset>6148705</wp:posOffset>
                </wp:positionH>
                <wp:positionV relativeFrom="paragraph">
                  <wp:posOffset>6720840</wp:posOffset>
                </wp:positionV>
                <wp:extent cx="1395730" cy="694690"/>
                <wp:effectExtent l="0" t="0" r="0" b="0"/>
                <wp:wrapSquare wrapText="bothSides"/>
                <wp:docPr id="714" name="Shape 714"/>
                <wp:cNvGraphicFramePr/>
                <a:graphic xmlns:a="http://schemas.openxmlformats.org/drawingml/2006/main">
                  <a:graphicData uri="http://schemas.microsoft.com/office/word/2010/wordprocessingShape">
                    <wps:wsp>
                      <wps:cNvSpPr txBox="1"/>
                      <wps:spPr>
                        <a:xfrm>
                          <a:off x="0" y="0"/>
                          <a:ext cx="1395730" cy="694690"/>
                        </a:xfrm>
                        <a:prstGeom prst="rect">
                          <a:avLst/>
                        </a:prstGeom>
                        <a:noFill/>
                      </wps:spPr>
                      <wps:txbx>
                        <w:txbxContent>
                          <w:p w14:paraId="6E8AA5A8" w14:textId="77777777" w:rsidR="00845A60" w:rsidRDefault="00000000">
                            <w:pPr>
                              <w:pStyle w:val="20"/>
                              <w:jc w:val="left"/>
                            </w:pPr>
                            <w:r>
                              <w:rPr>
                                <w:i w:val="0"/>
                                <w:iCs w:val="0"/>
                              </w:rPr>
                              <w:t>И. Е. РЕПИН</w:t>
                            </w:r>
                          </w:p>
                          <w:p w14:paraId="58021BAF" w14:textId="77777777" w:rsidR="00845A60" w:rsidRDefault="00000000">
                            <w:pPr>
                              <w:pStyle w:val="20"/>
                              <w:jc w:val="left"/>
                            </w:pPr>
                            <w:r>
                              <w:t>Воскрешение дочери Иаира.</w:t>
                            </w:r>
                          </w:p>
                          <w:p w14:paraId="63ECF9F0" w14:textId="77777777" w:rsidR="00845A60" w:rsidRDefault="00000000">
                            <w:pPr>
                              <w:pStyle w:val="20"/>
                              <w:jc w:val="left"/>
                            </w:pPr>
                            <w:r>
                              <w:t>Фрагмент. 1871 г.</w:t>
                            </w:r>
                          </w:p>
                        </w:txbxContent>
                      </wps:txbx>
                      <wps:bodyPr lIns="0" tIns="0" rIns="0" bIns="0"/>
                    </wps:wsp>
                  </a:graphicData>
                </a:graphic>
              </wp:anchor>
            </w:drawing>
          </mc:Choice>
          <mc:Fallback>
            <w:pict>
              <v:shape w14:anchorId="10BB56FF" id="Shape 714" o:spid="_x0000_s1134" type="#_x0000_t202" style="position:absolute;margin-left:484.15pt;margin-top:529.2pt;width:109.9pt;height:54.7pt;z-index:125829661;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" filled="f" stroked="f">
                <v:textbox inset="0,0,0,0">
                  <w:txbxContent>
                    <w:p w14:paraId="6E8AA5A8" w14:textId="77777777" w:rsidR="00845A60" w:rsidRDefault="00000000">
                      <w:pPr>
                        <w:pStyle w:val="20"/>
                        <w:jc w:val="left"/>
                      </w:pPr>
                      <w:r>
                        <w:rPr>
                          <w:i w:val="0"/>
                          <w:iCs w:val="0"/>
                        </w:rPr>
                        <w:t>И. Е. РЕПИН</w:t>
                      </w:r>
                    </w:p>
                    <w:p w14:paraId="58021BAF" w14:textId="77777777" w:rsidR="00845A60" w:rsidRDefault="00000000">
                      <w:pPr>
                        <w:pStyle w:val="20"/>
                        <w:jc w:val="left"/>
                      </w:pPr>
                      <w:r>
                        <w:t>Воскрешение дочери Иаира.</w:t>
                      </w:r>
                    </w:p>
                    <w:p w14:paraId="63ECF9F0" w14:textId="77777777" w:rsidR="00845A60" w:rsidRDefault="00000000">
                      <w:pPr>
                        <w:pStyle w:val="20"/>
                        <w:jc w:val="left"/>
                      </w:pPr>
                      <w:r>
                        <w:t>Фрагмент. 1871 г.</w:t>
                      </w:r>
                    </w:p>
                  </w:txbxContent>
                </v:textbox>
                <w10:wrap type="square" anchorx="page"/>
              </v:shape>
            </w:pict>
          </mc:Fallback>
        </mc:AlternateContent>
      </w:r>
    </w:p>
    <w:p w14:paraId="755824F1" w14:textId="77777777" w:rsidR="00845A60" w:rsidRDefault="00000000">
      <w:pPr>
        <w:pStyle w:val="20"/>
        <w:ind w:firstLine="560"/>
        <w:jc w:val="both"/>
        <w:sectPr w:rsidR="00845A60">
          <w:type w:val="continuous"/>
          <w:pgSz w:w="12240" w:h="15840"/>
          <w:pgMar w:top="1436" w:right="2725" w:bottom="1744" w:left="2546" w:header="1008" w:footer="3" w:gutter="0"/>
          <w:cols w:space="720"/>
          <w:noEndnote/>
          <w:docGrid w:linePitch="360"/>
        </w:sectPr>
      </w:pPr>
      <w:r>
        <w:rPr>
          <w:i w:val="0"/>
          <w:iCs w:val="0"/>
        </w:rPr>
        <w:t>В духе этих «прогрессивных идей» работали многие веду</w:t>
      </w:r>
      <w:r>
        <w:rPr>
          <w:i w:val="0"/>
          <w:iCs w:val="0"/>
        </w:rPr>
        <w:softHyphen/>
        <w:t>щие художники. Чтобы не уходить далеко от предмета нашего основного разговора, рассмотрим лишь один пример - картину И. Е. Репина (едва ли не крупнейшего художника-реалиста, одного из столпов передвижничества) «Отказ от исповеди» (1879-1885). Художник показывает нам безвестного революционера, одного из многих тогдашних «борцов», которого в тюремной камере посетил</w:t>
      </w:r>
    </w:p>
    <w:p w14:paraId="518E247D" w14:textId="77777777" w:rsidR="00845A60" w:rsidRDefault="00000000">
      <w:pPr>
        <w:spacing w:line="1" w:lineRule="exact"/>
      </w:pPr>
      <w:r>
        <w:rPr>
          <w:noProof/>
        </w:rPr>
        <w:drawing>
          <wp:anchor distT="0" distB="0" distL="0" distR="0" simplePos="0" relativeHeight="125829663" behindDoc="0" locked="0" layoutInCell="1" allowOverlap="1" wp14:anchorId="27569868" wp14:editId="4021A66C">
            <wp:simplePos x="0" y="0"/>
            <wp:positionH relativeFrom="page">
              <wp:posOffset>116840</wp:posOffset>
            </wp:positionH>
            <wp:positionV relativeFrom="paragraph">
              <wp:posOffset>0</wp:posOffset>
            </wp:positionV>
            <wp:extent cx="5913120" cy="3639185"/>
            <wp:effectExtent l="0" t="0" r="0" b="0"/>
            <wp:wrapTopAndBottom/>
            <wp:docPr id="716" name="Shape 716"/>
            <wp:cNvGraphicFramePr/>
            <a:graphic xmlns:a="http://schemas.openxmlformats.org/drawingml/2006/main">
              <a:graphicData uri="http://schemas.openxmlformats.org/drawingml/2006/picture">
                <pic:pic xmlns:pic="http://schemas.openxmlformats.org/drawingml/2006/picture">
                  <pic:nvPicPr>
                    <pic:cNvPr id="717" name="Picture box 717"/>
                    <pic:cNvPicPr/>
                  </pic:nvPicPr>
                  <pic:blipFill>
                    <a:blip r:embed="rId418"/>
                    <a:stretch/>
                  </pic:blipFill>
                  <pic:spPr>
                    <a:xfrm>
                      <a:off x="0" y="0"/>
                      <a:ext cx="5913120" cy="3639185"/>
                    </a:xfrm>
                    <a:prstGeom prst="rect">
                      <a:avLst/>
                    </a:prstGeom>
                  </pic:spPr>
                </pic:pic>
              </a:graphicData>
            </a:graphic>
          </wp:anchor>
        </w:drawing>
      </w:r>
    </w:p>
    <w:p w14:paraId="551AC1D3" w14:textId="77777777" w:rsidR="00845A60" w:rsidRDefault="00000000">
      <w:pPr>
        <w:pStyle w:val="20"/>
        <w:spacing w:after="200"/>
      </w:pPr>
      <w:r>
        <w:rPr>
          <w:noProof/>
        </w:rPr>
        <mc:AlternateContent>
          <mc:Choice Requires="wps">
            <w:drawing>
              <wp:anchor distT="0" distB="0" distL="114300" distR="114300" simplePos="0" relativeHeight="125829664" behindDoc="0" locked="0" layoutInCell="1" allowOverlap="1" wp14:anchorId="65FA5280" wp14:editId="4F3BED76">
                <wp:simplePos x="0" y="0"/>
                <wp:positionH relativeFrom="page">
                  <wp:posOffset>113665</wp:posOffset>
                </wp:positionH>
                <wp:positionV relativeFrom="paragraph">
                  <wp:posOffset>38100</wp:posOffset>
                </wp:positionV>
                <wp:extent cx="1176655" cy="682625"/>
                <wp:effectExtent l="0" t="0" r="0" b="0"/>
                <wp:wrapSquare wrapText="bothSides"/>
                <wp:docPr id="718" name="Shape 718"/>
                <wp:cNvGraphicFramePr/>
                <a:graphic xmlns:a="http://schemas.openxmlformats.org/drawingml/2006/main">
                  <a:graphicData uri="http://schemas.microsoft.com/office/word/2010/wordprocessingShape">
                    <wps:wsp>
                      <wps:cNvSpPr txBox="1"/>
                      <wps:spPr>
                        <a:xfrm>
                          <a:off x="0" y="0"/>
                          <a:ext cx="1176655" cy="682625"/>
                        </a:xfrm>
                        <a:prstGeom prst="rect">
                          <a:avLst/>
                        </a:prstGeom>
                        <a:noFill/>
                      </wps:spPr>
                      <wps:txbx>
                        <w:txbxContent>
                          <w:p w14:paraId="6F6E75C4" w14:textId="77777777" w:rsidR="00845A60" w:rsidRDefault="00000000">
                            <w:pPr>
                              <w:pStyle w:val="20"/>
                              <w:spacing w:line="276" w:lineRule="auto"/>
                              <w:jc w:val="left"/>
                            </w:pPr>
                            <w:r>
                              <w:rPr>
                                <w:i w:val="0"/>
                                <w:iCs w:val="0"/>
                              </w:rPr>
                              <w:t>И. Е. РЕПИН</w:t>
                            </w:r>
                          </w:p>
                          <w:p w14:paraId="7BA8D756" w14:textId="77777777" w:rsidR="00845A60" w:rsidRDefault="00000000">
                            <w:pPr>
                              <w:pStyle w:val="20"/>
                              <w:spacing w:line="276" w:lineRule="auto"/>
                              <w:jc w:val="left"/>
                            </w:pPr>
                            <w:r>
                              <w:t>Крестный ход в Курской губернии. 1883 г.</w:t>
                            </w:r>
                          </w:p>
                        </w:txbxContent>
                      </wps:txbx>
                      <wps:bodyPr lIns="0" tIns="0" rIns="0" bIns="0"/>
                    </wps:wsp>
                  </a:graphicData>
                </a:graphic>
              </wp:anchor>
            </w:drawing>
          </mc:Choice>
          <mc:Fallback>
            <w:pict>
              <v:shape w14:anchorId="65FA5280" id="Shape 718" o:spid="_x0000_s1135" type="#_x0000_t202" style="position:absolute;left:0;text-align:left;margin-left:8.95pt;margin-top:3pt;width:92.65pt;height:53.75pt;z-index:1258296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" filled="f" stroked="f">
                <v:textbox inset="0,0,0,0">
                  <w:txbxContent>
                    <w:p w14:paraId="6F6E75C4" w14:textId="77777777" w:rsidR="00845A60" w:rsidRDefault="00000000">
                      <w:pPr>
                        <w:pStyle w:val="20"/>
                        <w:spacing w:line="276" w:lineRule="auto"/>
                        <w:jc w:val="left"/>
                      </w:pPr>
                      <w:r>
                        <w:rPr>
                          <w:i w:val="0"/>
                          <w:iCs w:val="0"/>
                        </w:rPr>
                        <w:t>И. Е. РЕПИН</w:t>
                      </w:r>
                    </w:p>
                    <w:p w14:paraId="7BA8D756" w14:textId="77777777" w:rsidR="00845A60" w:rsidRDefault="00000000">
                      <w:pPr>
                        <w:pStyle w:val="20"/>
                        <w:spacing w:line="276" w:lineRule="auto"/>
                        <w:jc w:val="left"/>
                      </w:pPr>
                      <w:r>
                        <w:t>Крестный ход в Курской губернии. 1883 г.</w:t>
                      </w:r>
                    </w:p>
                  </w:txbxContent>
                </v:textbox>
                <w10:wrap type="square" anchorx="page"/>
              </v:shape>
            </w:pict>
          </mc:Fallback>
        </mc:AlternateContent>
      </w:r>
      <w:r>
        <w:rPr>
          <w:i w:val="0"/>
          <w:iCs w:val="0"/>
        </w:rPr>
        <w:t>священник, чтобы принять последнюю исповедь перед казнью.</w:t>
      </w:r>
      <w:r>
        <w:rPr>
          <w:i w:val="0"/>
          <w:iCs w:val="0"/>
        </w:rPr>
        <w:br/>
        <w:t>Несомненно, перед нами террорист, обагривший руки кровью по-</w:t>
      </w:r>
      <w:r>
        <w:rPr>
          <w:i w:val="0"/>
          <w:iCs w:val="0"/>
        </w:rPr>
        <w:br/>
        <w:t>литического убийства. Близок конец его жизни, скоро он предста-</w:t>
      </w:r>
      <w:r>
        <w:rPr>
          <w:i w:val="0"/>
          <w:iCs w:val="0"/>
        </w:rPr>
        <w:br/>
        <w:t>нет перед Превечным Судиёй. И в этот-то страшный момент чело-</w:t>
      </w:r>
      <w:r>
        <w:rPr>
          <w:i w:val="0"/>
          <w:iCs w:val="0"/>
        </w:rPr>
        <w:br/>
        <w:t>век отказывается от обращения к Богу, отвергает Его, отвергает</w:t>
      </w:r>
      <w:r>
        <w:rPr>
          <w:i w:val="0"/>
          <w:iCs w:val="0"/>
        </w:rPr>
        <w:br/>
        <w:t>возможность раскаяния во грехе, упорствует во грехе своём. Конеч-</w:t>
      </w:r>
      <w:r>
        <w:rPr>
          <w:i w:val="0"/>
          <w:iCs w:val="0"/>
        </w:rPr>
        <w:br/>
        <w:t>но, в подобном помрачении духа нет ничего невероятного, но важ-</w:t>
      </w:r>
      <w:r>
        <w:rPr>
          <w:i w:val="0"/>
          <w:iCs w:val="0"/>
        </w:rPr>
        <w:br/>
        <w:t>но, как художник отображает событие. А художник показывает его</w:t>
      </w:r>
      <w:r>
        <w:rPr>
          <w:i w:val="0"/>
          <w:iCs w:val="0"/>
        </w:rPr>
        <w:br/>
        <w:t>как нравственный подвиг, как стойкость убеждённого бойца, как</w:t>
      </w:r>
      <w:r>
        <w:rPr>
          <w:i w:val="0"/>
          <w:iCs w:val="0"/>
        </w:rPr>
        <w:br/>
        <w:t>достойную восхищения несгибаемость натуры. Священник же пред-</w:t>
      </w:r>
      <w:r>
        <w:rPr>
          <w:i w:val="0"/>
          <w:iCs w:val="0"/>
        </w:rPr>
        <w:br/>
        <w:t>стаёт жалким соучастником готовящегося преступного убийства</w:t>
      </w:r>
      <w:r>
        <w:rPr>
          <w:i w:val="0"/>
          <w:iCs w:val="0"/>
        </w:rPr>
        <w:br/>
        <w:t>этого во всех отношениях «достойного» человека. Нуж-</w:t>
      </w:r>
      <w:r>
        <w:rPr>
          <w:i w:val="0"/>
          <w:iCs w:val="0"/>
        </w:rPr>
        <w:br/>
        <w:t>но признать, что искусство нередко находилось</w:t>
      </w:r>
      <w:r>
        <w:rPr>
          <w:i w:val="0"/>
          <w:iCs w:val="0"/>
        </w:rPr>
        <w:br/>
        <w:t>в помрачении не меньшем, чем те же</w:t>
      </w:r>
      <w:r>
        <w:rPr>
          <w:i w:val="0"/>
          <w:iCs w:val="0"/>
        </w:rPr>
        <w:br/>
        <w:t>бесы-революционеры.</w:t>
      </w:r>
    </w:p>
    <w:p w14:paraId="7E8AA380" w14:textId="77777777" w:rsidR="00845A60" w:rsidRDefault="00000000">
      <w:pPr>
        <w:pStyle w:val="90"/>
        <w:jc w:val="center"/>
        <w:sectPr w:rsidR="00845A60">
          <w:headerReference w:type="even" r:id="rId419"/>
          <w:headerReference w:type="default" r:id="rId420"/>
          <w:footerReference w:type="even" r:id="rId421"/>
          <w:footerReference w:type="default" r:id="rId422"/>
          <w:pgSz w:w="12240" w:h="15840"/>
          <w:pgMar w:top="1436" w:right="2725" w:bottom="1744" w:left="2546" w:header="1008" w:footer="1316" w:gutter="0"/>
          <w:pgNumType w:start="149"/>
          <w:cols w:space="720"/>
          <w:noEndnote/>
          <w:docGrid w:linePitch="360"/>
        </w:sectPr>
      </w:pPr>
      <w:r>
        <w:rPr>
          <w:color w:val="634B30"/>
        </w:rPr>
        <w:t>% г?</w:t>
      </w:r>
    </w:p>
    <w:p w14:paraId="27AF5C43" w14:textId="77777777" w:rsidR="00845A60" w:rsidRDefault="00000000">
      <w:pPr>
        <w:pStyle w:val="20"/>
        <w:jc w:val="both"/>
      </w:pPr>
      <w:r>
        <w:rPr>
          <w:noProof/>
        </w:rPr>
        <w:drawing>
          <wp:anchor distT="0" distB="0" distL="0" distR="0" simplePos="0" relativeHeight="125829666" behindDoc="0" locked="0" layoutInCell="1" allowOverlap="1" wp14:anchorId="4911B676" wp14:editId="4791AA9A">
            <wp:simplePos x="0" y="0"/>
            <wp:positionH relativeFrom="page">
              <wp:posOffset>1628775</wp:posOffset>
            </wp:positionH>
            <wp:positionV relativeFrom="paragraph">
              <wp:posOffset>12700</wp:posOffset>
            </wp:positionV>
            <wp:extent cx="908050" cy="1012190"/>
            <wp:effectExtent l="0" t="0" r="0" b="0"/>
            <wp:wrapSquare wrapText="right"/>
            <wp:docPr id="720" name="Shape 720"/>
            <wp:cNvGraphicFramePr/>
            <a:graphic xmlns:a="http://schemas.openxmlformats.org/drawingml/2006/main">
              <a:graphicData uri="http://schemas.openxmlformats.org/drawingml/2006/picture">
                <pic:pic xmlns:pic="http://schemas.openxmlformats.org/drawingml/2006/picture">
                  <pic:nvPicPr>
                    <pic:cNvPr id="721" name="Picture box 721"/>
                    <pic:cNvPicPr/>
                  </pic:nvPicPr>
                  <pic:blipFill>
                    <a:blip r:embed="rId423"/>
                    <a:stretch/>
                  </pic:blipFill>
                  <pic:spPr>
                    <a:xfrm>
                      <a:off x="0" y="0"/>
                      <a:ext cx="908050" cy="1012190"/>
                    </a:xfrm>
                    <a:prstGeom prst="rect">
                      <a:avLst/>
                    </a:prstGeom>
                  </pic:spPr>
                </pic:pic>
              </a:graphicData>
            </a:graphic>
          </wp:anchor>
        </w:drawing>
      </w:r>
      <w:r>
        <w:rPr>
          <w:i w:val="0"/>
          <w:iCs w:val="0"/>
        </w:rPr>
        <w:t>всё же были и такие художники, которые поняли: без Христа, без Его Р1стины любые нравственные поиски лишаются в конце концов всякого смысла. И началось (только началось) восхождение к Истине, прерванное социально-политическими потрясениями второго де</w:t>
      </w:r>
      <w:r>
        <w:rPr>
          <w:i w:val="0"/>
          <w:iCs w:val="0"/>
        </w:rPr>
        <w:softHyphen/>
        <w:t>сятилетия XX века. Ярчайшими фигурами этого про</w:t>
      </w:r>
      <w:r>
        <w:rPr>
          <w:i w:val="0"/>
          <w:iCs w:val="0"/>
        </w:rPr>
        <w:softHyphen/>
        <w:t>цесса стали В. Д. Поленов, В. М. Васнецов, М. В. Нестеров.</w:t>
      </w:r>
    </w:p>
    <w:p w14:paraId="0D734C70" w14:textId="77777777" w:rsidR="00845A60" w:rsidRDefault="00000000">
      <w:pPr>
        <w:pStyle w:val="20"/>
        <w:ind w:firstLine="580"/>
        <w:jc w:val="both"/>
      </w:pPr>
      <w:r>
        <w:rPr>
          <w:i w:val="0"/>
          <w:iCs w:val="0"/>
        </w:rPr>
        <w:t>Та «усталость», которую испытало искусство от перегружен</w:t>
      </w:r>
      <w:r>
        <w:rPr>
          <w:i w:val="0"/>
          <w:iCs w:val="0"/>
        </w:rPr>
        <w:softHyphen/>
        <w:t>ности идейно-социальной проблематикой, отчётливо сказалось на обострении эстетических споров на исходе XIX столетия.</w:t>
      </w:r>
    </w:p>
    <w:p w14:paraId="1B480CDA" w14:textId="77777777" w:rsidR="00845A60" w:rsidRDefault="00000000">
      <w:pPr>
        <w:pStyle w:val="20"/>
        <w:ind w:firstLine="580"/>
        <w:jc w:val="both"/>
      </w:pPr>
      <w:r>
        <w:rPr>
          <w:noProof/>
        </w:rPr>
        <mc:AlternateContent>
          <mc:Choice Requires="wps">
            <w:drawing>
              <wp:anchor distT="0" distB="0" distL="114300" distR="114300" simplePos="0" relativeHeight="125829667" behindDoc="0" locked="0" layoutInCell="1" allowOverlap="1" wp14:anchorId="3A4AB8B4" wp14:editId="5F9C944D">
                <wp:simplePos x="0" y="0"/>
                <wp:positionH relativeFrom="page">
                  <wp:posOffset>6438265</wp:posOffset>
                </wp:positionH>
                <wp:positionV relativeFrom="paragraph">
                  <wp:posOffset>431800</wp:posOffset>
                </wp:positionV>
                <wp:extent cx="1088390" cy="441960"/>
                <wp:effectExtent l="0" t="0" r="0" b="0"/>
                <wp:wrapSquare wrapText="bothSides"/>
                <wp:docPr id="722" name="Shape 722"/>
                <wp:cNvGraphicFramePr/>
                <a:graphic xmlns:a="http://schemas.openxmlformats.org/drawingml/2006/main">
                  <a:graphicData uri="http://schemas.microsoft.com/office/word/2010/wordprocessingShape">
                    <wps:wsp>
                      <wps:cNvSpPr txBox="1"/>
                      <wps:spPr>
                        <a:xfrm>
                          <a:off x="0" y="0"/>
                          <a:ext cx="1088390" cy="441960"/>
                        </a:xfrm>
                        <a:prstGeom prst="rect">
                          <a:avLst/>
                        </a:prstGeom>
                        <a:noFill/>
                      </wps:spPr>
                      <wps:txbx>
                        <w:txbxContent>
                          <w:p w14:paraId="716F3993" w14:textId="77777777" w:rsidR="00845A60" w:rsidRDefault="00000000">
                            <w:pPr>
                              <w:pStyle w:val="150"/>
                              <w:spacing w:line="175" w:lineRule="auto"/>
                              <w:jc w:val="right"/>
                            </w:pPr>
                            <w:r>
                              <w:t>глава четвертая</w:t>
                            </w:r>
                          </w:p>
                        </w:txbxContent>
                      </wps:txbx>
                      <wps:bodyPr lIns="0" tIns="0" rIns="0" bIns="0"/>
                    </wps:wsp>
                  </a:graphicData>
                </a:graphic>
              </wp:anchor>
            </w:drawing>
          </mc:Choice>
          <mc:Fallback>
            <w:pict>
              <v:shape w14:anchorId="3A4AB8B4" id="Shape 722" o:spid="_x0000_s1136" type="#_x0000_t202" style="position:absolute;left:0;text-align:left;margin-left:506.95pt;margin-top:34pt;width:85.7pt;height:34.8pt;z-index:125829667;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" filled="f" stroked="f">
                <v:textbox inset="0,0,0,0">
                  <w:txbxContent>
                    <w:p w14:paraId="716F3993" w14:textId="77777777" w:rsidR="00845A60" w:rsidRDefault="00000000">
                      <w:pPr>
                        <w:pStyle w:val="150"/>
                        <w:spacing w:line="175" w:lineRule="auto"/>
                        <w:jc w:val="right"/>
                      </w:pPr>
                      <w:r>
                        <w:t>глава четвертая</w:t>
                      </w:r>
                    </w:p>
                  </w:txbxContent>
                </v:textbox>
                <w10:wrap type="square" anchorx="page"/>
              </v:shape>
            </w:pict>
          </mc:Fallback>
        </mc:AlternateContent>
      </w:r>
      <w:r>
        <w:rPr>
          <w:i w:val="0"/>
          <w:iCs w:val="0"/>
        </w:rPr>
        <w:t>Ещё в середине века был провозглашён принцип «чистого ис</w:t>
      </w:r>
      <w:r>
        <w:rPr>
          <w:i w:val="0"/>
          <w:iCs w:val="0"/>
        </w:rPr>
        <w:softHyphen/>
        <w:t>кусства», принцип самодостаточной эстетической ценности художе</w:t>
      </w:r>
      <w:r>
        <w:rPr>
          <w:i w:val="0"/>
          <w:iCs w:val="0"/>
        </w:rPr>
        <w:softHyphen/>
        <w:t>ственного произведения. Содержание, смысловая наполненность его по мере развития этой идеи - чем далее, тем более - признава</w:t>
      </w:r>
      <w:r>
        <w:rPr>
          <w:i w:val="0"/>
          <w:iCs w:val="0"/>
        </w:rPr>
        <w:softHyphen/>
        <w:t>лись не столь существенными. Считалось, что особенно пагубными для эстетического совершенства искусства могут быть проблемы внеэстетические, решать которые не входит в задачу художника. От них искусство должно быть чистым.</w:t>
      </w:r>
    </w:p>
    <w:p w14:paraId="3621C875" w14:textId="77777777" w:rsidR="00845A60" w:rsidRDefault="00000000">
      <w:pPr>
        <w:pStyle w:val="20"/>
        <w:ind w:firstLine="580"/>
        <w:jc w:val="both"/>
      </w:pPr>
      <w:r>
        <w:rPr>
          <w:i w:val="0"/>
          <w:iCs w:val="0"/>
        </w:rPr>
        <w:t>Проблема «чистого искусства» - проблема многосложная, от</w:t>
      </w:r>
      <w:r>
        <w:rPr>
          <w:i w:val="0"/>
          <w:iCs w:val="0"/>
        </w:rPr>
        <w:softHyphen/>
        <w:t>носится к теме особого размышления, здесь же скажем только, что абсолютизация подобных идей обедняет искусство и может иметь дурные последствия. Полное безразличие к содержанию оборачи</w:t>
      </w:r>
      <w:r>
        <w:rPr>
          <w:i w:val="0"/>
          <w:iCs w:val="0"/>
        </w:rPr>
        <w:softHyphen/>
        <w:t>валось и безразличием к Истине, вело к отказу от поисков её, к воз</w:t>
      </w:r>
      <w:r>
        <w:rPr>
          <w:i w:val="0"/>
          <w:iCs w:val="0"/>
        </w:rPr>
        <w:softHyphen/>
        <w:t>можности отвернуться от Света и от всего светлого в жизни. Искус</w:t>
      </w:r>
      <w:r>
        <w:rPr>
          <w:i w:val="0"/>
          <w:iCs w:val="0"/>
        </w:rPr>
        <w:softHyphen/>
        <w:t xml:space="preserve">ство рубежа </w:t>
      </w:r>
      <w:r>
        <w:rPr>
          <w:i w:val="0"/>
          <w:iCs w:val="0"/>
          <w:lang w:val="en-US" w:eastAsia="en-US" w:bidi="en-US"/>
        </w:rPr>
        <w:t xml:space="preserve">XIX-XX </w:t>
      </w:r>
      <w:r>
        <w:rPr>
          <w:i w:val="0"/>
          <w:iCs w:val="0"/>
        </w:rPr>
        <w:t>веков дало немало тому примеров.</w:t>
      </w:r>
    </w:p>
    <w:p w14:paraId="4914125C" w14:textId="77777777" w:rsidR="00845A60" w:rsidRDefault="00000000">
      <w:pPr>
        <w:pStyle w:val="20"/>
        <w:ind w:firstLine="580"/>
        <w:jc w:val="both"/>
      </w:pPr>
      <w:r>
        <w:rPr>
          <w:i w:val="0"/>
          <w:iCs w:val="0"/>
        </w:rPr>
        <w:t>Были ли попытки преодолеть это? Несомненно. В каком-то смысле история искусства есть история заблуждений и преодоле</w:t>
      </w:r>
      <w:r>
        <w:rPr>
          <w:i w:val="0"/>
          <w:iCs w:val="0"/>
        </w:rPr>
        <w:softHyphen/>
        <w:t>ния заблуждений человеческих. Но и сами преодоления не всегда были полны и безусловны, и осознание их неполноты способно обогатить наш опыт осмысления истины.</w:t>
      </w:r>
    </w:p>
    <w:p w14:paraId="221135CE" w14:textId="77777777" w:rsidR="00845A60" w:rsidRDefault="00000000">
      <w:pPr>
        <w:pStyle w:val="20"/>
        <w:ind w:firstLine="580"/>
        <w:jc w:val="both"/>
      </w:pPr>
      <w:r>
        <w:rPr>
          <w:i w:val="0"/>
          <w:iCs w:val="0"/>
        </w:rPr>
        <w:t xml:space="preserve">Показательна в истории русской культуры фигура </w:t>
      </w:r>
      <w:r>
        <w:rPr>
          <w:b/>
          <w:bCs/>
          <w:i w:val="0"/>
          <w:iCs w:val="0"/>
        </w:rPr>
        <w:t>Васи</w:t>
      </w:r>
      <w:r>
        <w:rPr>
          <w:b/>
          <w:bCs/>
          <w:i w:val="0"/>
          <w:iCs w:val="0"/>
        </w:rPr>
        <w:softHyphen/>
        <w:t xml:space="preserve">лия Дмитриевича Поленова </w:t>
      </w:r>
      <w:r>
        <w:rPr>
          <w:i w:val="0"/>
          <w:iCs w:val="0"/>
        </w:rPr>
        <w:t>(1844-1927). Он как бы всегда сто</w:t>
      </w:r>
      <w:r>
        <w:rPr>
          <w:i w:val="0"/>
          <w:iCs w:val="0"/>
        </w:rPr>
        <w:softHyphen/>
        <w:t>ял особняком, не сливаясь с массой художников-современников, настроенных критически-отрицательно по отношению к различ</w:t>
      </w:r>
      <w:r>
        <w:rPr>
          <w:i w:val="0"/>
          <w:iCs w:val="0"/>
        </w:rPr>
        <w:softHyphen/>
        <w:t>ным сторонам жизни. У Поленова же этого не найти. Какие угодно предпринимай потуги, но не выжать революционности ни из «Мо</w:t>
      </w:r>
      <w:r>
        <w:rPr>
          <w:i w:val="0"/>
          <w:iCs w:val="0"/>
        </w:rPr>
        <w:softHyphen/>
        <w:t>сковского дворика», ни из «Заросшего пруда», ни из «Бабушкиного сада». А это в глазах передовой демократической общественности явный изъян.</w:t>
      </w:r>
    </w:p>
    <w:p w14:paraId="0949E646" w14:textId="77777777" w:rsidR="00845A60" w:rsidRDefault="00000000">
      <w:pPr>
        <w:pStyle w:val="20"/>
        <w:ind w:firstLine="580"/>
        <w:jc w:val="both"/>
        <w:sectPr w:rsidR="00845A60">
          <w:headerReference w:type="even" r:id="rId424"/>
          <w:headerReference w:type="default" r:id="rId425"/>
          <w:footerReference w:type="even" r:id="rId426"/>
          <w:footerReference w:type="default" r:id="rId427"/>
          <w:pgSz w:w="12240" w:h="15840"/>
          <w:pgMar w:top="1436" w:right="2725" w:bottom="1744" w:left="2546" w:header="1008" w:footer="3" w:gutter="0"/>
          <w:pgNumType w:start="149"/>
          <w:cols w:space="720"/>
          <w:noEndnote/>
          <w:docGrid w:linePitch="360"/>
        </w:sectPr>
      </w:pPr>
      <w:r>
        <w:rPr>
          <w:i w:val="0"/>
          <w:iCs w:val="0"/>
        </w:rPr>
        <w:t>«Мне кажется, - писал он, - что искусство должно давать счастье и радость, иначе оно ничего не стоит. В жизни так много горя, так много пошлости и грязи, что если искусство тебя бу</w:t>
      </w:r>
      <w:r>
        <w:rPr>
          <w:i w:val="0"/>
          <w:iCs w:val="0"/>
        </w:rPr>
        <w:softHyphen/>
        <w:t>дет сплошь обдавать ужасами и злодействами, то уже жить станет слишком тяжело».</w:t>
      </w:r>
    </w:p>
    <w:p w14:paraId="7313B503" w14:textId="77777777" w:rsidR="00845A60" w:rsidRDefault="00000000">
      <w:pPr>
        <w:spacing w:line="360" w:lineRule="exact"/>
      </w:pPr>
      <w:r>
        <w:rPr>
          <w:noProof/>
        </w:rPr>
        <w:drawing>
          <wp:anchor distT="0" distB="0" distL="0" distR="0" simplePos="0" relativeHeight="62915018" behindDoc="1" locked="0" layoutInCell="1" allowOverlap="1" wp14:anchorId="14F22FAF" wp14:editId="2A1BFAA8">
            <wp:simplePos x="0" y="0"/>
            <wp:positionH relativeFrom="page">
              <wp:posOffset>982980</wp:posOffset>
            </wp:positionH>
            <wp:positionV relativeFrom="margin">
              <wp:posOffset>0</wp:posOffset>
            </wp:positionV>
            <wp:extent cx="5913120" cy="3615055"/>
            <wp:effectExtent l="0" t="0" r="0" b="0"/>
            <wp:wrapNone/>
            <wp:docPr id="728" name="Shape 728"/>
            <wp:cNvGraphicFramePr/>
            <a:graphic xmlns:a="http://schemas.openxmlformats.org/drawingml/2006/main">
              <a:graphicData uri="http://schemas.openxmlformats.org/drawingml/2006/picture">
                <pic:pic xmlns:pic="http://schemas.openxmlformats.org/drawingml/2006/picture">
                  <pic:nvPicPr>
                    <pic:cNvPr id="729" name="Picture box 729"/>
                    <pic:cNvPicPr/>
                  </pic:nvPicPr>
                  <pic:blipFill>
                    <a:blip r:embed="rId428"/>
                    <a:stretch/>
                  </pic:blipFill>
                  <pic:spPr>
                    <a:xfrm>
                      <a:off x="0" y="0"/>
                      <a:ext cx="5913120" cy="3615055"/>
                    </a:xfrm>
                    <a:prstGeom prst="rect">
                      <a:avLst/>
                    </a:prstGeom>
                  </pic:spPr>
                </pic:pic>
              </a:graphicData>
            </a:graphic>
          </wp:anchor>
        </w:drawing>
      </w:r>
    </w:p>
    <w:p w14:paraId="56142D06" w14:textId="77777777" w:rsidR="00845A60" w:rsidRDefault="00845A60">
      <w:pPr>
        <w:spacing w:line="360" w:lineRule="exact"/>
      </w:pPr>
    </w:p>
    <w:p w14:paraId="5F101F9C" w14:textId="77777777" w:rsidR="00845A60" w:rsidRDefault="00845A60">
      <w:pPr>
        <w:spacing w:line="360" w:lineRule="exact"/>
      </w:pPr>
    </w:p>
    <w:p w14:paraId="08999B1C" w14:textId="77777777" w:rsidR="00845A60" w:rsidRDefault="00845A60">
      <w:pPr>
        <w:spacing w:line="360" w:lineRule="exact"/>
      </w:pPr>
    </w:p>
    <w:p w14:paraId="07E0492F" w14:textId="77777777" w:rsidR="00845A60" w:rsidRDefault="00845A60">
      <w:pPr>
        <w:spacing w:line="360" w:lineRule="exact"/>
      </w:pPr>
    </w:p>
    <w:p w14:paraId="4264328B" w14:textId="77777777" w:rsidR="00845A60" w:rsidRDefault="00845A60">
      <w:pPr>
        <w:spacing w:line="360" w:lineRule="exact"/>
      </w:pPr>
    </w:p>
    <w:p w14:paraId="18F3C741" w14:textId="77777777" w:rsidR="00845A60" w:rsidRDefault="00845A60">
      <w:pPr>
        <w:spacing w:line="360" w:lineRule="exact"/>
      </w:pPr>
    </w:p>
    <w:p w14:paraId="5B2FCA66" w14:textId="77777777" w:rsidR="00845A60" w:rsidRDefault="00845A60">
      <w:pPr>
        <w:spacing w:line="360" w:lineRule="exact"/>
      </w:pPr>
    </w:p>
    <w:p w14:paraId="53749753" w14:textId="77777777" w:rsidR="00845A60" w:rsidRDefault="00845A60">
      <w:pPr>
        <w:spacing w:line="360" w:lineRule="exact"/>
      </w:pPr>
    </w:p>
    <w:p w14:paraId="3ADE370D" w14:textId="77777777" w:rsidR="00845A60" w:rsidRDefault="00845A60">
      <w:pPr>
        <w:spacing w:line="360" w:lineRule="exact"/>
      </w:pPr>
    </w:p>
    <w:p w14:paraId="79F2B6C6" w14:textId="77777777" w:rsidR="00845A60" w:rsidRDefault="00845A60">
      <w:pPr>
        <w:spacing w:line="360" w:lineRule="exact"/>
      </w:pPr>
    </w:p>
    <w:p w14:paraId="6F5ACDF3" w14:textId="77777777" w:rsidR="00845A60" w:rsidRDefault="00845A60">
      <w:pPr>
        <w:spacing w:line="360" w:lineRule="exact"/>
      </w:pPr>
    </w:p>
    <w:p w14:paraId="099BE595" w14:textId="77777777" w:rsidR="00845A60" w:rsidRDefault="00845A60">
      <w:pPr>
        <w:spacing w:line="360" w:lineRule="exact"/>
      </w:pPr>
    </w:p>
    <w:p w14:paraId="3CC333CF" w14:textId="77777777" w:rsidR="00845A60" w:rsidRDefault="00845A60">
      <w:pPr>
        <w:spacing w:line="360" w:lineRule="exact"/>
      </w:pPr>
    </w:p>
    <w:p w14:paraId="27A76C42" w14:textId="77777777" w:rsidR="00845A60" w:rsidRDefault="00845A60">
      <w:pPr>
        <w:spacing w:after="652" w:line="1" w:lineRule="exact"/>
      </w:pPr>
    </w:p>
    <w:p w14:paraId="5CF0F492" w14:textId="77777777" w:rsidR="00845A60" w:rsidRDefault="00845A60">
      <w:pPr>
        <w:spacing w:line="1" w:lineRule="exact"/>
        <w:sectPr w:rsidR="00845A60">
          <w:headerReference w:type="even" r:id="rId429"/>
          <w:headerReference w:type="default" r:id="rId430"/>
          <w:footerReference w:type="even" r:id="rId431"/>
          <w:footerReference w:type="default" r:id="rId432"/>
          <w:pgSz w:w="12240" w:h="15840"/>
          <w:pgMar w:top="1534" w:right="1346" w:bottom="1521" w:left="1548" w:header="1106" w:footer="1093" w:gutter="0"/>
          <w:pgNumType w:start="151"/>
          <w:cols w:space="720"/>
          <w:noEndnote/>
          <w:docGrid w:linePitch="360"/>
        </w:sectPr>
      </w:pPr>
    </w:p>
    <w:p w14:paraId="22E361A7" w14:textId="77777777" w:rsidR="00845A60" w:rsidRDefault="00000000">
      <w:pPr>
        <w:pStyle w:val="20"/>
        <w:ind w:left="440" w:firstLine="560"/>
        <w:jc w:val="both"/>
      </w:pPr>
      <w:r>
        <w:rPr>
          <w:noProof/>
        </w:rPr>
        <mc:AlternateContent>
          <mc:Choice Requires="wps">
            <w:drawing>
              <wp:anchor distT="0" distB="0" distL="114300" distR="114300" simplePos="0" relativeHeight="125829669" behindDoc="0" locked="0" layoutInCell="1" allowOverlap="1" wp14:anchorId="0E6BCDB6" wp14:editId="58BF67F4">
                <wp:simplePos x="0" y="0"/>
                <wp:positionH relativeFrom="page">
                  <wp:posOffset>982980</wp:posOffset>
                </wp:positionH>
                <wp:positionV relativeFrom="paragraph">
                  <wp:posOffset>12700</wp:posOffset>
                </wp:positionV>
                <wp:extent cx="1112520" cy="731520"/>
                <wp:effectExtent l="0" t="0" r="0" b="0"/>
                <wp:wrapSquare wrapText="bothSides"/>
                <wp:docPr id="730" name="Shape 730"/>
                <wp:cNvGraphicFramePr/>
                <a:graphic xmlns:a="http://schemas.openxmlformats.org/drawingml/2006/main">
                  <a:graphicData uri="http://schemas.microsoft.com/office/word/2010/wordprocessingShape">
                    <wps:wsp>
                      <wps:cNvSpPr txBox="1"/>
                      <wps:spPr>
                        <a:xfrm>
                          <a:off x="0" y="0"/>
                          <a:ext cx="1112520" cy="731520"/>
                        </a:xfrm>
                        <a:prstGeom prst="rect">
                          <a:avLst/>
                        </a:prstGeom>
                        <a:noFill/>
                      </wps:spPr>
                      <wps:txbx>
                        <w:txbxContent>
                          <w:p w14:paraId="5B569A66" w14:textId="77777777" w:rsidR="00845A60" w:rsidRDefault="00000000">
                            <w:pPr>
                              <w:pStyle w:val="20"/>
                              <w:jc w:val="left"/>
                            </w:pPr>
                            <w:r>
                              <w:rPr>
                                <w:i w:val="0"/>
                                <w:iCs w:val="0"/>
                              </w:rPr>
                              <w:t xml:space="preserve">В. Д. ПОЛЕНОВ </w:t>
                            </w:r>
                            <w:r>
                              <w:t>За кого Меня почитают люди. 1900-е гг.</w:t>
                            </w:r>
                          </w:p>
                        </w:txbxContent>
                      </wps:txbx>
                      <wps:bodyPr lIns="0" tIns="0" rIns="0" bIns="0"/>
                    </wps:wsp>
                  </a:graphicData>
                </a:graphic>
              </wp:anchor>
            </w:drawing>
          </mc:Choice>
          <mc:Fallback>
            <w:pict>
              <v:shape w14:anchorId="0E6BCDB6" id="Shape 730" o:spid="_x0000_s1137" type="#_x0000_t202" style="position:absolute;left:0;text-align:left;margin-left:77.4pt;margin-top:1pt;width:87.6pt;height:57.6pt;z-index:12582966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" filled="f" stroked="f">
                <v:textbox inset="0,0,0,0">
                  <w:txbxContent>
                    <w:p w14:paraId="5B569A66" w14:textId="77777777" w:rsidR="00845A60" w:rsidRDefault="00000000">
                      <w:pPr>
                        <w:pStyle w:val="20"/>
                        <w:jc w:val="left"/>
                      </w:pPr>
                      <w:r>
                        <w:rPr>
                          <w:i w:val="0"/>
                          <w:iCs w:val="0"/>
                        </w:rPr>
                        <w:t xml:space="preserve">В. Д. ПОЛЕНОВ </w:t>
                      </w:r>
                      <w:r>
                        <w:t>За кого Меня почитают люди. 1900-е гг.</w:t>
                      </w:r>
                    </w:p>
                  </w:txbxContent>
                </v:textbox>
                <w10:wrap type="square" anchorx="page"/>
              </v:shape>
            </w:pict>
          </mc:Fallback>
        </mc:AlternateContent>
      </w:r>
      <w:r>
        <w:rPr>
          <w:i w:val="0"/>
          <w:iCs w:val="0"/>
        </w:rPr>
        <w:t>Приведённое здесь рассуждение Поленова о назначении ис</w:t>
      </w:r>
      <w:r>
        <w:rPr>
          <w:i w:val="0"/>
          <w:iCs w:val="0"/>
        </w:rPr>
        <w:softHyphen/>
        <w:t>кусства связано с его замыслом большого цикла картин на еван</w:t>
      </w:r>
      <w:r>
        <w:rPr>
          <w:i w:val="0"/>
          <w:iCs w:val="0"/>
        </w:rPr>
        <w:softHyphen/>
        <w:t>гельские сюжеты - так называемого «евангельского круга». Нача</w:t>
      </w:r>
      <w:r>
        <w:rPr>
          <w:i w:val="0"/>
          <w:iCs w:val="0"/>
        </w:rPr>
        <w:softHyphen/>
        <w:t>ло циклу было положено картиной «Христос и грешница» (1885). Работая над картиной, художник, может быть, и не имел в планах столь грандиозного замысла, осуществлять который он начал лишь пятнадцать лет спустя, но по своей идее она имеет к «евангельскому' кругу» прямое отношение (недаром художник повторил её, присту</w:t>
      </w:r>
      <w:r>
        <w:rPr>
          <w:i w:val="0"/>
          <w:iCs w:val="0"/>
        </w:rPr>
        <w:softHyphen/>
        <w:t>пив к созданию цикла). Произведения «евангельского круга» есть серия иллюстраций к Евангелию, охватывающая весь земной путь Христа. И этот путь художник осмыслял не духовно, а по-земному же. Работы Поленова можно отнести к одному из направлений «без- религиозного христианства», особенно распространённого со вто</w:t>
      </w:r>
      <w:r>
        <w:rPr>
          <w:i w:val="0"/>
          <w:iCs w:val="0"/>
        </w:rPr>
        <w:softHyphen/>
        <w:t>рой половины XIX века.</w:t>
      </w:r>
    </w:p>
    <w:p w14:paraId="08260AA1" w14:textId="77777777" w:rsidR="00845A60" w:rsidRDefault="00000000">
      <w:pPr>
        <w:pStyle w:val="20"/>
        <w:ind w:left="2360" w:firstLine="580"/>
        <w:jc w:val="both"/>
      </w:pPr>
      <w:r>
        <w:rPr>
          <w:i w:val="0"/>
          <w:iCs w:val="0"/>
        </w:rPr>
        <w:t>При всех различиях отдельных направлений содержание «безрелигиозного христианства» имело в основе одну общую идею: отрицание Божественной природы Христа, признание Его обыкновенным человеком, исторически реальной лично</w:t>
      </w:r>
      <w:r>
        <w:rPr>
          <w:i w:val="0"/>
          <w:iCs w:val="0"/>
        </w:rPr>
        <w:softHyphen/>
        <w:t>стью. Среди вдохновителей этой идеи были в XIX веке Штраус и Ренан. Сходные идеи проповедовал Лев Толстой (при всём его отрицательном отношении к Ренану Толстой был во многом близок в этом вопросе к французскому историку). Именно Ренан и Толстой повлияли на развитие идейного замысла поленовских работ о Христе.</w:t>
      </w:r>
    </w:p>
    <w:p w14:paraId="3672767D" w14:textId="77777777" w:rsidR="00845A60" w:rsidRDefault="00000000">
      <w:pPr>
        <w:pStyle w:val="20"/>
        <w:tabs>
          <w:tab w:val="left" w:pos="7880"/>
        </w:tabs>
        <w:ind w:firstLine="560"/>
        <w:jc w:val="left"/>
      </w:pPr>
      <w:r>
        <w:rPr>
          <w:i w:val="0"/>
          <w:iCs w:val="0"/>
        </w:rPr>
        <w:t>Но в чём отличие Поленова от других художников, его пред-</w:t>
      </w:r>
      <w:r>
        <w:rPr>
          <w:i w:val="0"/>
          <w:iCs w:val="0"/>
        </w:rPr>
        <w:tab/>
      </w:r>
      <w:r>
        <w:rPr>
          <w:color w:val="7E6D48"/>
        </w:rPr>
        <w:t>Часть третья</w:t>
      </w:r>
    </w:p>
    <w:p w14:paraId="6038757F" w14:textId="77777777" w:rsidR="00845A60" w:rsidRDefault="00000000">
      <w:pPr>
        <w:pStyle w:val="20"/>
        <w:jc w:val="left"/>
      </w:pPr>
      <w:r>
        <w:rPr>
          <w:i w:val="0"/>
          <w:iCs w:val="0"/>
        </w:rPr>
        <w:t>шественников и современников, изображавших Христа? Очень  тонко почувствовал это русский писатель А. М. Ремизов: «Лик Христа у Поленова - не иконописный лик Васнецова и Нестерова, не светлый, озарённый кроткой улыбкой лик Иванова, не задум</w:t>
      </w:r>
      <w:r>
        <w:rPr>
          <w:i w:val="0"/>
          <w:iCs w:val="0"/>
        </w:rPr>
        <w:softHyphen/>
        <w:t>чиво грустные черты Крамского, не страдальческие черты целого ряда других художников. Это прежде всего лицо человека задумав</w:t>
      </w:r>
      <w:r>
        <w:rPr>
          <w:i w:val="0"/>
          <w:iCs w:val="0"/>
        </w:rPr>
        <w:softHyphen/>
        <w:t>шегося, а потом вообще - лицо думающего, живущего мыслью. Он словно весь ушёл в одну мысль, великую и всеобъемлющую, и эта мысль поглотила его. Итак - мысль, вот то положительное, что ис</w:t>
      </w:r>
      <w:r>
        <w:rPr>
          <w:i w:val="0"/>
          <w:iCs w:val="0"/>
        </w:rPr>
        <w:softHyphen/>
        <w:t>черпывает собою всё описание лика Христова, как изобразил его Поленов, и рационализм, вот чем Поленов характеризует Христа в качестве человеческого типа». Ремизов же отметил внерелигноз- ное осмысление художником жизни Христа: вместо Богочеловека на картинах В. Д. Поленова - просто человек: «Вместо Божествен</w:t>
      </w:r>
      <w:r>
        <w:rPr>
          <w:i w:val="0"/>
          <w:iCs w:val="0"/>
        </w:rPr>
        <w:softHyphen/>
        <w:t>ного Учителя представляется учитель-философ, мудрец, кото</w:t>
      </w:r>
      <w:r>
        <w:rPr>
          <w:i w:val="0"/>
          <w:iCs w:val="0"/>
        </w:rPr>
        <w:softHyphen/>
        <w:t>рые и до сих пор ещё, вероятно, не перевелись на Востоке. Для В. Д. Поленова существует только та сторона жизни Христа, где Он является обыкновенным человеком: всей мистической сущно</w:t>
      </w:r>
      <w:r>
        <w:rPr>
          <w:i w:val="0"/>
          <w:iCs w:val="0"/>
        </w:rPr>
        <w:softHyphen/>
        <w:t>сти её для нашего художника не существует».</w:t>
      </w:r>
    </w:p>
    <w:p w14:paraId="71006C0A" w14:textId="77777777" w:rsidR="00845A60" w:rsidRDefault="00000000">
      <w:pPr>
        <w:pStyle w:val="20"/>
        <w:ind w:firstLine="580"/>
        <w:jc w:val="both"/>
      </w:pPr>
      <w:r>
        <w:rPr>
          <w:i w:val="0"/>
          <w:iCs w:val="0"/>
        </w:rPr>
        <w:t>Эта-то вот сторона картин «евангельского круга» была прежде всего воспринята рационально мыслящей интеллигенцией свое</w:t>
      </w:r>
      <w:r>
        <w:rPr>
          <w:i w:val="0"/>
          <w:iCs w:val="0"/>
        </w:rPr>
        <w:softHyphen/>
        <w:t>го времени. Нет надобности лишний раз много говорить об огра</w:t>
      </w:r>
      <w:r>
        <w:rPr>
          <w:i w:val="0"/>
          <w:iCs w:val="0"/>
        </w:rPr>
        <w:softHyphen/>
        <w:t>ниченности подобной концепции, важнее выявить философскую идею этих картин, и прежде всего самого совершенного из созда</w:t>
      </w:r>
      <w:r>
        <w:rPr>
          <w:i w:val="0"/>
          <w:iCs w:val="0"/>
        </w:rPr>
        <w:softHyphen/>
        <w:t>ний - большого полотна «Христос и грешница».</w:t>
      </w:r>
    </w:p>
    <w:p w14:paraId="383DB2D8" w14:textId="77777777" w:rsidR="00845A60" w:rsidRDefault="00000000">
      <w:pPr>
        <w:pStyle w:val="20"/>
        <w:ind w:firstLine="580"/>
        <w:jc w:val="both"/>
      </w:pPr>
      <w:r>
        <w:rPr>
          <w:i w:val="0"/>
          <w:iCs w:val="0"/>
        </w:rPr>
        <w:t>В основу сюжета, взятого Поленовым, положено начало вось</w:t>
      </w:r>
      <w:r>
        <w:rPr>
          <w:i w:val="0"/>
          <w:iCs w:val="0"/>
        </w:rPr>
        <w:softHyphen/>
        <w:t>мой главы Евангелия от Иоанна:</w:t>
      </w:r>
    </w:p>
    <w:p w14:paraId="3202E202" w14:textId="77777777" w:rsidR="00845A60" w:rsidRDefault="00000000">
      <w:pPr>
        <w:pStyle w:val="20"/>
        <w:tabs>
          <w:tab w:val="left" w:pos="8846"/>
        </w:tabs>
        <w:spacing w:line="293" w:lineRule="auto"/>
        <w:ind w:firstLine="580"/>
        <w:jc w:val="both"/>
        <w:rPr>
          <w:sz w:val="24"/>
          <w:szCs w:val="24"/>
        </w:rPr>
      </w:pPr>
      <w:r>
        <w:t>Иисус же пошёл на гору Елеонскую. А утром, опять пришёл в храм, и весь народ шёл к Нему. Он сел и учил их. Тут книжники и фарисеи при</w:t>
      </w:r>
      <w:r>
        <w:softHyphen/>
        <w:t>вели к Нему женщину, взятую в прелюбодеянии, и, поставив её посреди, сказали Ему: Учитель! эта женщина взята в прелюбодеянии; а Моисей в законе заповедал нам побивать таких камнями: Ты что скажешь? Говорили же это, искушая Его, чтобы найти что-нибудь к обвинению Его. Но Иисус, наклонившись низко, писал перстом на земле, не обра</w:t>
      </w:r>
      <w:r>
        <w:softHyphen/>
        <w:t>щая на них внимания. Когда же продолжали спрашивать Его, Он, вос- клонившись, сказал им: кто из вас без греха, первый брось в неё камень. И опять, наклонившись низко, писал на земле. Они же, услышав то и будучи обличаемы совестью, стали уходить один за другим, начиная от старших до последних; и остался один Иисус и женщина, стоящая посреди. Иисус, восклонившись и не видя никого, кроме женщины, сказал, ей: женщина! где твои обвинители? никто не осудил тебя? Она отвеча</w:t>
      </w:r>
      <w:r>
        <w:softHyphen/>
        <w:t>ла: никто, Господи. Иисус сказал ей: и Я не осуждаю тебя; иди и впредь</w:t>
      </w:r>
      <w:r>
        <w:rPr>
          <w:b/>
          <w:bCs/>
          <w:i w:val="0"/>
          <w:iCs w:val="0"/>
          <w:sz w:val="24"/>
          <w:szCs w:val="24"/>
        </w:rPr>
        <w:tab/>
        <w:t xml:space="preserve">г </w:t>
      </w:r>
      <w:r>
        <w:rPr>
          <w:b/>
          <w:bCs/>
          <w:i w:val="0"/>
          <w:iCs w:val="0"/>
          <w:sz w:val="24"/>
          <w:szCs w:val="24"/>
          <w:lang w:val="en-US" w:eastAsia="en-US" w:bidi="en-US"/>
        </w:rPr>
        <w:t>i</w:t>
      </w:r>
    </w:p>
    <w:p w14:paraId="33A542E4" w14:textId="77777777" w:rsidR="00845A60" w:rsidRDefault="00000000">
      <w:pPr>
        <w:pStyle w:val="20"/>
        <w:tabs>
          <w:tab w:val="left" w:pos="8626"/>
        </w:tabs>
        <w:jc w:val="left"/>
        <w:rPr>
          <w:sz w:val="24"/>
          <w:szCs w:val="24"/>
        </w:rPr>
        <w:sectPr w:rsidR="00845A60">
          <w:type w:val="continuous"/>
          <w:pgSz w:w="12240" w:h="15840"/>
          <w:pgMar w:top="1695" w:right="1401" w:bottom="1559" w:left="1504" w:header="1267" w:footer="1131" w:gutter="0"/>
          <w:cols w:space="720"/>
          <w:noEndnote/>
          <w:docGrid w:linePitch="360"/>
        </w:sectPr>
      </w:pPr>
      <w:r>
        <w:t>не греши.</w:t>
      </w:r>
      <w:r>
        <w:rPr>
          <w:b/>
          <w:bCs/>
          <w:i w:val="0"/>
          <w:iCs w:val="0"/>
          <w:sz w:val="24"/>
          <w:szCs w:val="24"/>
        </w:rPr>
        <w:tab/>
        <w:t xml:space="preserve">1 </w:t>
      </w:r>
      <w:r>
        <w:rPr>
          <w:b/>
          <w:bCs/>
          <w:i w:val="0"/>
          <w:iCs w:val="0"/>
          <w:sz w:val="24"/>
          <w:szCs w:val="24"/>
          <w:lang w:val="en-US" w:eastAsia="en-US" w:bidi="en-US"/>
        </w:rPr>
        <w:t xml:space="preserve">v) </w:t>
      </w:r>
      <w:r>
        <w:rPr>
          <w:b/>
          <w:bCs/>
          <w:i w:val="0"/>
          <w:iCs w:val="0"/>
          <w:sz w:val="24"/>
          <w:szCs w:val="24"/>
        </w:rPr>
        <w:t>1</w:t>
      </w:r>
    </w:p>
    <w:p w14:paraId="6603E856" w14:textId="77777777" w:rsidR="00845A60" w:rsidRDefault="00000000">
      <w:pPr>
        <w:pStyle w:val="20"/>
        <w:ind w:left="2340" w:firstLine="580"/>
        <w:jc w:val="both"/>
      </w:pPr>
      <w:r>
        <w:rPr>
          <w:i w:val="0"/>
          <w:iCs w:val="0"/>
        </w:rPr>
        <w:t>Какую же идею выделил Поленов в этой истории для своего произведения? Выразить её можно так: созерцание и размышле</w:t>
      </w:r>
      <w:r>
        <w:rPr>
          <w:i w:val="0"/>
          <w:iCs w:val="0"/>
        </w:rPr>
        <w:softHyphen/>
        <w:t>ние, противопоставленные действию, - одна из глубочайших идей, потерпевшая сокрушительное поражение в стремительном движе</w:t>
      </w:r>
      <w:r>
        <w:rPr>
          <w:i w:val="0"/>
          <w:iCs w:val="0"/>
        </w:rPr>
        <w:softHyphen/>
        <w:t>нии XX века. (Восторжествовало иное: в романе Ф. М. Достоевского «Бесы» один из идеологов революционной вакханалии - Шигалёв призывал именно к действию, «чтоб уж больше не задумываться». Это и утвердилось в умах.)</w:t>
      </w:r>
    </w:p>
    <w:p w14:paraId="3EF51E55" w14:textId="77777777" w:rsidR="00845A60" w:rsidRDefault="00000000">
      <w:pPr>
        <w:pStyle w:val="20"/>
        <w:ind w:left="2340" w:firstLine="580"/>
        <w:jc w:val="both"/>
      </w:pPr>
      <w:r>
        <w:rPr>
          <w:i w:val="0"/>
          <w:iCs w:val="0"/>
        </w:rPr>
        <w:t>Мысль Поленова подчёркивается композиционным построе</w:t>
      </w:r>
      <w:r>
        <w:rPr>
          <w:i w:val="0"/>
          <w:iCs w:val="0"/>
        </w:rPr>
        <w:softHyphen/>
        <w:t>нием полотна - разделением картины на две контрастно противо</w:t>
      </w:r>
      <w:r>
        <w:rPr>
          <w:i w:val="0"/>
          <w:iCs w:val="0"/>
        </w:rPr>
        <w:softHyphen/>
        <w:t>поставленные друг другу части.</w:t>
      </w:r>
    </w:p>
    <w:p w14:paraId="5C997CB7" w14:textId="77777777" w:rsidR="00845A60" w:rsidRDefault="00000000">
      <w:pPr>
        <w:pStyle w:val="20"/>
        <w:ind w:left="2340" w:firstLine="580"/>
        <w:jc w:val="both"/>
      </w:pPr>
      <w:r>
        <w:rPr>
          <w:i w:val="0"/>
          <w:iCs w:val="0"/>
        </w:rPr>
        <w:t>Справа толпа фарисеев с грешницей - олицетворённое стрем</w:t>
      </w:r>
      <w:r>
        <w:rPr>
          <w:i w:val="0"/>
          <w:iCs w:val="0"/>
        </w:rPr>
        <w:softHyphen/>
        <w:t>ление к действию. Энергия составляющих её людей беспредельна, и, кажется, ничто не может противостоять их безудержному напору. Нужно лишь направляющее слово - лишь его ждёт толпа от сидяще</w:t>
      </w:r>
      <w:r>
        <w:rPr>
          <w:i w:val="0"/>
          <w:iCs w:val="0"/>
        </w:rPr>
        <w:softHyphen/>
        <w:t>го в кругу учеников (в левой части полотна) мудреца: «Что делать?» Фигура Христа, композиционный центр всего произведения, на</w:t>
      </w:r>
      <w:r>
        <w:rPr>
          <w:i w:val="0"/>
          <w:iCs w:val="0"/>
        </w:rPr>
        <w:softHyphen/>
        <w:t>оборот, статична. Философ неколебимо спокоен, Его взгляд - в сто</w:t>
      </w:r>
      <w:r>
        <w:rPr>
          <w:i w:val="0"/>
          <w:iCs w:val="0"/>
        </w:rPr>
        <w:softHyphen/>
        <w:t>рону толпы. Через мгновение Он скажет несколько слов - они ста</w:t>
      </w:r>
      <w:r>
        <w:rPr>
          <w:i w:val="0"/>
          <w:iCs w:val="0"/>
        </w:rPr>
        <w:softHyphen/>
        <w:t>нут призывом к мысли, а не к действию - и они одни своей мудрой простотой погасят деятельную энергию бушующих: она рассеется, и вскоре лишь пустота останется на том месте, где в напряжении застыли теперь эти столь жаждущие действия люди.</w:t>
      </w:r>
    </w:p>
    <w:p w14:paraId="07527085" w14:textId="77777777" w:rsidR="00845A60" w:rsidRDefault="00000000">
      <w:pPr>
        <w:pStyle w:val="20"/>
        <w:ind w:left="2340" w:firstLine="580"/>
        <w:jc w:val="both"/>
      </w:pPr>
      <w:r>
        <w:rPr>
          <w:i w:val="0"/>
          <w:iCs w:val="0"/>
        </w:rPr>
        <w:t>Поленовская картина «Христос и грешница» существует в двух вариантах. Первый, выполненный углём на большом холсте, хранится в Музее-усадьбе В. Д. Поленова, что стоит примерно в ста с небольшим километрах к югу от Москвы, на берегу' Оки. Второй - живописное полотно в собрании Русского музея в Петербурге.</w:t>
      </w:r>
    </w:p>
    <w:p w14:paraId="00B35159" w14:textId="77777777" w:rsidR="00845A60" w:rsidRDefault="00000000">
      <w:pPr>
        <w:pStyle w:val="20"/>
        <w:ind w:left="2340" w:firstLine="580"/>
        <w:jc w:val="both"/>
      </w:pPr>
      <w:r>
        <w:rPr>
          <w:i w:val="0"/>
          <w:iCs w:val="0"/>
        </w:rPr>
        <w:t>И вот тут мы соприкасаемся с любопытным парадоксом изоб</w:t>
      </w:r>
      <w:r>
        <w:rPr>
          <w:i w:val="0"/>
          <w:iCs w:val="0"/>
        </w:rPr>
        <w:softHyphen/>
        <w:t>разительного искусства, которое несёт в себе два начала. Первое из них - живопись, то есть цветовое решение темы, стремление через гармонию (или диссонанс) красок отразить эстетические идеи мастера. Второе - рисунок, стремление художника передать своё мировосприятие вне цвета, через линию и светотень. Не все даже великие мастера с равным совершенством владели тем и дру</w:t>
      </w:r>
      <w:r>
        <w:rPr>
          <w:i w:val="0"/>
          <w:iCs w:val="0"/>
        </w:rPr>
        <w:softHyphen/>
        <w:t>гим: живописец мог быть слаб в рисунке, искусный рисовальщик не всегда истинно чувствует и передает цветовое многообразие мира.</w:t>
      </w:r>
    </w:p>
    <w:p w14:paraId="7A446B31" w14:textId="77777777" w:rsidR="00845A60" w:rsidRDefault="00000000">
      <w:pPr>
        <w:pStyle w:val="20"/>
        <w:ind w:left="2340" w:firstLine="580"/>
        <w:jc w:val="both"/>
      </w:pPr>
      <w:r>
        <w:rPr>
          <w:i w:val="0"/>
          <w:iCs w:val="0"/>
        </w:rPr>
        <w:t>В. Д. Поленов владел и тем, и другим в совершенстве. Два варианта картины «Христос и грешница» - тому подтвержде</w:t>
      </w:r>
      <w:r>
        <w:rPr>
          <w:i w:val="0"/>
          <w:iCs w:val="0"/>
        </w:rPr>
        <w:softHyphen/>
        <w:t>ние. Живописец первостатейный, он дал образец совершенного рисунка в своей композиции углём, этом, по сути, грандиозном графическом полотне, занимающем всю стену в мастерской его усадебного дома. Парадокс поленовского творения в том, что вариант, выполненный углём, полнее, точнее выразил идею</w:t>
      </w:r>
      <w:r>
        <w:rPr>
          <w:i w:val="0"/>
          <w:iCs w:val="0"/>
        </w:rPr>
        <w:br w:type="page"/>
        <w:t>художника, нежели живо</w:t>
      </w:r>
      <w:r>
        <w:rPr>
          <w:i w:val="0"/>
          <w:iCs w:val="0"/>
        </w:rPr>
        <w:softHyphen/>
        <w:t>писный. Почему?</w:t>
      </w:r>
    </w:p>
    <w:p w14:paraId="2DD128EB" w14:textId="77777777" w:rsidR="00845A60" w:rsidRDefault="00000000">
      <w:pPr>
        <w:pStyle w:val="20"/>
        <w:tabs>
          <w:tab w:val="left" w:pos="7118"/>
        </w:tabs>
        <w:spacing w:line="305" w:lineRule="auto"/>
        <w:ind w:firstLine="580"/>
        <w:jc w:val="both"/>
      </w:pPr>
      <w:r>
        <w:rPr>
          <w:i w:val="0"/>
          <w:iCs w:val="0"/>
        </w:rPr>
        <w:t>Давно замечено, что литературный сюжет и жи</w:t>
      </w:r>
      <w:r>
        <w:rPr>
          <w:i w:val="0"/>
          <w:iCs w:val="0"/>
        </w:rPr>
        <w:softHyphen/>
        <w:t>вопись не всегда гармони</w:t>
      </w:r>
      <w:r>
        <w:rPr>
          <w:i w:val="0"/>
          <w:iCs w:val="0"/>
        </w:rPr>
        <w:softHyphen/>
        <w:t>руют между собой. Этим, в частности, объясняется ослабление живописного начала в деятельности пере</w:t>
      </w:r>
      <w:r>
        <w:rPr>
          <w:i w:val="0"/>
          <w:iCs w:val="0"/>
        </w:rPr>
        <w:softHyphen/>
        <w:t>движников, слишком боль</w:t>
      </w:r>
      <w:r>
        <w:rPr>
          <w:i w:val="0"/>
          <w:iCs w:val="0"/>
        </w:rPr>
        <w:softHyphen/>
        <w:t>шое внимание уделявших полноте литературного «рас</w:t>
      </w:r>
      <w:r>
        <w:rPr>
          <w:i w:val="0"/>
          <w:iCs w:val="0"/>
        </w:rPr>
        <w:softHyphen/>
        <w:t>сказа» в своих произведениях,</w:t>
      </w:r>
    </w:p>
    <w:p w14:paraId="4C1B96F6" w14:textId="77777777" w:rsidR="00845A60" w:rsidRDefault="00000000">
      <w:pPr>
        <w:pStyle w:val="20"/>
        <w:spacing w:line="240" w:lineRule="auto"/>
        <w:jc w:val="both"/>
      </w:pPr>
      <w:r>
        <w:rPr>
          <w:i w:val="0"/>
          <w:iCs w:val="0"/>
        </w:rPr>
        <w:t>Литература и живопись в пре-</w:t>
      </w:r>
    </w:p>
    <w:p w14:paraId="597B422B" w14:textId="77777777" w:rsidR="00845A60" w:rsidRDefault="00000000">
      <w:pPr>
        <w:pStyle w:val="20"/>
        <w:tabs>
          <w:tab w:val="left" w:pos="7118"/>
        </w:tabs>
        <w:spacing w:line="305" w:lineRule="auto"/>
        <w:jc w:val="both"/>
      </w:pPr>
      <w:r>
        <w:rPr>
          <w:i w:val="0"/>
          <w:iCs w:val="0"/>
        </w:rPr>
        <w:t>делах одного произведения как бы противоречат друг дру</w:t>
      </w:r>
      <w:r>
        <w:rPr>
          <w:i w:val="0"/>
          <w:iCs w:val="0"/>
        </w:rPr>
        <w:softHyphen/>
        <w:t>гу. Живопись, цветовое ото</w:t>
      </w:r>
      <w:r>
        <w:rPr>
          <w:i w:val="0"/>
          <w:iCs w:val="0"/>
        </w:rPr>
        <w:softHyphen/>
        <w:t>бражение мира, несёт своё смысловое содержание, выхо</w:t>
      </w:r>
      <w:r>
        <w:rPr>
          <w:i w:val="0"/>
          <w:iCs w:val="0"/>
        </w:rPr>
        <w:softHyphen/>
        <w:t>дящее за рамки «рассказа», во</w:t>
      </w:r>
      <w:r>
        <w:rPr>
          <w:i w:val="0"/>
          <w:iCs w:val="0"/>
        </w:rPr>
        <w:softHyphen/>
        <w:t>все не сводящееся к сюжету. Сюжет же слишком самостоя</w:t>
      </w:r>
      <w:r>
        <w:rPr>
          <w:i w:val="0"/>
          <w:iCs w:val="0"/>
        </w:rPr>
        <w:softHyphen/>
        <w:t>телен, чтобы следовать цве</w:t>
      </w:r>
      <w:r>
        <w:rPr>
          <w:i w:val="0"/>
          <w:iCs w:val="0"/>
        </w:rPr>
        <w:softHyphen/>
        <w:t>товой гамме. Красочная ком</w:t>
      </w:r>
      <w:r>
        <w:rPr>
          <w:i w:val="0"/>
          <w:iCs w:val="0"/>
        </w:rPr>
        <w:softHyphen/>
      </w:r>
    </w:p>
    <w:p w14:paraId="68A64D8D" w14:textId="77777777" w:rsidR="00845A60" w:rsidRDefault="00000000">
      <w:pPr>
        <w:pStyle w:val="20"/>
        <w:tabs>
          <w:tab w:val="left" w:pos="7118"/>
        </w:tabs>
        <w:spacing w:line="305" w:lineRule="auto"/>
        <w:jc w:val="left"/>
      </w:pPr>
      <w:r>
        <w:rPr>
          <w:noProof/>
        </w:rPr>
        <w:drawing>
          <wp:anchor distT="0" distB="0" distL="63500" distR="63500" simplePos="0" relativeHeight="125829671" behindDoc="0" locked="0" layoutInCell="1" allowOverlap="1" wp14:anchorId="4203D541" wp14:editId="281901BF">
            <wp:simplePos x="0" y="0"/>
            <wp:positionH relativeFrom="page">
              <wp:posOffset>2975610</wp:posOffset>
            </wp:positionH>
            <wp:positionV relativeFrom="margin">
              <wp:posOffset>-30480</wp:posOffset>
            </wp:positionV>
            <wp:extent cx="3907790" cy="4334510"/>
            <wp:effectExtent l="0" t="0" r="0" b="0"/>
            <wp:wrapSquare wrapText="bothSides"/>
            <wp:docPr id="732" name="Shape 732"/>
            <wp:cNvGraphicFramePr/>
            <a:graphic xmlns:a="http://schemas.openxmlformats.org/drawingml/2006/main">
              <a:graphicData uri="http://schemas.openxmlformats.org/drawingml/2006/picture">
                <pic:pic xmlns:pic="http://schemas.openxmlformats.org/drawingml/2006/picture">
                  <pic:nvPicPr>
                    <pic:cNvPr id="733" name="Picture box 733"/>
                    <pic:cNvPicPr/>
                  </pic:nvPicPr>
                  <pic:blipFill>
                    <a:blip r:embed="rId433"/>
                    <a:stretch/>
                  </pic:blipFill>
                  <pic:spPr>
                    <a:xfrm>
                      <a:off x="0" y="0"/>
                      <a:ext cx="3907790" cy="4334510"/>
                    </a:xfrm>
                    <a:prstGeom prst="rect">
                      <a:avLst/>
                    </a:prstGeom>
                  </pic:spPr>
                </pic:pic>
              </a:graphicData>
            </a:graphic>
          </wp:anchor>
        </w:drawing>
      </w:r>
      <w:r>
        <w:rPr>
          <w:i w:val="0"/>
          <w:iCs w:val="0"/>
        </w:rPr>
        <w:t>позиция отвлекает внимание на себя, внимание к сюжету ослабевает. В. Д. ПОЛЕНОВ Тут-борьба двух начал, принадлежащих к разным видам искусства.</w:t>
      </w:r>
      <w:r>
        <w:rPr>
          <w:i w:val="0"/>
          <w:iCs w:val="0"/>
        </w:rPr>
        <w:tab/>
      </w:r>
      <w:r>
        <w:t>Мечты. 1894 г.</w:t>
      </w:r>
    </w:p>
    <w:p w14:paraId="4EFA0392" w14:textId="77777777" w:rsidR="00845A60" w:rsidRDefault="00000000">
      <w:pPr>
        <w:pStyle w:val="20"/>
        <w:spacing w:line="305" w:lineRule="auto"/>
        <w:ind w:firstLine="580"/>
        <w:jc w:val="both"/>
      </w:pPr>
      <w:r>
        <w:rPr>
          <w:i w:val="0"/>
          <w:iCs w:val="0"/>
        </w:rPr>
        <w:t>В живописи светской, пусть даже и на религиозный сюжет, всё усугубляется тем, что цвет не несёт в себе той высокой симво</w:t>
      </w:r>
      <w:r>
        <w:rPr>
          <w:i w:val="0"/>
          <w:iCs w:val="0"/>
        </w:rPr>
        <w:softHyphen/>
        <w:t>лики, того содержания, которое ему было присуще в иконе или фреске. У того же Поленова - цвет во многом самодостаточен и не является непосредственным выразителем сюжетной осно</w:t>
      </w:r>
      <w:r>
        <w:rPr>
          <w:i w:val="0"/>
          <w:iCs w:val="0"/>
        </w:rPr>
        <w:softHyphen/>
        <w:t>вы - это мы видим в живописном варианте сюжета «Христос и грешница». В чёрно-белой композиции цвет не мешает, не от</w:t>
      </w:r>
      <w:r>
        <w:rPr>
          <w:i w:val="0"/>
          <w:iCs w:val="0"/>
        </w:rPr>
        <w:softHyphen/>
        <w:t>влекает от сюжета, не заменяет его собою: здесь всё подчинено смыслу изображения, и это тем более важно, что перед нами не вообще некий «рассказ», но сюжет из Священного Писания. Полезно вспомнить также, что отец Павел Флоренский в «Пко- ностасе» связал масляную живопись с католическим типом ми</w:t>
      </w:r>
      <w:r>
        <w:rPr>
          <w:i w:val="0"/>
          <w:iCs w:val="0"/>
        </w:rPr>
        <w:softHyphen/>
        <w:t xml:space="preserve">ровосприятия, часто чувственно-экзальтированным, графикуже </w:t>
      </w:r>
      <w:r>
        <w:rPr>
          <w:i w:val="0"/>
          <w:iCs w:val="0"/>
          <w:color w:val="4C3F55"/>
        </w:rPr>
        <w:t xml:space="preserve">- </w:t>
      </w:r>
      <w:r>
        <w:rPr>
          <w:i w:val="0"/>
          <w:iCs w:val="0"/>
        </w:rPr>
        <w:t>с протестантским, сухо-рациональным. Естественно, что рацио</w:t>
      </w:r>
      <w:r>
        <w:rPr>
          <w:i w:val="0"/>
          <w:iCs w:val="0"/>
        </w:rPr>
        <w:softHyphen/>
        <w:t>нализму замысла более соответствует именно монохромная гра</w:t>
      </w:r>
      <w:r>
        <w:rPr>
          <w:i w:val="0"/>
          <w:iCs w:val="0"/>
        </w:rPr>
        <w:softHyphen/>
        <w:t>фика угольного варианта.</w:t>
      </w:r>
    </w:p>
    <w:p w14:paraId="6867E0B6" w14:textId="77777777" w:rsidR="00845A60" w:rsidRDefault="00000000">
      <w:pPr>
        <w:pStyle w:val="20"/>
        <w:ind w:firstLine="580"/>
        <w:jc w:val="left"/>
        <w:sectPr w:rsidR="00845A60">
          <w:headerReference w:type="even" r:id="rId434"/>
          <w:headerReference w:type="default" r:id="rId435"/>
          <w:footerReference w:type="even" r:id="rId436"/>
          <w:footerReference w:type="default" r:id="rId437"/>
          <w:headerReference w:type="first" r:id="rId438"/>
          <w:footerReference w:type="first" r:id="rId439"/>
          <w:pgSz w:w="12240" w:h="15840"/>
          <w:pgMar w:top="1695" w:right="1401" w:bottom="1559" w:left="1504" w:header="0" w:footer="3" w:gutter="0"/>
          <w:cols w:space="720"/>
          <w:noEndnote/>
          <w:titlePg/>
          <w:docGrid w:linePitch="360"/>
        </w:sectPr>
      </w:pPr>
      <w:r>
        <w:rPr>
          <w:i w:val="0"/>
          <w:iCs w:val="0"/>
        </w:rPr>
        <w:t>В евангельском событии художник выбрал для изображения тот самый момент, когда фарисеи обращаются к Учителю человечества</w:t>
      </w:r>
    </w:p>
    <w:p w14:paraId="74249CCD" w14:textId="77777777" w:rsidR="00845A60" w:rsidRDefault="00000000">
      <w:pPr>
        <w:pStyle w:val="20"/>
        <w:ind w:left="2340" w:firstLine="20"/>
        <w:jc w:val="both"/>
      </w:pPr>
      <w:r>
        <w:rPr>
          <w:i w:val="0"/>
          <w:iCs w:val="0"/>
        </w:rPr>
        <w:t>со своим вопросом, а через мгновение должен прозвучать ответ. Для Поленова (как сказано) Христос - мудрец-философ, вполне человек природой своей, Учитель, ничем не проявляющий Свою Божествен</w:t>
      </w:r>
      <w:r>
        <w:rPr>
          <w:i w:val="0"/>
          <w:iCs w:val="0"/>
        </w:rPr>
        <w:softHyphen/>
        <w:t>ную сущность. Поэтому попытаемся проникнуть в философскую идею его произведения.</w:t>
      </w:r>
    </w:p>
    <w:p w14:paraId="3BA059E3" w14:textId="77777777" w:rsidR="00845A60" w:rsidRDefault="00000000">
      <w:pPr>
        <w:pStyle w:val="20"/>
        <w:ind w:left="2340" w:firstLine="600"/>
        <w:jc w:val="both"/>
      </w:pPr>
      <w:r>
        <w:rPr>
          <w:i w:val="0"/>
          <w:iCs w:val="0"/>
        </w:rPr>
        <w:t>Поленов отразил один лишь миг евангельского события, но взял он мгновение особое, не такое, которое может застыть и быть запечатлённым в вечности, но - мгновение на переходе от одного к другому из важнейших моментов события: от вопроса к ответу. И поэтому художник сумел передать как бы временное движение, энергию которому передаёт ожидание - как персо</w:t>
      </w:r>
      <w:r>
        <w:rPr>
          <w:i w:val="0"/>
          <w:iCs w:val="0"/>
        </w:rPr>
        <w:softHyphen/>
        <w:t>нажей повествования, так и внимающих ему, то есть зрителей. Это то мгновение, когда мы нетерпеливо ждём ответа, слишком важного для нас, и наше нетерпение подталкивает развитие дей</w:t>
      </w:r>
      <w:r>
        <w:rPr>
          <w:i w:val="0"/>
          <w:iCs w:val="0"/>
        </w:rPr>
        <w:softHyphen/>
        <w:t>ствия. Вот что расширяет временные рамки изображённого на полотне. Художник таким образом позволяет нам, заставляет даже охватить всё событие в его целостности, мысленно стянуть к одному изображённому мгновению всё ему предшествующее и всё последующее. Нужно признать, русский художник явил и в этом незаурядное мастерство.</w:t>
      </w:r>
    </w:p>
    <w:p w14:paraId="11A52538" w14:textId="77777777" w:rsidR="00845A60" w:rsidRDefault="00000000">
      <w:pPr>
        <w:pStyle w:val="20"/>
        <w:ind w:left="2340" w:firstLine="600"/>
        <w:jc w:val="both"/>
        <w:sectPr w:rsidR="00845A60">
          <w:headerReference w:type="even" r:id="rId440"/>
          <w:headerReference w:type="default" r:id="rId441"/>
          <w:footerReference w:type="even" r:id="rId442"/>
          <w:footerReference w:type="default" r:id="rId443"/>
          <w:pgSz w:w="12240" w:h="15840"/>
          <w:pgMar w:top="1610" w:right="1428" w:bottom="1764" w:left="1476" w:header="0" w:footer="3" w:gutter="0"/>
          <w:pgNumType w:start="154"/>
          <w:cols w:space="720"/>
          <w:noEndnote/>
          <w:docGrid w:linePitch="360"/>
        </w:sectPr>
      </w:pPr>
      <w:r>
        <w:rPr>
          <w:i w:val="0"/>
          <w:iCs w:val="0"/>
        </w:rPr>
        <w:t>Евангельское событие многосложно, многослойно, и понять его можно, если, последовательно осваивая каждый уровень рас</w:t>
      </w:r>
      <w:r>
        <w:rPr>
          <w:i w:val="0"/>
          <w:iCs w:val="0"/>
        </w:rPr>
        <w:softHyphen/>
        <w:t>крывающейся перед нами Истины, собирать эту Истину во всей полноте. На уровне доступнейшем, на уровне исторического вре</w:t>
      </w:r>
      <w:r>
        <w:rPr>
          <w:i w:val="0"/>
          <w:iCs w:val="0"/>
        </w:rPr>
        <w:softHyphen/>
        <w:t>мени перед нами - изощрённая провокация фарисеев, замысли</w:t>
      </w:r>
      <w:r>
        <w:rPr>
          <w:i w:val="0"/>
          <w:iCs w:val="0"/>
        </w:rPr>
        <w:softHyphen/>
        <w:t>вших уловить Учителя на противоречиях и тем опровергнуть само учение. Пусть даже для Поленова Христос не Бог, но лишь совер</w:t>
      </w:r>
      <w:r>
        <w:rPr>
          <w:i w:val="0"/>
          <w:iCs w:val="0"/>
        </w:rPr>
        <w:softHyphen/>
        <w:t>шеннейший Учитель - от этого смысл события на историческом уровне не меняется: ибо если Учитель предлагает миру самое пол</w:t>
      </w:r>
      <w:r>
        <w:rPr>
          <w:i w:val="0"/>
          <w:iCs w:val="0"/>
        </w:rPr>
        <w:softHyphen/>
        <w:t>ное учение об этом мире, то такое учение не должно нести в себе противоречий, а когда они обнаружатся, то и учение явит тем свою неполноценность. Фарисеи рассчитали всё логически безупречно и поставили как будто своего оппонента в безвыходное положение. В самом деле: если Он признает необходимость наказания грешни</w:t>
      </w:r>
      <w:r>
        <w:rPr>
          <w:i w:val="0"/>
          <w:iCs w:val="0"/>
        </w:rPr>
        <w:softHyphen/>
        <w:t>цы (а это побитие её камнями - смерть), то как совместить это с Его же учением о милосердии и любви к человеку? Если же Он откажется от убийства, то тем самым нарушит Закон Моисея (а Он Сам утверж</w:t>
      </w:r>
      <w:r>
        <w:rPr>
          <w:i w:val="0"/>
          <w:iCs w:val="0"/>
        </w:rPr>
        <w:softHyphen/>
        <w:t>дал, что пришёл не нарушить, но исполнить Закон), явит Своё по</w:t>
      </w:r>
      <w:r>
        <w:rPr>
          <w:i w:val="0"/>
          <w:iCs w:val="0"/>
        </w:rPr>
        <w:softHyphen/>
        <w:t xml:space="preserve">пустительство греху и бессилие перед злом, во грехе заключённом. Но не человеческому рассудку </w:t>
      </w:r>
      <w:r>
        <w:t>с его</w:t>
      </w:r>
      <w:r>
        <w:rPr>
          <w:i w:val="0"/>
          <w:iCs w:val="0"/>
        </w:rPr>
        <w:t xml:space="preserve"> ограниченной логикой восста</w:t>
      </w:r>
      <w:r>
        <w:rPr>
          <w:i w:val="0"/>
          <w:iCs w:val="0"/>
        </w:rPr>
        <w:softHyphen/>
        <w:t xml:space="preserve">вать против высшей мудрости. </w:t>
      </w:r>
      <w:r>
        <w:t>Ибо написано: погублю мудрость му</w:t>
      </w:r>
      <w:r>
        <w:softHyphen/>
        <w:t>дрецов, и разум разумных отвергну. Где мудрец"? где книжник? где совопро- сник века сего? Не обратил ли Бог мудрость мира сего в безумие?</w:t>
      </w:r>
      <w:r>
        <w:rPr>
          <w:i w:val="0"/>
          <w:iCs w:val="0"/>
        </w:rPr>
        <w:t xml:space="preserve"> (1 Кор. 1, 19-20). Совопросники века сего оказались посрамлёнными.</w:t>
      </w:r>
    </w:p>
    <w:p w14:paraId="0791A153" w14:textId="77777777" w:rsidR="00845A60" w:rsidRDefault="00000000">
      <w:pPr>
        <w:pStyle w:val="20"/>
        <w:ind w:firstLine="580"/>
        <w:jc w:val="both"/>
      </w:pPr>
      <w:r>
        <w:rPr>
          <w:i w:val="0"/>
          <w:iCs w:val="0"/>
        </w:rPr>
        <w:t>Однако суть проблемы вовсе не в столкновении фарисеев с Учителем: определённого исхода в споре можно было ожидать заранее. Но тут не просто иудеи, тут как бы от имени всех людей звучи !' вопрос из важнейших, какие только могут быть обращены к Учителю человечества. Вопрос этот: как избыть зло, существу</w:t>
      </w:r>
      <w:r>
        <w:rPr>
          <w:i w:val="0"/>
          <w:iCs w:val="0"/>
        </w:rPr>
        <w:softHyphen/>
        <w:t>ющее в мире? Это уже вопрос, важный не только в то давнее время и не только на земле древней Иудеи. Он - на все времена и для всех земель. Как уничтожить зло? Или: что должно быть утверждено как добро в этом мире? Иначе: что есть Истина?</w:t>
      </w:r>
    </w:p>
    <w:p w14:paraId="78E6A7AB" w14:textId="77777777" w:rsidR="00845A60" w:rsidRDefault="00000000">
      <w:pPr>
        <w:pStyle w:val="20"/>
        <w:ind w:firstLine="580"/>
        <w:jc w:val="both"/>
      </w:pPr>
      <w:r>
        <w:rPr>
          <w:i w:val="0"/>
          <w:iCs w:val="0"/>
        </w:rPr>
        <w:t>Как ответит Учитель?</w:t>
      </w:r>
    </w:p>
    <w:p w14:paraId="43BB4601" w14:textId="77777777" w:rsidR="00845A60" w:rsidRDefault="00000000">
      <w:pPr>
        <w:pStyle w:val="20"/>
        <w:ind w:firstLine="560"/>
        <w:jc w:val="left"/>
      </w:pPr>
      <w:r>
        <w:rPr>
          <w:i w:val="0"/>
          <w:iCs w:val="0"/>
        </w:rPr>
        <w:t>Он ответил кратко, но мы можем развернуть Его ответ.</w:t>
      </w:r>
    </w:p>
    <w:p w14:paraId="02796A03" w14:textId="77777777" w:rsidR="00845A60" w:rsidRDefault="00000000">
      <w:pPr>
        <w:pStyle w:val="20"/>
        <w:ind w:firstLine="580"/>
        <w:jc w:val="both"/>
      </w:pPr>
      <w:r>
        <w:rPr>
          <w:i w:val="0"/>
          <w:iCs w:val="0"/>
        </w:rPr>
        <w:t>«Вы можете забросать эту женщину' камнями, - как бы гово</w:t>
      </w:r>
      <w:r>
        <w:rPr>
          <w:i w:val="0"/>
          <w:iCs w:val="0"/>
        </w:rPr>
        <w:softHyphen/>
        <w:t>рит Он вопрошающим Его. - Это сделать нетрудно, как нетрудно уничтожить тот конкретный грех, то зло, что живёт в ней. Но раз</w:t>
      </w:r>
      <w:r>
        <w:rPr>
          <w:i w:val="0"/>
          <w:iCs w:val="0"/>
        </w:rPr>
        <w:softHyphen/>
        <w:t>ве в каждом из вас нет своего греха, своего зла - загляните в соб</w:t>
      </w:r>
      <w:r>
        <w:rPr>
          <w:i w:val="0"/>
          <w:iCs w:val="0"/>
        </w:rPr>
        <w:softHyphen/>
        <w:t>ственные души, и вы увидите, что это так. И ваше зло останется же в вас и после гибели этой грешницы. Зло останется в мире. Значит, по вашей логике, чтобы уничтожить зло, нужно убить каждого из вас, иначе убийство этой женщины ничего не даст, бу</w:t>
      </w:r>
      <w:r>
        <w:rPr>
          <w:i w:val="0"/>
          <w:iCs w:val="0"/>
        </w:rPr>
        <w:softHyphen/>
        <w:t>дет бессмысленным и несправедливым. Если вы хотите, чтобы с её смертью всё зло действительно было уничтожено, вы долж</w:t>
      </w:r>
      <w:r>
        <w:rPr>
          <w:i w:val="0"/>
          <w:iCs w:val="0"/>
        </w:rPr>
        <w:softHyphen/>
        <w:t>ны прежде всего побороть и уничтожить в себе собственную гре</w:t>
      </w:r>
      <w:r>
        <w:rPr>
          <w:i w:val="0"/>
          <w:iCs w:val="0"/>
        </w:rPr>
        <w:softHyphen/>
        <w:t>ховность. Вот тогда и только тогда вы сможете бросить в неё свой камень».</w:t>
      </w:r>
    </w:p>
    <w:p w14:paraId="06E499CF" w14:textId="77777777" w:rsidR="00845A60" w:rsidRDefault="00000000">
      <w:pPr>
        <w:pStyle w:val="20"/>
        <w:ind w:firstLine="580"/>
        <w:jc w:val="both"/>
      </w:pPr>
      <w:r>
        <w:rPr>
          <w:i w:val="0"/>
          <w:iCs w:val="0"/>
        </w:rPr>
        <w:t>Вот целостное учение о борьбе с мировым злом: она должна совершаться прежде всего в душах человечества, во внутреннем, а не во внешнем мире. Внешнее переустройство, совершённое пу</w:t>
      </w:r>
      <w:r>
        <w:rPr>
          <w:i w:val="0"/>
          <w:iCs w:val="0"/>
        </w:rPr>
        <w:softHyphen/>
        <w:t>тем физического устранения носителей греха, не даст результата, ибо таким образом зло неуничтожимо. Как видим, русский худож</w:t>
      </w:r>
      <w:r>
        <w:rPr>
          <w:i w:val="0"/>
          <w:iCs w:val="0"/>
        </w:rPr>
        <w:softHyphen/>
        <w:t>ник даже в безрелигиозной форме отразил именно православный подход к пониманию человеческого греха. И тем самым опроверг идею революционного переустройства мира. Это шаг к несомнен</w:t>
      </w:r>
      <w:r>
        <w:rPr>
          <w:i w:val="0"/>
          <w:iCs w:val="0"/>
        </w:rPr>
        <w:softHyphen/>
        <w:t>ному преодолению того помрачения, какое мы видим не только у общественных деятелей, но и у художников XIX столетия (да и XX века тоже).</w:t>
      </w:r>
    </w:p>
    <w:p w14:paraId="0AED4DD5" w14:textId="77777777" w:rsidR="00845A60" w:rsidRDefault="00000000">
      <w:pPr>
        <w:pStyle w:val="20"/>
        <w:ind w:firstLine="580"/>
        <w:jc w:val="both"/>
        <w:sectPr w:rsidR="00845A60">
          <w:headerReference w:type="even" r:id="rId444"/>
          <w:headerReference w:type="default" r:id="rId445"/>
          <w:footerReference w:type="even" r:id="rId446"/>
          <w:footerReference w:type="default" r:id="rId447"/>
          <w:pgSz w:w="12240" w:h="15840"/>
          <w:pgMar w:top="1682" w:right="1433" w:bottom="1492" w:left="1471" w:header="1254" w:footer="1064" w:gutter="0"/>
          <w:pgNumType w:start="156"/>
          <w:cols w:space="720"/>
          <w:noEndnote/>
          <w:docGrid w:linePitch="360"/>
        </w:sectPr>
      </w:pPr>
      <w:r>
        <w:rPr>
          <w:i w:val="0"/>
          <w:iCs w:val="0"/>
        </w:rPr>
        <w:t>Попутно нужно сделать одно сущностное замечание. Неред</w:t>
      </w:r>
      <w:r>
        <w:rPr>
          <w:i w:val="0"/>
          <w:iCs w:val="0"/>
        </w:rPr>
        <w:softHyphen/>
        <w:t>ко в мировой литературе можно встретить мысль - она уходит корнями в материализм эпохи Просвещения (XVIII век), - что Христос был первым провозвестником основ передового соци</w:t>
      </w:r>
      <w:r>
        <w:rPr>
          <w:i w:val="0"/>
          <w:iCs w:val="0"/>
        </w:rPr>
        <w:softHyphen/>
        <w:t>ального учения. В лучшем случае это недоразумение, заблуждение незрелых умов. Социалистическое учение основано на идее клас</w:t>
      </w:r>
      <w:r>
        <w:rPr>
          <w:i w:val="0"/>
          <w:iCs w:val="0"/>
        </w:rPr>
        <w:softHyphen/>
        <w:t>совой борьбы и именно физического уничтожения всех предста</w:t>
      </w:r>
      <w:r>
        <w:rPr>
          <w:i w:val="0"/>
          <w:iCs w:val="0"/>
        </w:rPr>
        <w:softHyphen/>
        <w:t>вителей враждебных (то есть «греховных») революционному делу классов. Именно после этого оставшиеся якобы смогут устроить</w:t>
      </w:r>
    </w:p>
    <w:p w14:paraId="4CCF8E41" w14:textId="77777777" w:rsidR="00845A60" w:rsidRDefault="00000000">
      <w:pPr>
        <w:pStyle w:val="20"/>
        <w:spacing w:after="280" w:line="293" w:lineRule="auto"/>
        <w:ind w:left="2360"/>
        <w:jc w:val="both"/>
      </w:pPr>
      <w:r>
        <w:rPr>
          <w:i w:val="0"/>
          <w:iCs w:val="0"/>
        </w:rPr>
        <w:t>на земле счастливое общество для себя и потомков. В революци</w:t>
      </w:r>
      <w:r>
        <w:rPr>
          <w:i w:val="0"/>
          <w:iCs w:val="0"/>
        </w:rPr>
        <w:softHyphen/>
        <w:t>онной песне, сложенной другом Ленина Кржижановским, есть та</w:t>
      </w:r>
      <w:r>
        <w:rPr>
          <w:i w:val="0"/>
          <w:iCs w:val="0"/>
        </w:rPr>
        <w:softHyphen/>
        <w:t>кие слова:</w:t>
      </w:r>
    </w:p>
    <w:p w14:paraId="519132CD" w14:textId="77777777" w:rsidR="00845A60" w:rsidRDefault="00000000">
      <w:pPr>
        <w:pStyle w:val="20"/>
        <w:ind w:left="3160"/>
        <w:jc w:val="both"/>
      </w:pPr>
      <w:r>
        <w:rPr>
          <w:i w:val="0"/>
          <w:iCs w:val="0"/>
        </w:rPr>
        <w:t>Месть беспощадная всем супостатам. Всем паразитам трудящихся масс.</w:t>
      </w:r>
    </w:p>
    <w:p w14:paraId="4A56B797" w14:textId="77777777" w:rsidR="00845A60" w:rsidRDefault="00000000">
      <w:pPr>
        <w:pStyle w:val="20"/>
        <w:ind w:left="3160"/>
        <w:jc w:val="both"/>
      </w:pPr>
      <w:r>
        <w:rPr>
          <w:i w:val="0"/>
          <w:iCs w:val="0"/>
        </w:rPr>
        <w:t>Мщенье и смерть всем царям-плутократам.</w:t>
      </w:r>
    </w:p>
    <w:p w14:paraId="7BCE02E1" w14:textId="77777777" w:rsidR="00845A60" w:rsidRDefault="00000000">
      <w:pPr>
        <w:pStyle w:val="20"/>
        <w:spacing w:after="280"/>
        <w:ind w:left="3160"/>
        <w:jc w:val="both"/>
      </w:pPr>
      <w:r>
        <w:rPr>
          <w:i w:val="0"/>
          <w:iCs w:val="0"/>
        </w:rPr>
        <w:t>Близок победы торжественный час.</w:t>
      </w:r>
    </w:p>
    <w:p w14:paraId="29516894" w14:textId="77777777" w:rsidR="00845A60" w:rsidRDefault="00000000">
      <w:pPr>
        <w:pStyle w:val="20"/>
        <w:ind w:left="2360" w:firstLine="580"/>
        <w:jc w:val="both"/>
      </w:pPr>
      <w:r>
        <w:rPr>
          <w:i w:val="0"/>
          <w:iCs w:val="0"/>
        </w:rPr>
        <w:t>Какою безмерною злобою переполнены эти строки! И неужто такая злоба может породить всеобщее счастье и расцвет человече</w:t>
      </w:r>
      <w:r>
        <w:rPr>
          <w:i w:val="0"/>
          <w:iCs w:val="0"/>
        </w:rPr>
        <w:softHyphen/>
        <w:t>ских душ? Ясно, что это напрямую противоречит учению Спасителя.</w:t>
      </w:r>
    </w:p>
    <w:p w14:paraId="3325AC8A" w14:textId="77777777" w:rsidR="00845A60" w:rsidRDefault="00000000">
      <w:pPr>
        <w:pStyle w:val="20"/>
        <w:ind w:left="2360" w:firstLine="580"/>
        <w:jc w:val="both"/>
      </w:pPr>
      <w:r>
        <w:rPr>
          <w:i w:val="0"/>
          <w:iCs w:val="0"/>
        </w:rPr>
        <w:t xml:space="preserve">После слов Учителя побеждённые и устыдившиеся фарисеи стали уходить, оставив грешницу одну. </w:t>
      </w:r>
      <w:r>
        <w:t>Где твои обвинители? -</w:t>
      </w:r>
      <w:r>
        <w:rPr>
          <w:i w:val="0"/>
          <w:iCs w:val="0"/>
        </w:rPr>
        <w:t xml:space="preserve"> спра</w:t>
      </w:r>
      <w:r>
        <w:rPr>
          <w:i w:val="0"/>
          <w:iCs w:val="0"/>
        </w:rPr>
        <w:softHyphen/>
        <w:t>шивает Христос. Зачем Он делает это, неужели Сам не видит, что те ушли? Видит, конечно. Даже предвидит это. Но Он Своим во</w:t>
      </w:r>
      <w:r>
        <w:rPr>
          <w:i w:val="0"/>
          <w:iCs w:val="0"/>
        </w:rPr>
        <w:softHyphen/>
        <w:t>просом побуждает нас задуматься над свершившимся, и заглянуть в собственную душу, и понять, что бороться со злом в мире мы тоже должны начиная с себя, со своей души.</w:t>
      </w:r>
    </w:p>
    <w:p w14:paraId="4758FB81" w14:textId="77777777" w:rsidR="00845A60" w:rsidRDefault="00000000">
      <w:pPr>
        <w:pStyle w:val="20"/>
        <w:ind w:left="2360" w:firstLine="580"/>
        <w:jc w:val="both"/>
      </w:pPr>
      <w:r>
        <w:rPr>
          <w:i w:val="0"/>
          <w:iCs w:val="0"/>
        </w:rPr>
        <w:t>И вот что ещё удивительно: среди оставшихся возле храма есть же один человек, который не имеет греха, - это Сам Христос. На ка</w:t>
      </w:r>
      <w:r>
        <w:rPr>
          <w:i w:val="0"/>
          <w:iCs w:val="0"/>
        </w:rPr>
        <w:softHyphen/>
        <w:t>ком бы уровне, евангельском или безрелигиозном, ни постигали бы мы происходящее, человеческая природа во Христе воплощена во всей полноте. Он - человек вполне. Но - без греха. Значит, Он мог бросить камень в грешницу'? Ведь Он Сам как бы разрешил Себе это.</w:t>
      </w:r>
    </w:p>
    <w:p w14:paraId="3BB567BE" w14:textId="77777777" w:rsidR="00845A60" w:rsidRDefault="00000000">
      <w:pPr>
        <w:pStyle w:val="20"/>
        <w:ind w:left="2360" w:firstLine="580"/>
        <w:jc w:val="both"/>
      </w:pPr>
      <w:r>
        <w:rPr>
          <w:i w:val="0"/>
          <w:iCs w:val="0"/>
        </w:rPr>
        <w:t>Так мы поднимаемся здесь на высший уровень постижения Истины.</w:t>
      </w:r>
    </w:p>
    <w:p w14:paraId="3959C2BC" w14:textId="77777777" w:rsidR="00845A60" w:rsidRDefault="00000000">
      <w:pPr>
        <w:pStyle w:val="20"/>
        <w:ind w:left="2360" w:firstLine="580"/>
        <w:jc w:val="both"/>
      </w:pPr>
      <w:r>
        <w:rPr>
          <w:i w:val="0"/>
          <w:iCs w:val="0"/>
        </w:rPr>
        <w:t>Где нет греха, нет зла, там нет и злобного чувства мести. Там есть только любовь, и всякий, очистивший себя от греха, никогда не бросит камня в ближнего. И не чувство справедливости, как нам кажется, тол</w:t>
      </w:r>
      <w:r>
        <w:rPr>
          <w:i w:val="0"/>
          <w:iCs w:val="0"/>
        </w:rPr>
        <w:softHyphen/>
        <w:t xml:space="preserve">кает нас к мести, а наша греховность. Зло, живущее в нас, стремится кувеличению зла в окружающем нас мире и может </w:t>
      </w:r>
      <w:r>
        <w:rPr>
          <w:i w:val="0"/>
          <w:iCs w:val="0"/>
          <w:smallCaps/>
        </w:rPr>
        <w:t>толкнуть</w:t>
      </w:r>
      <w:r>
        <w:rPr>
          <w:i w:val="0"/>
          <w:iCs w:val="0"/>
        </w:rPr>
        <w:t xml:space="preserve"> нас к ново</w:t>
      </w:r>
      <w:r>
        <w:rPr>
          <w:i w:val="0"/>
          <w:iCs w:val="0"/>
        </w:rPr>
        <w:softHyphen/>
        <w:t>му злу - к убийству, к уничтожению жизни, не нами данной.</w:t>
      </w:r>
    </w:p>
    <w:p w14:paraId="4390708D" w14:textId="77777777" w:rsidR="00845A60" w:rsidRDefault="00000000">
      <w:pPr>
        <w:pStyle w:val="20"/>
        <w:ind w:left="2360" w:firstLine="580"/>
        <w:jc w:val="both"/>
      </w:pPr>
      <w:r>
        <w:rPr>
          <w:i w:val="0"/>
          <w:iCs w:val="0"/>
        </w:rPr>
        <w:t xml:space="preserve">Полнота безгреховности являет лишь милосердие и любовь: </w:t>
      </w:r>
      <w:r>
        <w:t>Иди и впредь не греши.</w:t>
      </w:r>
    </w:p>
    <w:p w14:paraId="173AAB4A" w14:textId="77777777" w:rsidR="00845A60" w:rsidRDefault="00000000">
      <w:pPr>
        <w:pStyle w:val="20"/>
        <w:spacing w:after="140"/>
        <w:ind w:left="2360" w:firstLine="580"/>
        <w:jc w:val="both"/>
        <w:sectPr w:rsidR="00845A60">
          <w:headerReference w:type="even" r:id="rId448"/>
          <w:headerReference w:type="default" r:id="rId449"/>
          <w:footerReference w:type="even" r:id="rId450"/>
          <w:footerReference w:type="default" r:id="rId451"/>
          <w:pgSz w:w="12240" w:h="15840"/>
          <w:pgMar w:top="1663" w:right="1380" w:bottom="1663" w:left="1524" w:header="0" w:footer="1235" w:gutter="0"/>
          <w:cols w:space="720"/>
          <w:noEndnote/>
          <w:docGrid w:linePitch="360"/>
        </w:sectPr>
      </w:pPr>
      <w:r>
        <w:rPr>
          <w:i w:val="0"/>
          <w:iCs w:val="0"/>
        </w:rPr>
        <w:t xml:space="preserve">Вот теперь дан полный ответ на вопрос. Уничтожить зло в мире можно лишь уничтожением греха в своей душе и любовью. Может быть, в земном мире это и недостижимо, но эту' Истину нужно принять как идеал. Идеал связывает нас с Царством Христа, а оно - не от мира сего. Идеал необходим, поскольку указывает на цель жизни человека, которая не заключена в благополучном устройстве материального мира, </w:t>
      </w:r>
      <w:r>
        <w:t>где моль и ржа истребляют и где воры подкапывают и крадут</w:t>
      </w:r>
      <w:r>
        <w:rPr>
          <w:i w:val="0"/>
          <w:iCs w:val="0"/>
        </w:rPr>
        <w:t xml:space="preserve"> (Мф. 6. 19), но в приготовлении души к бы</w:t>
      </w:r>
      <w:r>
        <w:rPr>
          <w:i w:val="0"/>
          <w:iCs w:val="0"/>
        </w:rPr>
        <w:softHyphen/>
        <w:t>тию в мире ином, для чего и потребно очищать её от греха.</w:t>
      </w:r>
    </w:p>
    <w:p w14:paraId="40C9F619" w14:textId="77777777" w:rsidR="00845A60" w:rsidRDefault="00000000">
      <w:pPr>
        <w:pStyle w:val="20"/>
        <w:ind w:firstLine="580"/>
        <w:jc w:val="both"/>
      </w:pPr>
      <w:r>
        <w:rPr>
          <w:i w:val="0"/>
          <w:iCs w:val="0"/>
        </w:rPr>
        <w:t>В. Д. Поленов помогает осознать эту Истину, данную Христом. Но художник обнаруживает, вероятно, сам того не предполагая, безнадёжность безрелигиозного подхода к этой Истине. Ведь если Истина - в Царствии Божием, а его для неверующего нет, то и все рассуждения об Истине не имеют смысла, и зло останется неискоре</w:t>
      </w:r>
      <w:r>
        <w:rPr>
          <w:i w:val="0"/>
          <w:iCs w:val="0"/>
        </w:rPr>
        <w:softHyphen/>
        <w:t>нённым в мире. Оно будет просто неуничтожимо, да и уничтожение его станет бессмысленным, как бессмыслен и весь безбожный мир.</w:t>
      </w:r>
    </w:p>
    <w:p w14:paraId="1EF2EA1C" w14:textId="77777777" w:rsidR="00845A60" w:rsidRDefault="00000000">
      <w:pPr>
        <w:pStyle w:val="20"/>
        <w:ind w:firstLine="580"/>
        <w:jc w:val="both"/>
      </w:pPr>
      <w:r>
        <w:rPr>
          <w:i w:val="0"/>
          <w:iCs w:val="0"/>
        </w:rPr>
        <w:t>Все эти вопросы не могут не возникнуть, и произведение, рас</w:t>
      </w:r>
      <w:r>
        <w:rPr>
          <w:i w:val="0"/>
          <w:iCs w:val="0"/>
        </w:rPr>
        <w:softHyphen/>
        <w:t>считанное на философские раздумья, заставляет мужественно дове</w:t>
      </w:r>
      <w:r>
        <w:rPr>
          <w:i w:val="0"/>
          <w:iCs w:val="0"/>
        </w:rPr>
        <w:softHyphen/>
        <w:t>сти рассуждение до логического конца.</w:t>
      </w:r>
    </w:p>
    <w:p w14:paraId="680C0385" w14:textId="77777777" w:rsidR="00845A60" w:rsidRDefault="00000000">
      <w:pPr>
        <w:pStyle w:val="20"/>
        <w:ind w:firstLine="580"/>
        <w:jc w:val="both"/>
      </w:pPr>
      <w:r>
        <w:rPr>
          <w:i w:val="0"/>
          <w:iCs w:val="0"/>
        </w:rPr>
        <w:t>Поленов сделал шаг к преодолению заблуждений, но не захо</w:t>
      </w:r>
      <w:r>
        <w:rPr>
          <w:i w:val="0"/>
          <w:iCs w:val="0"/>
        </w:rPr>
        <w:softHyphen/>
        <w:t>тел пойти дальше. Он отринул революционное искажение христи</w:t>
      </w:r>
      <w:r>
        <w:rPr>
          <w:i w:val="0"/>
          <w:iCs w:val="0"/>
        </w:rPr>
        <w:softHyphen/>
        <w:t>анства, но он же отрицал и религиозное осмысление слова Спасите</w:t>
      </w:r>
      <w:r>
        <w:rPr>
          <w:i w:val="0"/>
          <w:iCs w:val="0"/>
        </w:rPr>
        <w:softHyphen/>
        <w:t>ля, отрицал и Его Церковь: «Из христианского учения любви люди создали узкое и жестокое, притворное изуверство, называют его религией Христа и под её охраной, в лице православия и католи</w:t>
      </w:r>
      <w:r>
        <w:rPr>
          <w:i w:val="0"/>
          <w:iCs w:val="0"/>
        </w:rPr>
        <w:softHyphen/>
        <w:t>цизма, творят самые возмутительные дела». Не помрачение ли это иного рода?</w:t>
      </w:r>
    </w:p>
    <w:p w14:paraId="2FEFECDE" w14:textId="77777777" w:rsidR="00845A60" w:rsidRDefault="00000000">
      <w:pPr>
        <w:pStyle w:val="20"/>
        <w:ind w:firstLine="580"/>
        <w:jc w:val="both"/>
      </w:pPr>
      <w:r>
        <w:rPr>
          <w:i w:val="0"/>
          <w:iCs w:val="0"/>
        </w:rPr>
        <w:t>Поэтому Поленов ограничил своё постижение евангельских событий чисто историческим подходом, создавая реалистиче</w:t>
      </w:r>
      <w:r>
        <w:rPr>
          <w:i w:val="0"/>
          <w:iCs w:val="0"/>
        </w:rPr>
        <w:softHyphen/>
        <w:t>ского характера иллюстрации к Евангелию. Он создал ещё более 50 картин цикла. Но не все они затрагивают важнейшие эпизоды Евангелия, связанные с основами веры. То, чего он сумел достичь в картине «Христос и грешница», оказалось непревзойдённым.</w:t>
      </w:r>
    </w:p>
    <w:p w14:paraId="225EDB8A" w14:textId="77777777" w:rsidR="00845A60" w:rsidRDefault="00000000">
      <w:pPr>
        <w:pStyle w:val="20"/>
        <w:ind w:firstLine="580"/>
        <w:jc w:val="both"/>
      </w:pPr>
      <w:r>
        <w:rPr>
          <w:i w:val="0"/>
          <w:iCs w:val="0"/>
        </w:rPr>
        <w:t>К сожалению, произведения «евангельского круга» разроз</w:t>
      </w:r>
      <w:r>
        <w:rPr>
          <w:i w:val="0"/>
          <w:iCs w:val="0"/>
        </w:rPr>
        <w:softHyphen/>
        <w:t>нены по музеям многих городов России и даже за рубежом. Да ещё и в росписи некоторых храмов можно встретить частичное воспро</w:t>
      </w:r>
      <w:r>
        <w:rPr>
          <w:i w:val="0"/>
          <w:iCs w:val="0"/>
        </w:rPr>
        <w:softHyphen/>
        <w:t>изведение поленовского цикла.</w:t>
      </w:r>
    </w:p>
    <w:p w14:paraId="2C18FD46" w14:textId="77777777" w:rsidR="00845A60" w:rsidRDefault="00000000">
      <w:pPr>
        <w:pStyle w:val="20"/>
        <w:ind w:firstLine="580"/>
        <w:jc w:val="both"/>
      </w:pPr>
      <w:r>
        <w:rPr>
          <w:i w:val="0"/>
          <w:iCs w:val="0"/>
        </w:rPr>
        <w:t>Вообще, должно заметить, в церковном искусстве XIX столе</w:t>
      </w:r>
      <w:r>
        <w:rPr>
          <w:i w:val="0"/>
          <w:iCs w:val="0"/>
        </w:rPr>
        <w:softHyphen/>
        <w:t>тия обнаружилась одна интересная особенность: использование при росписи храмов и в иконописи взятых за образец произведе</w:t>
      </w:r>
      <w:r>
        <w:rPr>
          <w:i w:val="0"/>
          <w:iCs w:val="0"/>
        </w:rPr>
        <w:softHyphen/>
        <w:t>ний светских живописцев на религиозные сюжеты. Иной художник мог браться за изображение Христа, святых, вовсе не предназна</w:t>
      </w:r>
      <w:r>
        <w:rPr>
          <w:i w:val="0"/>
          <w:iCs w:val="0"/>
        </w:rPr>
        <w:softHyphen/>
        <w:t>чая свои работы непосредственно для храма, но затем созданные образы и композиции переносились различными копиистами в росписи именно храмовые, запечатлевались как</w:t>
      </w:r>
    </w:p>
    <w:p w14:paraId="55B92C7D" w14:textId="77777777" w:rsidR="00845A60" w:rsidRDefault="00000000">
      <w:pPr>
        <w:pStyle w:val="20"/>
        <w:sectPr w:rsidR="00845A60">
          <w:headerReference w:type="even" r:id="rId452"/>
          <w:headerReference w:type="default" r:id="rId453"/>
          <w:footerReference w:type="even" r:id="rId454"/>
          <w:footerReference w:type="default" r:id="rId455"/>
          <w:pgSz w:w="12240" w:h="15840"/>
          <w:pgMar w:top="1630" w:right="1452" w:bottom="1630" w:left="1452" w:header="0" w:footer="1202" w:gutter="0"/>
          <w:cols w:space="720"/>
          <w:noEndnote/>
          <w:docGrid w:linePitch="360"/>
        </w:sectPr>
      </w:pPr>
      <w:r>
        <w:rPr>
          <w:i w:val="0"/>
          <w:iCs w:val="0"/>
        </w:rPr>
        <w:t>иконы. Чаще всего можно встретить среди</w:t>
      </w:r>
      <w:r>
        <w:rPr>
          <w:i w:val="0"/>
          <w:iCs w:val="0"/>
        </w:rPr>
        <w:br/>
        <w:t>таких росписей работы В. Д. Поленова</w:t>
      </w:r>
      <w:r>
        <w:rPr>
          <w:i w:val="0"/>
          <w:iCs w:val="0"/>
        </w:rPr>
        <w:br/>
        <w:t>и А. Иванова.</w:t>
      </w:r>
    </w:p>
    <w:p w14:paraId="3BEC8AE1" w14:textId="77777777" w:rsidR="00845A60" w:rsidRDefault="00000000">
      <w:pPr>
        <w:pStyle w:val="20"/>
        <w:framePr w:dropCap="drop" w:lines="6" w:hSpace="62" w:vSpace="62" w:wrap="auto" w:vAnchor="text" w:hAnchor="text"/>
        <w:spacing w:line="1537" w:lineRule="exact"/>
      </w:pPr>
      <w:r>
        <w:rPr>
          <w:rFonts w:ascii="Courier New" w:eastAsia="Courier New" w:hAnsi="Courier New" w:cs="Courier New"/>
          <w:i w:val="0"/>
          <w:iCs w:val="0"/>
          <w:position w:val="-32"/>
          <w:sz w:val="278"/>
          <w:szCs w:val="278"/>
        </w:rPr>
        <w:t>О</w:t>
      </w:r>
    </w:p>
    <w:p w14:paraId="7C98C0E9" w14:textId="77777777" w:rsidR="00845A60" w:rsidRDefault="00000000">
      <w:pPr>
        <w:pStyle w:val="20"/>
        <w:ind w:left="2360"/>
        <w:jc w:val="both"/>
      </w:pPr>
      <w:r>
        <w:rPr>
          <w:i w:val="0"/>
          <w:iCs w:val="0"/>
        </w:rPr>
        <w:t>дновременно с Поленовым разрабатывал христиан</w:t>
      </w:r>
      <w:r>
        <w:rPr>
          <w:i w:val="0"/>
          <w:iCs w:val="0"/>
        </w:rPr>
        <w:softHyphen/>
        <w:t xml:space="preserve">скую тематику художник </w:t>
      </w:r>
      <w:r>
        <w:rPr>
          <w:b/>
          <w:bCs/>
          <w:i w:val="0"/>
          <w:iCs w:val="0"/>
        </w:rPr>
        <w:t xml:space="preserve">Николай Николаевич Ге </w:t>
      </w:r>
      <w:r>
        <w:rPr>
          <w:i w:val="0"/>
          <w:iCs w:val="0"/>
        </w:rPr>
        <w:t>(1831-1894). Вернее сказать, он приступил к созда</w:t>
      </w:r>
      <w:r>
        <w:rPr>
          <w:i w:val="0"/>
          <w:iCs w:val="0"/>
        </w:rPr>
        <w:softHyphen/>
        <w:t>нию картин на евангельские сюжеты гораздо ранее, ещё в 60-е годы. Среди работ того времени - «Тайная вечеря», «Вестники Воскресения», «В Гефсиманском саду», - но то был только приступ к теме. Значительнейшие его по</w:t>
      </w:r>
      <w:r>
        <w:rPr>
          <w:i w:val="0"/>
          <w:iCs w:val="0"/>
        </w:rPr>
        <w:softHyphen/>
        <w:t>лотна были созданы позднее «Христа и грешницы» Поленова. Быть может, в чисто формальном плане они стали шагом вперед: в разви</w:t>
      </w:r>
      <w:r>
        <w:rPr>
          <w:i w:val="0"/>
          <w:iCs w:val="0"/>
        </w:rPr>
        <w:softHyphen/>
        <w:t>тии живописной техники, в способе цветовыражения. Недаром же Ге с таким вниманием читал книги по физике, изучал специально спектральный анализ и советовал художникам делать то же самое.</w:t>
      </w:r>
    </w:p>
    <w:p w14:paraId="0B2DAF6C" w14:textId="77777777" w:rsidR="00845A60" w:rsidRDefault="00000000">
      <w:pPr>
        <w:pStyle w:val="20"/>
        <w:ind w:left="1120" w:firstLine="580"/>
        <w:jc w:val="both"/>
      </w:pPr>
      <w:r>
        <w:rPr>
          <w:noProof/>
        </w:rPr>
        <mc:AlternateContent>
          <mc:Choice Requires="wps">
            <w:drawing>
              <wp:anchor distT="0" distB="0" distL="114300" distR="114300" simplePos="0" relativeHeight="125829672" behindDoc="0" locked="0" layoutInCell="1" allowOverlap="1" wp14:anchorId="6264BBC6" wp14:editId="4D848E65">
                <wp:simplePos x="0" y="0"/>
                <wp:positionH relativeFrom="page">
                  <wp:posOffset>967740</wp:posOffset>
                </wp:positionH>
                <wp:positionV relativeFrom="paragraph">
                  <wp:posOffset>12700</wp:posOffset>
                </wp:positionV>
                <wp:extent cx="664210" cy="484505"/>
                <wp:effectExtent l="0" t="0" r="0" b="0"/>
                <wp:wrapSquare wrapText="right"/>
                <wp:docPr id="752" name="Shape 752"/>
                <wp:cNvGraphicFramePr/>
                <a:graphic xmlns:a="http://schemas.openxmlformats.org/drawingml/2006/main">
                  <a:graphicData uri="http://schemas.microsoft.com/office/word/2010/wordprocessingShape">
                    <wps:wsp>
                      <wps:cNvSpPr txBox="1"/>
                      <wps:spPr>
                        <a:xfrm>
                          <a:off x="0" y="0"/>
                          <a:ext cx="664210" cy="484505"/>
                        </a:xfrm>
                        <a:prstGeom prst="rect">
                          <a:avLst/>
                        </a:prstGeom>
                        <a:noFill/>
                      </wps:spPr>
                      <wps:txbx>
                        <w:txbxContent>
                          <w:p w14:paraId="32D8D0AD" w14:textId="77777777" w:rsidR="00845A60" w:rsidRDefault="00000000">
                            <w:pPr>
                              <w:pStyle w:val="150"/>
                              <w:spacing w:line="240" w:lineRule="auto"/>
                            </w:pPr>
                            <w:r>
                              <w:t>глава</w:t>
                            </w:r>
                          </w:p>
                          <w:p w14:paraId="42CA55DD" w14:textId="77777777" w:rsidR="00845A60" w:rsidRDefault="00000000">
                            <w:pPr>
                              <w:pStyle w:val="150"/>
                              <w:spacing w:line="180" w:lineRule="auto"/>
                            </w:pPr>
                            <w:r>
                              <w:t>пятая</w:t>
                            </w:r>
                          </w:p>
                        </w:txbxContent>
                      </wps:txbx>
                      <wps:bodyPr lIns="0" tIns="0" rIns="0" bIns="0"/>
                    </wps:wsp>
                  </a:graphicData>
                </a:graphic>
              </wp:anchor>
            </w:drawing>
          </mc:Choice>
          <mc:Fallback>
            <w:pict>
              <v:shape w14:anchorId="6264BBC6" id="Shape 752" o:spid="_x0000_s1138" type="#_x0000_t202" style="position:absolute;left:0;text-align:left;margin-left:76.2pt;margin-top:1pt;width:52.3pt;height:38.15pt;z-index:12582967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" filled="f" stroked="f">
                <v:textbox inset="0,0,0,0">
                  <w:txbxContent>
                    <w:p w14:paraId="32D8D0AD" w14:textId="77777777" w:rsidR="00845A60" w:rsidRDefault="00000000">
                      <w:pPr>
                        <w:pStyle w:val="150"/>
                        <w:spacing w:line="240" w:lineRule="auto"/>
                      </w:pPr>
                      <w:r>
                        <w:t>глава</w:t>
                      </w:r>
                    </w:p>
                    <w:p w14:paraId="42CA55DD" w14:textId="77777777" w:rsidR="00845A60" w:rsidRDefault="00000000">
                      <w:pPr>
                        <w:pStyle w:val="150"/>
                        <w:spacing w:line="180" w:lineRule="auto"/>
                      </w:pPr>
                      <w:r>
                        <w:t>пятая</w:t>
                      </w:r>
                    </w:p>
                  </w:txbxContent>
                </v:textbox>
                <w10:wrap type="square" side="right" anchorx="page"/>
              </v:shape>
            </w:pict>
          </mc:Fallback>
        </mc:AlternateContent>
      </w:r>
      <w:r>
        <w:rPr>
          <w:i w:val="0"/>
          <w:iCs w:val="0"/>
        </w:rPr>
        <w:t>Ещё в ранних работах своих художник откровенно обозначил отношение к личности Спасителя, как и вообще к сакральным со</w:t>
      </w:r>
      <w:r>
        <w:rPr>
          <w:i w:val="0"/>
          <w:iCs w:val="0"/>
        </w:rPr>
        <w:softHyphen/>
        <w:t>бытиям Нового Завета: он десакрализовал эти события, гуманизи</w:t>
      </w:r>
      <w:r>
        <w:rPr>
          <w:i w:val="0"/>
          <w:iCs w:val="0"/>
        </w:rPr>
        <w:softHyphen/>
        <w:t>ровал образ Богочеловека и тем обезличил Его.</w:t>
      </w:r>
    </w:p>
    <w:p w14:paraId="72AF709D" w14:textId="77777777" w:rsidR="00845A60" w:rsidRDefault="00000000">
      <w:pPr>
        <w:pStyle w:val="20"/>
        <w:ind w:left="2360" w:firstLine="580"/>
        <w:jc w:val="both"/>
      </w:pPr>
      <w:r>
        <w:rPr>
          <w:i w:val="0"/>
          <w:iCs w:val="0"/>
        </w:rPr>
        <w:t>Познакомившись с «Тайной вечерей» на выставке, Достоев</w:t>
      </w:r>
      <w:r>
        <w:rPr>
          <w:i w:val="0"/>
          <w:iCs w:val="0"/>
        </w:rPr>
        <w:softHyphen/>
        <w:t>ский точно выразил смысл полотна Ге (в «Дневнике писателя» за 1873 год):</w:t>
      </w:r>
    </w:p>
    <w:p w14:paraId="4F802195" w14:textId="77777777" w:rsidR="00845A60" w:rsidRDefault="00000000">
      <w:pPr>
        <w:pStyle w:val="20"/>
        <w:ind w:left="2360" w:firstLine="580"/>
        <w:jc w:val="both"/>
      </w:pPr>
      <w:r>
        <w:rPr>
          <w:i w:val="0"/>
          <w:iCs w:val="0"/>
        </w:rPr>
        <w:t>«Из своей “Тайной вечери”, например, он сделал совершен</w:t>
      </w:r>
      <w:r>
        <w:rPr>
          <w:i w:val="0"/>
          <w:iCs w:val="0"/>
        </w:rPr>
        <w:softHyphen/>
        <w:t>ный жанр. Всмотритесь внимательнее: это обыкновенная ссора весьма обыкновенных людей. Вот сидит Христос, - но разве это Христос? Это, может быть, и очень добрый молодой человек, очень огорчённый ссорой с Иудой, который тут же стоит и оде</w:t>
      </w:r>
      <w:r>
        <w:rPr>
          <w:i w:val="0"/>
          <w:iCs w:val="0"/>
        </w:rPr>
        <w:softHyphen/>
        <w:t>вается, чтобы идти доносить, но не Тот Христос, Которого мы знаем. К Учителю бросились Его друзья утешать Его; но спраши</w:t>
      </w:r>
      <w:r>
        <w:rPr>
          <w:i w:val="0"/>
          <w:iCs w:val="0"/>
        </w:rPr>
        <w:softHyphen/>
        <w:t>вается: где же и при чём тут последовавшие восемнадцать веков христианства? Как можно, чтоб из этой обыкновенной ссоры та</w:t>
      </w:r>
      <w:r>
        <w:rPr>
          <w:i w:val="0"/>
          <w:iCs w:val="0"/>
        </w:rPr>
        <w:softHyphen/>
        <w:t>ких обыкновенных людей, как у г-на Ге, собравшихся поужинать, произошло нечто столь колоссальное?»</w:t>
      </w:r>
    </w:p>
    <w:p w14:paraId="0195365C" w14:textId="77777777" w:rsidR="00845A60" w:rsidRDefault="00000000">
      <w:pPr>
        <w:pStyle w:val="20"/>
        <w:ind w:left="2360" w:firstLine="580"/>
        <w:jc w:val="both"/>
      </w:pPr>
      <w:r>
        <w:rPr>
          <w:i w:val="0"/>
          <w:iCs w:val="0"/>
        </w:rPr>
        <w:t>Последние произведения Ге - «Христос и Никодим» (1880-е гг.), «Что есть Истина?» (1890), «Суд Синедриона» (1892), «Голгофа» (1893), «Распятие» (1894) - заслуживают внимания особого, ибо ка</w:t>
      </w:r>
      <w:r>
        <w:rPr>
          <w:i w:val="0"/>
          <w:iCs w:val="0"/>
        </w:rPr>
        <w:softHyphen/>
        <w:t>саются вопросов насущнейших, а всякая попытка дать свой ответ на эти вопросы уже и сама по себе важна и показательна. Сосредоточим</w:t>
      </w:r>
      <w:r>
        <w:rPr>
          <w:i w:val="0"/>
          <w:iCs w:val="0"/>
        </w:rPr>
        <w:softHyphen/>
        <w:t>ся на последней из названных работ, как на своего рода итоге твор</w:t>
      </w:r>
      <w:r>
        <w:rPr>
          <w:i w:val="0"/>
          <w:iCs w:val="0"/>
        </w:rPr>
        <w:softHyphen/>
        <w:t>ческого пути Ге. Тем более что сюжетом для неё художник выбрал важнейшее событие Евангелия - непостижимое умом человеческим само-жертвоприношение Бога, призванное таинственным, неиспо</w:t>
      </w:r>
      <w:r>
        <w:rPr>
          <w:i w:val="0"/>
          <w:iCs w:val="0"/>
        </w:rPr>
        <w:softHyphen/>
        <w:t>ведимым образом изменить судьбы человечества, судьбы мира.</w:t>
      </w:r>
    </w:p>
    <w:p w14:paraId="54532A1B" w14:textId="77777777" w:rsidR="00845A60" w:rsidRDefault="00000000">
      <w:pPr>
        <w:pStyle w:val="20"/>
        <w:ind w:left="2360" w:firstLine="580"/>
        <w:jc w:val="both"/>
        <w:sectPr w:rsidR="00845A60">
          <w:headerReference w:type="even" r:id="rId456"/>
          <w:headerReference w:type="default" r:id="rId457"/>
          <w:footerReference w:type="even" r:id="rId458"/>
          <w:footerReference w:type="default" r:id="rId459"/>
          <w:pgSz w:w="12240" w:h="15840"/>
          <w:pgMar w:top="1572" w:right="1399" w:bottom="1572" w:left="1505" w:header="1144" w:footer="1144" w:gutter="0"/>
          <w:cols w:space="720"/>
          <w:noEndnote/>
          <w:docGrid w:linePitch="360"/>
        </w:sectPr>
      </w:pPr>
      <w:r>
        <w:rPr>
          <w:i w:val="0"/>
          <w:iCs w:val="0"/>
        </w:rPr>
        <w:t>Быть может, художник особой интуицией своей поможет нам, насколько возможно, прикоснуться душой и сознанием к неизре</w:t>
      </w:r>
      <w:r>
        <w:rPr>
          <w:i w:val="0"/>
          <w:iCs w:val="0"/>
        </w:rPr>
        <w:softHyphen/>
        <w:t>ченной тайне? Быть может, то, что неподвластно слову, раскроется мировидению в красках?</w:t>
      </w:r>
    </w:p>
    <w:p w14:paraId="158340FA" w14:textId="77777777" w:rsidR="00845A60" w:rsidRDefault="00000000">
      <w:pPr>
        <w:spacing w:line="360" w:lineRule="exact"/>
      </w:pPr>
      <w:r>
        <w:rPr>
          <w:noProof/>
        </w:rPr>
        <w:drawing>
          <wp:anchor distT="0" distB="0" distL="0" distR="0" simplePos="0" relativeHeight="62915037" behindDoc="1" locked="0" layoutInCell="1" allowOverlap="1" wp14:anchorId="71578F02" wp14:editId="47162328">
            <wp:simplePos x="0" y="0"/>
            <wp:positionH relativeFrom="page">
              <wp:posOffset>928370</wp:posOffset>
            </wp:positionH>
            <wp:positionV relativeFrom="margin">
              <wp:posOffset>0</wp:posOffset>
            </wp:positionV>
            <wp:extent cx="5913120" cy="4340225"/>
            <wp:effectExtent l="0" t="0" r="0" b="0"/>
            <wp:wrapNone/>
            <wp:docPr id="754" name="Shape 754"/>
            <wp:cNvGraphicFramePr/>
            <a:graphic xmlns:a="http://schemas.openxmlformats.org/drawingml/2006/main">
              <a:graphicData uri="http://schemas.openxmlformats.org/drawingml/2006/picture">
                <pic:pic xmlns:pic="http://schemas.openxmlformats.org/drawingml/2006/picture">
                  <pic:nvPicPr>
                    <pic:cNvPr id="755" name="Picture box 755"/>
                    <pic:cNvPicPr/>
                  </pic:nvPicPr>
                  <pic:blipFill>
                    <a:blip r:embed="rId460"/>
                    <a:stretch/>
                  </pic:blipFill>
                  <pic:spPr>
                    <a:xfrm>
                      <a:off x="0" y="0"/>
                      <a:ext cx="5913120" cy="4340225"/>
                    </a:xfrm>
                    <a:prstGeom prst="rect">
                      <a:avLst/>
                    </a:prstGeom>
                  </pic:spPr>
                </pic:pic>
              </a:graphicData>
            </a:graphic>
          </wp:anchor>
        </w:drawing>
      </w:r>
    </w:p>
    <w:p w14:paraId="67607CBA" w14:textId="77777777" w:rsidR="00845A60" w:rsidRDefault="00845A60">
      <w:pPr>
        <w:spacing w:line="360" w:lineRule="exact"/>
      </w:pPr>
    </w:p>
    <w:p w14:paraId="7B9DD777" w14:textId="77777777" w:rsidR="00845A60" w:rsidRDefault="00845A60">
      <w:pPr>
        <w:spacing w:line="360" w:lineRule="exact"/>
      </w:pPr>
    </w:p>
    <w:p w14:paraId="715FDFA5" w14:textId="77777777" w:rsidR="00845A60" w:rsidRDefault="00845A60">
      <w:pPr>
        <w:spacing w:line="360" w:lineRule="exact"/>
      </w:pPr>
    </w:p>
    <w:p w14:paraId="0613C10B" w14:textId="77777777" w:rsidR="00845A60" w:rsidRDefault="00845A60">
      <w:pPr>
        <w:spacing w:line="360" w:lineRule="exact"/>
      </w:pPr>
    </w:p>
    <w:p w14:paraId="3EE17F77" w14:textId="77777777" w:rsidR="00845A60" w:rsidRDefault="00845A60">
      <w:pPr>
        <w:spacing w:line="360" w:lineRule="exact"/>
      </w:pPr>
    </w:p>
    <w:p w14:paraId="6BE3C21B" w14:textId="77777777" w:rsidR="00845A60" w:rsidRDefault="00845A60">
      <w:pPr>
        <w:spacing w:line="360" w:lineRule="exact"/>
      </w:pPr>
    </w:p>
    <w:p w14:paraId="1B9A89C3" w14:textId="77777777" w:rsidR="00845A60" w:rsidRDefault="00845A60">
      <w:pPr>
        <w:spacing w:line="360" w:lineRule="exact"/>
      </w:pPr>
    </w:p>
    <w:p w14:paraId="12A3AC60" w14:textId="77777777" w:rsidR="00845A60" w:rsidRDefault="00845A60">
      <w:pPr>
        <w:spacing w:line="360" w:lineRule="exact"/>
      </w:pPr>
    </w:p>
    <w:p w14:paraId="2C188AA2" w14:textId="77777777" w:rsidR="00845A60" w:rsidRDefault="00845A60">
      <w:pPr>
        <w:spacing w:line="360" w:lineRule="exact"/>
      </w:pPr>
    </w:p>
    <w:p w14:paraId="448B45B0" w14:textId="77777777" w:rsidR="00845A60" w:rsidRDefault="00845A60">
      <w:pPr>
        <w:spacing w:line="360" w:lineRule="exact"/>
      </w:pPr>
    </w:p>
    <w:p w14:paraId="2DFD4CCD" w14:textId="77777777" w:rsidR="00845A60" w:rsidRDefault="00845A60">
      <w:pPr>
        <w:spacing w:line="360" w:lineRule="exact"/>
      </w:pPr>
    </w:p>
    <w:p w14:paraId="69782279" w14:textId="77777777" w:rsidR="00845A60" w:rsidRDefault="00845A60">
      <w:pPr>
        <w:spacing w:line="360" w:lineRule="exact"/>
      </w:pPr>
    </w:p>
    <w:p w14:paraId="40CF592B" w14:textId="77777777" w:rsidR="00845A60" w:rsidRDefault="00845A60">
      <w:pPr>
        <w:spacing w:line="360" w:lineRule="exact"/>
      </w:pPr>
    </w:p>
    <w:p w14:paraId="6D9C9EF6" w14:textId="77777777" w:rsidR="00845A60" w:rsidRDefault="00845A60">
      <w:pPr>
        <w:spacing w:line="360" w:lineRule="exact"/>
      </w:pPr>
    </w:p>
    <w:p w14:paraId="2C8B2321" w14:textId="77777777" w:rsidR="00845A60" w:rsidRDefault="00845A60">
      <w:pPr>
        <w:spacing w:line="360" w:lineRule="exact"/>
      </w:pPr>
    </w:p>
    <w:p w14:paraId="70CF61DB" w14:textId="77777777" w:rsidR="00845A60" w:rsidRDefault="00845A60">
      <w:pPr>
        <w:spacing w:line="360" w:lineRule="exact"/>
      </w:pPr>
    </w:p>
    <w:p w14:paraId="5EEA0997" w14:textId="77777777" w:rsidR="00845A60" w:rsidRDefault="00845A60">
      <w:pPr>
        <w:spacing w:after="709" w:line="1" w:lineRule="exact"/>
      </w:pPr>
    </w:p>
    <w:p w14:paraId="537EC996" w14:textId="77777777" w:rsidR="00845A60" w:rsidRDefault="00845A60">
      <w:pPr>
        <w:spacing w:line="1" w:lineRule="exact"/>
        <w:sectPr w:rsidR="00845A60">
          <w:pgSz w:w="12240" w:h="15840"/>
          <w:pgMar w:top="1524" w:right="1466" w:bottom="1540" w:left="1447" w:header="1096" w:footer="1112" w:gutter="0"/>
          <w:cols w:space="720"/>
          <w:noEndnote/>
          <w:docGrid w:linePitch="360"/>
        </w:sectPr>
      </w:pPr>
    </w:p>
    <w:p w14:paraId="42085044" w14:textId="77777777" w:rsidR="00845A60" w:rsidRDefault="00000000">
      <w:pPr>
        <w:pStyle w:val="20"/>
        <w:ind w:firstLine="580"/>
        <w:jc w:val="both"/>
      </w:pPr>
      <w:r>
        <w:rPr>
          <w:noProof/>
        </w:rPr>
        <mc:AlternateContent>
          <mc:Choice Requires="wps">
            <w:drawing>
              <wp:anchor distT="0" distB="0" distL="38100" distR="38100" simplePos="0" relativeHeight="125829674" behindDoc="0" locked="0" layoutInCell="1" allowOverlap="1" wp14:anchorId="374F90DF" wp14:editId="02757E9A">
                <wp:simplePos x="0" y="0"/>
                <wp:positionH relativeFrom="page">
                  <wp:posOffset>5454650</wp:posOffset>
                </wp:positionH>
                <wp:positionV relativeFrom="paragraph">
                  <wp:posOffset>0</wp:posOffset>
                </wp:positionV>
                <wp:extent cx="914400" cy="554990"/>
                <wp:effectExtent l="0" t="0" r="0" b="0"/>
                <wp:wrapSquare wrapText="bothSides"/>
                <wp:docPr id="756" name="Shape 756"/>
                <wp:cNvGraphicFramePr/>
                <a:graphic xmlns:a="http://schemas.openxmlformats.org/drawingml/2006/main">
                  <a:graphicData uri="http://schemas.microsoft.com/office/word/2010/wordprocessingShape">
                    <wps:wsp>
                      <wps:cNvSpPr txBox="1"/>
                      <wps:spPr>
                        <a:xfrm>
                          <a:off x="0" y="0"/>
                          <a:ext cx="914400" cy="554990"/>
                        </a:xfrm>
                        <a:prstGeom prst="rect">
                          <a:avLst/>
                        </a:prstGeom>
                        <a:noFill/>
                      </wps:spPr>
                      <wps:txbx>
                        <w:txbxContent>
                          <w:p w14:paraId="08FC0045" w14:textId="77777777" w:rsidR="00845A60" w:rsidRDefault="00000000">
                            <w:pPr>
                              <w:pStyle w:val="20"/>
                              <w:jc w:val="both"/>
                            </w:pPr>
                            <w:r>
                              <w:rPr>
                                <w:i w:val="0"/>
                                <w:iCs w:val="0"/>
                              </w:rPr>
                              <w:t>Н. Н. ГЕ</w:t>
                            </w:r>
                          </w:p>
                          <w:p w14:paraId="46A2FACF" w14:textId="77777777" w:rsidR="00845A60" w:rsidRDefault="00000000">
                            <w:pPr>
                              <w:pStyle w:val="20"/>
                              <w:jc w:val="left"/>
                            </w:pPr>
                            <w:r>
                              <w:t>Тайная вечеря. 1861-1863 гг.</w:t>
                            </w:r>
                          </w:p>
                        </w:txbxContent>
                      </wps:txbx>
                      <wps:bodyPr lIns="0" tIns="0" rIns="0" bIns="0"/>
                    </wps:wsp>
                  </a:graphicData>
                </a:graphic>
              </wp:anchor>
            </w:drawing>
          </mc:Choice>
          <mc:Fallback>
            <w:pict>
              <v:shape w14:anchorId="374F90DF" id="Shape 756" o:spid="_x0000_s1139" type="#_x0000_t202" style="position:absolute;left:0;text-align:left;margin-left:429.5pt;margin-top:0;width:1in;height:43.7pt;z-index:125829674;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" filled="f" stroked="f">
                <v:textbox inset="0,0,0,0">
                  <w:txbxContent>
                    <w:p w14:paraId="08FC0045" w14:textId="77777777" w:rsidR="00845A60" w:rsidRDefault="00000000">
                      <w:pPr>
                        <w:pStyle w:val="20"/>
                        <w:jc w:val="both"/>
                      </w:pPr>
                      <w:r>
                        <w:rPr>
                          <w:i w:val="0"/>
                          <w:iCs w:val="0"/>
                        </w:rPr>
                        <w:t>Н. Н. ГЕ</w:t>
                      </w:r>
                    </w:p>
                    <w:p w14:paraId="46A2FACF" w14:textId="77777777" w:rsidR="00845A60" w:rsidRDefault="00000000">
                      <w:pPr>
                        <w:pStyle w:val="20"/>
                        <w:jc w:val="left"/>
                      </w:pPr>
                      <w:r>
                        <w:t>Тайная вечеря. 1861-1863 гг.</w:t>
                      </w:r>
                    </w:p>
                  </w:txbxContent>
                </v:textbox>
                <w10:wrap type="square" anchorx="page"/>
              </v:shape>
            </w:pict>
          </mc:Fallback>
        </mc:AlternateContent>
      </w:r>
      <w:r>
        <w:rPr>
          <w:i w:val="0"/>
          <w:iCs w:val="0"/>
        </w:rPr>
        <w:t>Незадолго до смерти Ге привозил свою последнюю картину на передвижную выставку в Петербург. Власти запретили её для показа на выставке (из-за неправославного характера идеологии её - о чём речь впереди), художник показывал «Распятие» всем желающим в приватной обстановке, после смерти автора картина выставля</w:t>
      </w:r>
      <w:r>
        <w:rPr>
          <w:i w:val="0"/>
          <w:iCs w:val="0"/>
        </w:rPr>
        <w:softHyphen/>
        <w:t>лась за рубежом. Нынешняя судьба её неизвестна.</w:t>
      </w:r>
    </w:p>
    <w:p w14:paraId="53FC1333" w14:textId="77777777" w:rsidR="00845A60" w:rsidRDefault="00000000">
      <w:pPr>
        <w:pStyle w:val="20"/>
        <w:ind w:firstLine="580"/>
        <w:jc w:val="both"/>
        <w:sectPr w:rsidR="00845A60">
          <w:type w:val="continuous"/>
          <w:pgSz w:w="12240" w:h="15840"/>
          <w:pgMar w:top="1524" w:right="3818" w:bottom="1524" w:left="1447" w:header="0" w:footer="3" w:gutter="0"/>
          <w:cols w:space="720"/>
          <w:noEndnote/>
          <w:docGrid w:linePitch="360"/>
        </w:sectPr>
      </w:pPr>
      <w:r>
        <w:rPr>
          <w:i w:val="0"/>
          <w:iCs w:val="0"/>
        </w:rPr>
        <w:t>С самого начала «Распятие» вызывало разные толки, жгучий интерес публики. Публика любит всё «остренькое» и скандальное. Запрет на экспозицию не мог не задеть фрондёрского любопытства. Вообще привлекал внимание сам художник, его экзотический отча</w:t>
      </w:r>
      <w:r>
        <w:rPr>
          <w:i w:val="0"/>
          <w:iCs w:val="0"/>
        </w:rPr>
        <w:softHyphen/>
        <w:t>сти образ жизни: под конец её он поселился в уединении, на безвест</w:t>
      </w:r>
      <w:r>
        <w:rPr>
          <w:i w:val="0"/>
          <w:iCs w:val="0"/>
        </w:rPr>
        <w:softHyphen/>
        <w:t>ном украинском хуторе, разводил пчёл и время от времени являлся в столицы с новой картиной. В последние годы особенно захватила художника тема земной жизни Христа, но в подходе к ней он пока</w:t>
      </w:r>
      <w:r>
        <w:rPr>
          <w:i w:val="0"/>
          <w:iCs w:val="0"/>
        </w:rPr>
        <w:softHyphen/>
        <w:t>зал себя последовательным позитивистом. По мировоззрению Ге был тогда уже убеждённейшим толстовцем и исповедовал идеи о су</w:t>
      </w:r>
      <w:r>
        <w:rPr>
          <w:i w:val="0"/>
          <w:iCs w:val="0"/>
        </w:rPr>
        <w:softHyphen/>
        <w:t>губой человеческой сущности Христа. В этом, как мы уже знаем, Ге не был оригинален: в XIX веке безрелигиозное христианство весьма успешно распространилось в Европе. Ге, как и Поленова, можно сре</w:t>
      </w:r>
      <w:r>
        <w:rPr>
          <w:i w:val="0"/>
          <w:iCs w:val="0"/>
        </w:rPr>
        <w:softHyphen/>
        <w:t>ди всех русских художников отнести именно к этому направлению.</w:t>
      </w:r>
    </w:p>
    <w:p w14:paraId="087964D8" w14:textId="77777777" w:rsidR="00845A60" w:rsidRDefault="00000000">
      <w:pPr>
        <w:spacing w:line="1" w:lineRule="exact"/>
      </w:pPr>
      <w:r>
        <w:rPr>
          <w:noProof/>
        </w:rPr>
        <w:drawing>
          <wp:anchor distT="38100" distB="38100" distL="88900" distR="88900" simplePos="0" relativeHeight="125829676" behindDoc="0" locked="0" layoutInCell="1" allowOverlap="1" wp14:anchorId="70868746" wp14:editId="74008483">
            <wp:simplePos x="0" y="0"/>
            <wp:positionH relativeFrom="page">
              <wp:posOffset>964565</wp:posOffset>
            </wp:positionH>
            <wp:positionV relativeFrom="paragraph">
              <wp:posOffset>12700</wp:posOffset>
            </wp:positionV>
            <wp:extent cx="3407410" cy="4700270"/>
            <wp:effectExtent l="0" t="0" r="0" b="0"/>
            <wp:wrapSquare wrapText="bothSides"/>
            <wp:docPr id="758" name="Shape 758"/>
            <wp:cNvGraphicFramePr/>
            <a:graphic xmlns:a="http://schemas.openxmlformats.org/drawingml/2006/main">
              <a:graphicData uri="http://schemas.openxmlformats.org/drawingml/2006/picture">
                <pic:pic xmlns:pic="http://schemas.openxmlformats.org/drawingml/2006/picture">
                  <pic:nvPicPr>
                    <pic:cNvPr id="759" name="Picture box 759"/>
                    <pic:cNvPicPr/>
                  </pic:nvPicPr>
                  <pic:blipFill>
                    <a:blip r:embed="rId461"/>
                    <a:stretch/>
                  </pic:blipFill>
                  <pic:spPr>
                    <a:xfrm>
                      <a:off x="0" y="0"/>
                      <a:ext cx="3407410" cy="4700270"/>
                    </a:xfrm>
                    <a:prstGeom prst="rect">
                      <a:avLst/>
                    </a:prstGeom>
                  </pic:spPr>
                </pic:pic>
              </a:graphicData>
            </a:graphic>
          </wp:anchor>
        </w:drawing>
      </w:r>
      <w:r>
        <w:rPr>
          <w:noProof/>
        </w:rPr>
        <mc:AlternateContent>
          <mc:Choice Requires="wps">
            <w:drawing>
              <wp:anchor distT="0" distB="0" distL="114300" distR="114300" simplePos="0" relativeHeight="125829677" behindDoc="0" locked="0" layoutInCell="1" allowOverlap="1" wp14:anchorId="52E87EB7" wp14:editId="3C520653">
                <wp:simplePos x="0" y="0"/>
                <wp:positionH relativeFrom="page">
                  <wp:posOffset>970915</wp:posOffset>
                </wp:positionH>
                <wp:positionV relativeFrom="paragraph">
                  <wp:posOffset>4754880</wp:posOffset>
                </wp:positionV>
                <wp:extent cx="1304290" cy="551815"/>
                <wp:effectExtent l="0" t="0" r="0" b="0"/>
                <wp:wrapSquare wrapText="bothSides"/>
                <wp:docPr id="760" name="Shape 760"/>
                <wp:cNvGraphicFramePr/>
                <a:graphic xmlns:a="http://schemas.openxmlformats.org/drawingml/2006/main">
                  <a:graphicData uri="http://schemas.microsoft.com/office/word/2010/wordprocessingShape">
                    <wps:wsp>
                      <wps:cNvSpPr txBox="1"/>
                      <wps:spPr>
                        <a:xfrm>
                          <a:off x="0" y="0"/>
                          <a:ext cx="1304290" cy="551815"/>
                        </a:xfrm>
                        <a:prstGeom prst="rect">
                          <a:avLst/>
                        </a:prstGeom>
                        <a:noFill/>
                      </wps:spPr>
                      <wps:txbx>
                        <w:txbxContent>
                          <w:p w14:paraId="499295F9" w14:textId="77777777" w:rsidR="00845A60" w:rsidRDefault="00000000">
                            <w:pPr>
                              <w:pStyle w:val="20"/>
                              <w:jc w:val="left"/>
                            </w:pPr>
                            <w:r>
                              <w:rPr>
                                <w:i w:val="0"/>
                                <w:iCs w:val="0"/>
                              </w:rPr>
                              <w:t>Н. Н. ГЕ</w:t>
                            </w:r>
                          </w:p>
                          <w:p w14:paraId="17903DD0" w14:textId="77777777" w:rsidR="00845A60" w:rsidRDefault="00000000">
                            <w:pPr>
                              <w:pStyle w:val="20"/>
                              <w:jc w:val="left"/>
                            </w:pPr>
                            <w:r>
                              <w:t>В Гефсиманском саду. 1869 г.</w:t>
                            </w:r>
                          </w:p>
                        </w:txbxContent>
                      </wps:txbx>
                      <wps:bodyPr lIns="0" tIns="0" rIns="0" bIns="0"/>
                    </wps:wsp>
                  </a:graphicData>
                </a:graphic>
              </wp:anchor>
            </w:drawing>
          </mc:Choice>
          <mc:Fallback>
            <w:pict>
              <v:shape w14:anchorId="52E87EB7" id="Shape 760" o:spid="_x0000_s1140" type="#_x0000_t202" style="position:absolute;margin-left:76.45pt;margin-top:374.4pt;width:102.7pt;height:43.45pt;z-index:125829677;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" filled="f" stroked="f">
                <v:textbox inset="0,0,0,0">
                  <w:txbxContent>
                    <w:p w14:paraId="499295F9" w14:textId="77777777" w:rsidR="00845A60" w:rsidRDefault="00000000">
                      <w:pPr>
                        <w:pStyle w:val="20"/>
                        <w:jc w:val="left"/>
                      </w:pPr>
                      <w:r>
                        <w:rPr>
                          <w:i w:val="0"/>
                          <w:iCs w:val="0"/>
                        </w:rPr>
                        <w:t>Н. Н. ГЕ</w:t>
                      </w:r>
                    </w:p>
                    <w:p w14:paraId="17903DD0" w14:textId="77777777" w:rsidR="00845A60" w:rsidRDefault="00000000">
                      <w:pPr>
                        <w:pStyle w:val="20"/>
                        <w:jc w:val="left"/>
                      </w:pPr>
                      <w:r>
                        <w:t>В Гефсиманском саду. 1869 г.</w:t>
                      </w:r>
                    </w:p>
                  </w:txbxContent>
                </v:textbox>
                <w10:wrap type="square" anchorx="page"/>
              </v:shape>
            </w:pict>
          </mc:Fallback>
        </mc:AlternateContent>
      </w:r>
    </w:p>
    <w:p w14:paraId="341E79BA" w14:textId="77777777" w:rsidR="00845A60" w:rsidRDefault="00000000">
      <w:pPr>
        <w:pStyle w:val="20"/>
        <w:jc w:val="both"/>
      </w:pPr>
      <w:r>
        <w:rPr>
          <w:i w:val="0"/>
          <w:iCs w:val="0"/>
        </w:rPr>
        <w:t>В отличие от А. А. Иванова, В. М. Вас</w:t>
      </w:r>
      <w:r>
        <w:rPr>
          <w:i w:val="0"/>
          <w:iCs w:val="0"/>
        </w:rPr>
        <w:softHyphen/>
        <w:t>нецова и М. В. Нестерова, которые стремились выразить религиозный смысл разрабатываемых ими тем (на</w:t>
      </w:r>
      <w:r>
        <w:rPr>
          <w:i w:val="0"/>
          <w:iCs w:val="0"/>
        </w:rPr>
        <w:softHyphen/>
        <w:t>сколько успешно и глубоко - другой вопрос), эти художники стремились запечатлеть реальность событий Но</w:t>
      </w:r>
      <w:r>
        <w:rPr>
          <w:i w:val="0"/>
          <w:iCs w:val="0"/>
        </w:rPr>
        <w:softHyphen/>
        <w:t>вого Завета, не более. Поленов, как мы выяснили, ставил при этом перед собой задачу</w:t>
      </w:r>
      <w:r>
        <w:rPr>
          <w:i w:val="0"/>
          <w:iCs w:val="0"/>
          <w:vertAlign w:val="superscript"/>
        </w:rPr>
        <w:t>7</w:t>
      </w:r>
      <w:r>
        <w:rPr>
          <w:i w:val="0"/>
          <w:iCs w:val="0"/>
        </w:rPr>
        <w:t xml:space="preserve"> философского осмыс</w:t>
      </w:r>
      <w:r>
        <w:rPr>
          <w:i w:val="0"/>
          <w:iCs w:val="0"/>
        </w:rPr>
        <w:softHyphen/>
        <w:t>ления изображаемого, Ге хотел пре</w:t>
      </w:r>
      <w:r>
        <w:rPr>
          <w:i w:val="0"/>
          <w:iCs w:val="0"/>
        </w:rPr>
        <w:softHyphen/>
        <w:t>жде всего эмоционально воздейство</w:t>
      </w:r>
      <w:r>
        <w:rPr>
          <w:i w:val="0"/>
          <w:iCs w:val="0"/>
        </w:rPr>
        <w:softHyphen/>
        <w:t>вать на зрителя, вложить ему в душу ощущение необходимости следовать этическим нормам христианства. «Любите друг друга - вот истина», - повторял по многу раз Ге в своих бе</w:t>
      </w:r>
      <w:r>
        <w:rPr>
          <w:i w:val="0"/>
          <w:iCs w:val="0"/>
        </w:rPr>
        <w:softHyphen/>
        <w:t>седах. Всё остальное, по его мысли, лишь балласт, нечего поэтому</w:t>
      </w:r>
      <w:r>
        <w:rPr>
          <w:i w:val="0"/>
          <w:iCs w:val="0"/>
          <w:vertAlign w:val="superscript"/>
        </w:rPr>
        <w:t>7</w:t>
      </w:r>
      <w:r>
        <w:rPr>
          <w:i w:val="0"/>
          <w:iCs w:val="0"/>
        </w:rPr>
        <w:t xml:space="preserve"> и пу</w:t>
      </w:r>
      <w:r>
        <w:rPr>
          <w:i w:val="0"/>
          <w:iCs w:val="0"/>
        </w:rPr>
        <w:softHyphen/>
        <w:t>таться во всех ненужных хитроспле</w:t>
      </w:r>
      <w:r>
        <w:rPr>
          <w:i w:val="0"/>
          <w:iCs w:val="0"/>
        </w:rPr>
        <w:softHyphen/>
        <w:t>тениях. В них-де, он и сам чуть было не запутался, да «помог» ему Лев Тол</w:t>
      </w:r>
      <w:r>
        <w:rPr>
          <w:i w:val="0"/>
          <w:iCs w:val="0"/>
        </w:rPr>
        <w:softHyphen/>
        <w:t>стой: «заставил одуматься».</w:t>
      </w:r>
    </w:p>
    <w:p w14:paraId="1030A472" w14:textId="77777777" w:rsidR="00845A60" w:rsidRDefault="00000000">
      <w:pPr>
        <w:pStyle w:val="20"/>
        <w:jc w:val="left"/>
      </w:pPr>
      <w:r>
        <w:rPr>
          <w:i w:val="0"/>
          <w:iCs w:val="0"/>
        </w:rPr>
        <w:t>Ге не хотел сознать, что хрис</w:t>
      </w:r>
      <w:r>
        <w:rPr>
          <w:i w:val="0"/>
          <w:iCs w:val="0"/>
        </w:rPr>
        <w:softHyphen/>
        <w:t>тианство есть единая законченная целостность, из которой нельзя выч</w:t>
      </w:r>
      <w:r>
        <w:rPr>
          <w:i w:val="0"/>
          <w:iCs w:val="0"/>
        </w:rPr>
        <w:softHyphen/>
        <w:t>ленить лишь отдельные элементы, понятные и «понравившиеся» кому-либо, а остальное отбрасывать за якобы ненужностью. Религиозно-мистическая, философская, этическая стороны хрис</w:t>
      </w:r>
      <w:r>
        <w:rPr>
          <w:i w:val="0"/>
          <w:iCs w:val="0"/>
        </w:rPr>
        <w:softHyphen/>
        <w:t>тианства существуют в столь неразрывном единстве, что искус</w:t>
      </w:r>
      <w:r>
        <w:rPr>
          <w:i w:val="0"/>
          <w:iCs w:val="0"/>
        </w:rPr>
        <w:softHyphen/>
        <w:t>ственное обособление одной из сторон неизбежно разрушает всю целостность, обессмысливает и обесценивает даже и то, что было «оставлено» как необходимое.</w:t>
      </w:r>
    </w:p>
    <w:p w14:paraId="35217505" w14:textId="77777777" w:rsidR="00845A60" w:rsidRDefault="00000000">
      <w:pPr>
        <w:pStyle w:val="20"/>
        <w:ind w:firstLine="580"/>
        <w:jc w:val="both"/>
      </w:pPr>
      <w:r>
        <w:rPr>
          <w:i w:val="0"/>
          <w:iCs w:val="0"/>
        </w:rPr>
        <w:t>Ге особенно привлекала эмоциональная сторона христиан</w:t>
      </w:r>
      <w:r>
        <w:rPr>
          <w:i w:val="0"/>
          <w:iCs w:val="0"/>
        </w:rPr>
        <w:softHyphen/>
        <w:t>ской этики, что он и стремился выразить в своих работах. Осо</w:t>
      </w:r>
      <w:r>
        <w:rPr>
          <w:i w:val="0"/>
          <w:iCs w:val="0"/>
        </w:rPr>
        <w:softHyphen/>
        <w:t>бенно сильна эмоциональность «Распятия». Дочь Л. Н. Толстого, Татьяна Сухотина-Толстая, рассказывает в своих воспоминаниях об одном русском эмигранте, который «душевно заболел», глядя часами на выставленную в 1903 году в Женеве картину Ге. Этот че</w:t>
      </w:r>
      <w:r>
        <w:rPr>
          <w:i w:val="0"/>
          <w:iCs w:val="0"/>
        </w:rPr>
        <w:softHyphen/>
        <w:t>ловек затем бросался с объятиями на всех встречаемых им людей, призывая ко всеобщей любви друг ко другу и предрекая в случае ином - всеобщую гибель.</w:t>
      </w:r>
    </w:p>
    <w:p w14:paraId="5F92FEDB" w14:textId="77777777" w:rsidR="00845A60" w:rsidRDefault="00000000">
      <w:pPr>
        <w:pStyle w:val="20"/>
        <w:ind w:firstLine="580"/>
        <w:jc w:val="both"/>
        <w:sectPr w:rsidR="00845A60">
          <w:headerReference w:type="even" r:id="rId462"/>
          <w:headerReference w:type="default" r:id="rId463"/>
          <w:footerReference w:type="even" r:id="rId464"/>
          <w:footerReference w:type="default" r:id="rId465"/>
          <w:pgSz w:w="12240" w:h="15840"/>
          <w:pgMar w:top="1505" w:right="1370" w:bottom="1535" w:left="3890" w:header="1077" w:footer="3" w:gutter="0"/>
          <w:pgNumType w:start="160"/>
          <w:cols w:space="720"/>
          <w:noEndnote/>
          <w:docGrid w:linePitch="360"/>
        </w:sectPr>
      </w:pPr>
      <w:r>
        <w:rPr>
          <w:i w:val="0"/>
          <w:iCs w:val="0"/>
        </w:rPr>
        <w:t>Но картины Ге, пожалуй, из того ряда произведений, от ко</w:t>
      </w:r>
      <w:r>
        <w:rPr>
          <w:i w:val="0"/>
          <w:iCs w:val="0"/>
        </w:rPr>
        <w:softHyphen/>
        <w:t>торых, говоря словами Достоевского, «вера может пропасть».</w:t>
      </w:r>
    </w:p>
    <w:p w14:paraId="254800AF" w14:textId="77777777" w:rsidR="00845A60" w:rsidRDefault="00000000">
      <w:pPr>
        <w:pStyle w:val="20"/>
        <w:jc w:val="both"/>
      </w:pPr>
      <w:r>
        <w:rPr>
          <w:i w:val="0"/>
          <w:iCs w:val="0"/>
        </w:rPr>
        <w:t>В подтверждение можно сослаться на восприятие живописи Ге теми молодыми художниками, которые были из первых зрителей «Распятия», когда автор только вёз свою работу на выставку. Один из них, Н. Ульянов, писал так: «В большинстве своих произведений Ге изображает Иисуса, но как? Никто до него, ни после не осмели</w:t>
      </w:r>
      <w:r>
        <w:rPr>
          <w:i w:val="0"/>
          <w:iCs w:val="0"/>
        </w:rPr>
        <w:softHyphen/>
        <w:t>вался так непочтительно обращаться с канонизированным «сыном бога», так очеловечить его, настолько совлечь его с горних высот на нашу землю. Его Иисус - живое и непререкаемое опровержение всякой легенды о богочеловеке». Комментарии излишни?</w:t>
      </w:r>
    </w:p>
    <w:p w14:paraId="564F0D58" w14:textId="77777777" w:rsidR="00845A60" w:rsidRDefault="00000000">
      <w:pPr>
        <w:pStyle w:val="20"/>
        <w:ind w:firstLine="580"/>
        <w:jc w:val="both"/>
      </w:pPr>
      <w:r>
        <w:rPr>
          <w:i w:val="0"/>
          <w:iCs w:val="0"/>
        </w:rPr>
        <w:t>Почему чьё-либо субъективное восприятие способно «опроверг</w:t>
      </w:r>
      <w:r>
        <w:rPr>
          <w:i w:val="0"/>
          <w:iCs w:val="0"/>
        </w:rPr>
        <w:softHyphen/>
        <w:t>нуть» свидетельства евангелистов - то не вполне ясно. Но необходимо признать, что при подобном толковании Священной истории призыв «любить друг друга» и впрямь может представляться безумием.</w:t>
      </w:r>
    </w:p>
    <w:p w14:paraId="31BFC5A8" w14:textId="77777777" w:rsidR="00845A60" w:rsidRDefault="00000000">
      <w:pPr>
        <w:pStyle w:val="20"/>
        <w:ind w:firstLine="580"/>
        <w:jc w:val="both"/>
      </w:pPr>
      <w:r>
        <w:rPr>
          <w:i w:val="0"/>
          <w:iCs w:val="0"/>
        </w:rPr>
        <w:t>Ведь если призыв этот не основан на Божественном автори</w:t>
      </w:r>
      <w:r>
        <w:rPr>
          <w:i w:val="0"/>
          <w:iCs w:val="0"/>
        </w:rPr>
        <w:softHyphen/>
        <w:t>тете, а является лишь одной из идей, порождённых ограниченным человеческим рассудком, то он вовсе не обязателен для следования ему. Мало ли какие идеи приходят в головы разным людям...</w:t>
      </w:r>
    </w:p>
    <w:p w14:paraId="250E8BF5" w14:textId="77777777" w:rsidR="00845A60" w:rsidRDefault="00000000">
      <w:pPr>
        <w:pStyle w:val="20"/>
        <w:ind w:firstLine="580"/>
        <w:jc w:val="both"/>
      </w:pPr>
      <w:r>
        <w:rPr>
          <w:i w:val="0"/>
          <w:iCs w:val="0"/>
        </w:rPr>
        <w:t>Смысл «Распятия» вообще оказался на поверку весьма неопре</w:t>
      </w:r>
      <w:r>
        <w:rPr>
          <w:i w:val="0"/>
          <w:iCs w:val="0"/>
        </w:rPr>
        <w:softHyphen/>
        <w:t>делённым. Ге отбросил всякую попытку религиозного осмысления Распятия, сосредоточился даже не на образе Христа, но одного из сораспятых с Ним разбойников, то есть взял для себя как важней</w:t>
      </w:r>
      <w:r>
        <w:rPr>
          <w:i w:val="0"/>
          <w:iCs w:val="0"/>
        </w:rPr>
        <w:softHyphen/>
        <w:t>шую - проблему, по сути, побочную.</w:t>
      </w:r>
    </w:p>
    <w:p w14:paraId="3A1C0C3F" w14:textId="77777777" w:rsidR="00845A60" w:rsidRDefault="00000000">
      <w:pPr>
        <w:pStyle w:val="20"/>
        <w:ind w:firstLine="580"/>
        <w:jc w:val="both"/>
      </w:pPr>
      <w:r>
        <w:rPr>
          <w:i w:val="0"/>
          <w:iCs w:val="0"/>
        </w:rPr>
        <w:t>Ге выделил историю одного из разбойников, хотя сам же да</w:t>
      </w:r>
      <w:r>
        <w:rPr>
          <w:i w:val="0"/>
          <w:iCs w:val="0"/>
        </w:rPr>
        <w:softHyphen/>
        <w:t>вал в разное время своей картине различные толкования.</w:t>
      </w:r>
    </w:p>
    <w:p w14:paraId="610EA959" w14:textId="77777777" w:rsidR="00845A60" w:rsidRDefault="00000000">
      <w:pPr>
        <w:pStyle w:val="20"/>
        <w:ind w:firstLine="580"/>
        <w:jc w:val="both"/>
      </w:pPr>
      <w:r>
        <w:rPr>
          <w:i w:val="0"/>
          <w:iCs w:val="0"/>
        </w:rPr>
        <w:t>«И вот я представил себе человека, - рассказывал художник в беседе со Львом Толстым, - с детства жившего во зле, с детства воспитанного в том, что надо грабить, мстить за обиды, защищать</w:t>
      </w:r>
      <w:r>
        <w:rPr>
          <w:i w:val="0"/>
          <w:iCs w:val="0"/>
        </w:rPr>
        <w:softHyphen/>
        <w:t>ся силой, - и который по отношению к себе испытывал то же самое. И вдруг в ту минуту, когда ему' надо умирать, он слышит слова любви и прощения, в одно мгновение меняющие всё его миросозерцание. Он жаждет слышать ещё, тянется со своего креста к Тому, Кто влил новый свет и мир в его душу, но он видит, что земная жизнь этого Человека кончается, что Он закатывает глаза и тело Его уже обвиса</w:t>
      </w:r>
      <w:r>
        <w:rPr>
          <w:i w:val="0"/>
          <w:iCs w:val="0"/>
        </w:rPr>
        <w:softHyphen/>
        <w:t>ет на кресте. Он в ужасе кричит и зовёт Его, но поздно».</w:t>
      </w:r>
    </w:p>
    <w:p w14:paraId="0A839AB8" w14:textId="77777777" w:rsidR="00845A60" w:rsidRDefault="00000000">
      <w:pPr>
        <w:pStyle w:val="20"/>
        <w:ind w:firstLine="580"/>
        <w:jc w:val="both"/>
      </w:pPr>
      <w:r>
        <w:rPr>
          <w:i w:val="0"/>
          <w:iCs w:val="0"/>
        </w:rPr>
        <w:t>На встречах с молодыми художниками объяснение давалось иное: «Христос жил и умер. Остался другой человек, и Иисус, толь</w:t>
      </w:r>
      <w:r>
        <w:rPr>
          <w:i w:val="0"/>
          <w:iCs w:val="0"/>
        </w:rPr>
        <w:softHyphen/>
        <w:t>ко что умерший, возрождается и воскресает в этом другом человеке. И разбойник - уже не разбойник, а просто - Человек».</w:t>
      </w:r>
    </w:p>
    <w:p w14:paraId="75D34115" w14:textId="77777777" w:rsidR="00845A60" w:rsidRDefault="00000000">
      <w:pPr>
        <w:pStyle w:val="20"/>
        <w:ind w:firstLine="580"/>
        <w:jc w:val="both"/>
        <w:sectPr w:rsidR="00845A60">
          <w:headerReference w:type="even" r:id="rId466"/>
          <w:headerReference w:type="default" r:id="rId467"/>
          <w:footerReference w:type="even" r:id="rId468"/>
          <w:footerReference w:type="default" r:id="rId469"/>
          <w:pgSz w:w="12240" w:h="15840"/>
          <w:pgMar w:top="1615" w:right="3790" w:bottom="1749" w:left="1476" w:header="0" w:footer="3" w:gutter="0"/>
          <w:cols w:space="720"/>
          <w:noEndnote/>
          <w:docGrid w:linePitch="360"/>
        </w:sectPr>
      </w:pPr>
      <w:r>
        <w:rPr>
          <w:i w:val="0"/>
          <w:iCs w:val="0"/>
        </w:rPr>
        <w:t>Нетрудно заметить, что оба толкования художника не совпа</w:t>
      </w:r>
      <w:r>
        <w:rPr>
          <w:i w:val="0"/>
          <w:iCs w:val="0"/>
        </w:rPr>
        <w:softHyphen/>
        <w:t>дают с евангельским смыслом события. Как ни поучительна исто</w:t>
      </w:r>
      <w:r>
        <w:rPr>
          <w:i w:val="0"/>
          <w:iCs w:val="0"/>
        </w:rPr>
        <w:softHyphen/>
        <w:t>рия разбойника (также, кстати, неверно, слишком позитивистски истолкованная), но не важнее же она судьбы Христа. Но, по мысли Ге, судьба Иисуса есть лишь внешний повод для важнейшего - вну</w:t>
      </w:r>
      <w:r>
        <w:rPr>
          <w:i w:val="0"/>
          <w:iCs w:val="0"/>
        </w:rPr>
        <w:softHyphen/>
        <w:t>треннего преображения души разбойника.</w:t>
      </w:r>
    </w:p>
    <w:p w14:paraId="4474C454" w14:textId="77777777" w:rsidR="00845A60" w:rsidRDefault="00000000">
      <w:pPr>
        <w:pStyle w:val="20"/>
        <w:ind w:left="2340" w:firstLine="580"/>
        <w:jc w:val="both"/>
      </w:pPr>
      <w:r>
        <w:rPr>
          <w:i w:val="0"/>
          <w:iCs w:val="0"/>
        </w:rPr>
        <w:t>Но вот что интересно: и дочь Толстого, и молодые художни</w:t>
      </w:r>
      <w:r>
        <w:rPr>
          <w:i w:val="0"/>
          <w:iCs w:val="0"/>
        </w:rPr>
        <w:softHyphen/>
        <w:t>ки, которым Ге показывал картину, прямо поведали о своём разо</w:t>
      </w:r>
      <w:r>
        <w:rPr>
          <w:i w:val="0"/>
          <w:iCs w:val="0"/>
        </w:rPr>
        <w:softHyphen/>
        <w:t xml:space="preserve">чаровании при первом знакомстве </w:t>
      </w:r>
      <w:r>
        <w:t>с</w:t>
      </w:r>
      <w:r>
        <w:rPr>
          <w:i w:val="0"/>
          <w:iCs w:val="0"/>
        </w:rPr>
        <w:t xml:space="preserve"> «Распятием». Живопись Ге представлялась им сухой и дидактичной. Зрители признавались, что они не видели в картине того содержания, которое пытался выразить словами автор. Замысел, доступный словесному выра</w:t>
      </w:r>
      <w:r>
        <w:rPr>
          <w:i w:val="0"/>
          <w:iCs w:val="0"/>
        </w:rPr>
        <w:softHyphen/>
        <w:t>жению, оказался сильнее исполнения. Не есть ли это обычное расхождение между живописной и литературной основами, с их определённым кругом возможностей? Не дано ли здесь ещё одно подтверждение тому, что литературность, «рассказ» противо</w:t>
      </w:r>
      <w:r>
        <w:rPr>
          <w:i w:val="0"/>
          <w:iCs w:val="0"/>
        </w:rPr>
        <w:softHyphen/>
        <w:t>поставлены живописи? Вероятно, лишь так можно объяснить парадокс: кто-то сходит от картины с ума, кто-то остаётся холо</w:t>
      </w:r>
      <w:r>
        <w:rPr>
          <w:i w:val="0"/>
          <w:iCs w:val="0"/>
        </w:rPr>
        <w:softHyphen/>
        <w:t>ден. Непосредственное воздействие оказывалось сильнее, если не предварялось рассказом о замысле, к тому же несколько нео</w:t>
      </w:r>
      <w:r>
        <w:rPr>
          <w:i w:val="0"/>
          <w:iCs w:val="0"/>
        </w:rPr>
        <w:softHyphen/>
        <w:t>пределённом.</w:t>
      </w:r>
    </w:p>
    <w:p w14:paraId="4E9CB48A" w14:textId="77777777" w:rsidR="00845A60" w:rsidRDefault="00000000">
      <w:pPr>
        <w:pStyle w:val="20"/>
        <w:ind w:left="2340" w:firstLine="580"/>
        <w:jc w:val="both"/>
      </w:pPr>
      <w:r>
        <w:rPr>
          <w:i w:val="0"/>
          <w:iCs w:val="0"/>
        </w:rPr>
        <w:t>Может быть, сама индивидуальность Ге сказывалась также? Как бы ни была привлекательна натура старого художника, но от внимания иных мемуаристов не ускользнули и неискренность Ге, некоторое актёрство его, и не прямая непосредственность, а игра в непосредственность.</w:t>
      </w:r>
    </w:p>
    <w:p w14:paraId="6CC6ECCB" w14:textId="77777777" w:rsidR="00845A60" w:rsidRDefault="00000000">
      <w:pPr>
        <w:pStyle w:val="20"/>
        <w:ind w:left="2340" w:firstLine="580"/>
        <w:jc w:val="both"/>
      </w:pPr>
      <w:r>
        <w:rPr>
          <w:i w:val="0"/>
          <w:iCs w:val="0"/>
        </w:rPr>
        <w:t>Вообще художник очень любил учительские встречи, особен</w:t>
      </w:r>
      <w:r>
        <w:rPr>
          <w:i w:val="0"/>
          <w:iCs w:val="0"/>
        </w:rPr>
        <w:softHyphen/>
        <w:t>но с молодыми художниками, упивался своей ролью возвестителя истин, ему нравилось давать советы по всем вопросам жизни, тол</w:t>
      </w:r>
      <w:r>
        <w:rPr>
          <w:i w:val="0"/>
          <w:iCs w:val="0"/>
        </w:rPr>
        <w:softHyphen/>
        <w:t>ковать «о самых важных вещах на свете». Вот такое же самоупоение, учительское настроение, замешанное на заблуждении, будто ему открылись, наконец, глубочайшие тайны христианства (хотя при</w:t>
      </w:r>
      <w:r>
        <w:rPr>
          <w:i w:val="0"/>
          <w:iCs w:val="0"/>
        </w:rPr>
        <w:softHyphen/>
        <w:t>косновение к ним оказалось весьма поверхностным), отразились и в картинах Ге на евангельские сюжеты.</w:t>
      </w:r>
    </w:p>
    <w:p w14:paraId="26771FB5" w14:textId="77777777" w:rsidR="00845A60" w:rsidRDefault="00000000">
      <w:pPr>
        <w:pStyle w:val="20"/>
        <w:ind w:left="360" w:firstLine="2560"/>
        <w:jc w:val="both"/>
      </w:pPr>
      <w:r>
        <w:rPr>
          <w:noProof/>
        </w:rPr>
        <mc:AlternateContent>
          <mc:Choice Requires="wps">
            <w:drawing>
              <wp:anchor distT="0" distB="0" distL="114300" distR="114300" simplePos="0" relativeHeight="125829679" behindDoc="0" locked="0" layoutInCell="1" allowOverlap="1" wp14:anchorId="31C981CF" wp14:editId="1A85AC02">
                <wp:simplePos x="0" y="0"/>
                <wp:positionH relativeFrom="page">
                  <wp:posOffset>974090</wp:posOffset>
                </wp:positionH>
                <wp:positionV relativeFrom="paragraph">
                  <wp:posOffset>1447800</wp:posOffset>
                </wp:positionV>
                <wp:extent cx="1170305" cy="554990"/>
                <wp:effectExtent l="0" t="0" r="0" b="0"/>
                <wp:wrapSquare wrapText="bothSides"/>
                <wp:docPr id="774" name="Shape 774"/>
                <wp:cNvGraphicFramePr/>
                <a:graphic xmlns:a="http://schemas.openxmlformats.org/drawingml/2006/main">
                  <a:graphicData uri="http://schemas.microsoft.com/office/word/2010/wordprocessingShape">
                    <wps:wsp>
                      <wps:cNvSpPr txBox="1"/>
                      <wps:spPr>
                        <a:xfrm>
                          <a:off x="0" y="0"/>
                          <a:ext cx="1170305" cy="554990"/>
                        </a:xfrm>
                        <a:prstGeom prst="rect">
                          <a:avLst/>
                        </a:prstGeom>
                        <a:noFill/>
                      </wps:spPr>
                      <wps:txbx>
                        <w:txbxContent>
                          <w:p w14:paraId="7DE85339" w14:textId="77777777" w:rsidR="00845A60" w:rsidRDefault="00000000">
                            <w:pPr>
                              <w:pStyle w:val="20"/>
                              <w:jc w:val="left"/>
                            </w:pPr>
                            <w:r>
                              <w:rPr>
                                <w:i w:val="0"/>
                                <w:iCs w:val="0"/>
                              </w:rPr>
                              <w:t>Н. Н. ГЕ</w:t>
                            </w:r>
                          </w:p>
                          <w:p w14:paraId="54CDAF96" w14:textId="77777777" w:rsidR="00845A60" w:rsidRDefault="00000000">
                            <w:pPr>
                              <w:pStyle w:val="20"/>
                              <w:jc w:val="left"/>
                            </w:pPr>
                            <w:r>
                              <w:t>Что есть Истина ? 1890 г.</w:t>
                            </w:r>
                          </w:p>
                        </w:txbxContent>
                      </wps:txbx>
                      <wps:bodyPr lIns="0" tIns="0" rIns="0" bIns="0"/>
                    </wps:wsp>
                  </a:graphicData>
                </a:graphic>
              </wp:anchor>
            </w:drawing>
          </mc:Choice>
          <mc:Fallback>
            <w:pict>
              <v:shape w14:anchorId="31C981CF" id="Shape 774" o:spid="_x0000_s1141" type="#_x0000_t202" style="position:absolute;left:0;text-align:left;margin-left:76.7pt;margin-top:114pt;width:92.15pt;height:43.7pt;z-index:12582967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" filled="f" stroked="f">
                <v:textbox inset="0,0,0,0">
                  <w:txbxContent>
                    <w:p w14:paraId="7DE85339" w14:textId="77777777" w:rsidR="00845A60" w:rsidRDefault="00000000">
                      <w:pPr>
                        <w:pStyle w:val="20"/>
                        <w:jc w:val="left"/>
                      </w:pPr>
                      <w:r>
                        <w:rPr>
                          <w:i w:val="0"/>
                          <w:iCs w:val="0"/>
                        </w:rPr>
                        <w:t>Н. Н. ГЕ</w:t>
                      </w:r>
                    </w:p>
                    <w:p w14:paraId="54CDAF96" w14:textId="77777777" w:rsidR="00845A60" w:rsidRDefault="00000000">
                      <w:pPr>
                        <w:pStyle w:val="20"/>
                        <w:jc w:val="left"/>
                      </w:pPr>
                      <w:r>
                        <w:t>Что есть Истина ? 1890 г.</w:t>
                      </w:r>
                    </w:p>
                  </w:txbxContent>
                </v:textbox>
                <w10:wrap type="square" anchorx="page"/>
              </v:shape>
            </w:pict>
          </mc:Fallback>
        </mc:AlternateContent>
      </w:r>
      <w:r>
        <w:rPr>
          <w:i w:val="0"/>
          <w:iCs w:val="0"/>
        </w:rPr>
        <w:t>Ге не пытался воплотить христианство в ликах, как то было в средневековой иконописи и как пытались выразить своё пони</w:t>
      </w:r>
      <w:r>
        <w:rPr>
          <w:i w:val="0"/>
          <w:iCs w:val="0"/>
        </w:rPr>
        <w:softHyphen/>
        <w:t>мание Васнецов и Нестеров. Он отказался и от реалистического психологизма характеров, не писал лица своих персонажей. Ге - и в этом его главное отличие от современников - дал маски, пере</w:t>
      </w:r>
      <w:r>
        <w:rPr>
          <w:i w:val="0"/>
          <w:iCs w:val="0"/>
        </w:rPr>
        <w:softHyphen/>
        <w:t>дающие эмоциональное состояние изображаемых людей, в том чис</w:t>
      </w:r>
      <w:r>
        <w:rPr>
          <w:i w:val="0"/>
          <w:iCs w:val="0"/>
        </w:rPr>
        <w:softHyphen/>
        <w:t>ле и Сына Божия. Вероятно, такой подход может быть по-своему плодотворным для отображения и анализа иных ситуаций, но явно обедняет восприятие высшей Истины.</w:t>
      </w:r>
    </w:p>
    <w:p w14:paraId="43083540" w14:textId="77777777" w:rsidR="00845A60" w:rsidRDefault="00000000">
      <w:pPr>
        <w:pStyle w:val="20"/>
        <w:ind w:left="360" w:firstLine="560"/>
        <w:jc w:val="both"/>
        <w:sectPr w:rsidR="00845A60">
          <w:headerReference w:type="even" r:id="rId470"/>
          <w:headerReference w:type="default" r:id="rId471"/>
          <w:footerReference w:type="even" r:id="rId472"/>
          <w:footerReference w:type="default" r:id="rId473"/>
          <w:pgSz w:w="12240" w:h="15840"/>
          <w:pgMar w:top="1596" w:right="1370" w:bottom="1774" w:left="1538" w:header="0" w:footer="3" w:gutter="0"/>
          <w:cols w:space="720"/>
          <w:noEndnote/>
          <w:docGrid w:linePitch="360"/>
        </w:sectPr>
      </w:pPr>
      <w:r>
        <w:rPr>
          <w:i w:val="0"/>
          <w:iCs w:val="0"/>
        </w:rPr>
        <w:t xml:space="preserve">Эти маски мы видим в картинах «Христос и Никодим», «Что есть Истина?», «Голгофа». В последней </w:t>
      </w:r>
      <w:r>
        <w:rPr>
          <w:i w:val="0"/>
          <w:iCs w:val="0"/>
          <w:color w:val="4C3F55"/>
        </w:rPr>
        <w:t xml:space="preserve">- </w:t>
      </w:r>
      <w:r>
        <w:rPr>
          <w:i w:val="0"/>
          <w:iCs w:val="0"/>
        </w:rPr>
        <w:t>изображён Христос и разбойники перед распятием на кресте. Вместо лика Спасите</w:t>
      </w:r>
      <w:r>
        <w:rPr>
          <w:i w:val="0"/>
          <w:iCs w:val="0"/>
        </w:rPr>
        <w:softHyphen/>
        <w:t>ля - маска ужаса перед близким страданием. Поистине - «вера может пропасть». В картине «Что есть Истина?» - великий во</w:t>
      </w:r>
      <w:r>
        <w:rPr>
          <w:i w:val="0"/>
          <w:iCs w:val="0"/>
        </w:rPr>
        <w:softHyphen/>
        <w:t>прос человечества лишён надмирности, он как бы принижен до уровня земной повседневности. Человек с таким лицом-маской,</w:t>
      </w:r>
    </w:p>
    <w:p w14:paraId="2CEFB191" w14:textId="77777777" w:rsidR="00845A60" w:rsidRDefault="00000000">
      <w:pPr>
        <w:jc w:val="center"/>
        <w:rPr>
          <w:sz w:val="2"/>
          <w:szCs w:val="2"/>
        </w:rPr>
        <w:sectPr w:rsidR="00845A60">
          <w:headerReference w:type="even" r:id="rId474"/>
          <w:headerReference w:type="default" r:id="rId475"/>
          <w:footerReference w:type="even" r:id="rId476"/>
          <w:footerReference w:type="default" r:id="rId477"/>
          <w:pgSz w:w="12240" w:h="15840"/>
          <w:pgMar w:top="1514" w:right="1409" w:bottom="1514" w:left="1500" w:header="1086" w:footer="1086" w:gutter="0"/>
          <w:pgNumType w:start="164"/>
          <w:cols w:space="720"/>
          <w:noEndnote/>
          <w:docGrid w:linePitch="360"/>
        </w:sectPr>
      </w:pPr>
      <w:r>
        <w:rPr>
          <w:noProof/>
        </w:rPr>
        <w:drawing>
          <wp:inline distT="0" distB="0" distL="0" distR="0" wp14:anchorId="152478FC" wp14:editId="33420E20">
            <wp:extent cx="5925185" cy="7931150"/>
            <wp:effectExtent l="0" t="0" r="0" b="0"/>
            <wp:docPr id="784" name="Picutre 784"/>
            <wp:cNvGraphicFramePr/>
            <a:graphic xmlns:a="http://schemas.openxmlformats.org/drawingml/2006/main">
              <a:graphicData uri="http://schemas.openxmlformats.org/drawingml/2006/picture">
                <pic:pic xmlns:pic="http://schemas.openxmlformats.org/drawingml/2006/picture">
                  <pic:nvPicPr>
                    <pic:cNvPr id="784" name="Picture 784"/>
                    <pic:cNvPicPr/>
                  </pic:nvPicPr>
                  <pic:blipFill>
                    <a:blip r:embed="rId478"/>
                    <a:stretch/>
                  </pic:blipFill>
                  <pic:spPr>
                    <a:xfrm>
                      <a:off x="0" y="0"/>
                      <a:ext cx="5925185" cy="7931150"/>
                    </a:xfrm>
                    <a:prstGeom prst="rect">
                      <a:avLst/>
                    </a:prstGeom>
                  </pic:spPr>
                </pic:pic>
              </a:graphicData>
            </a:graphic>
          </wp:inline>
        </w:drawing>
      </w:r>
    </w:p>
    <w:p w14:paraId="027BCEF0" w14:textId="77777777" w:rsidR="00845A60" w:rsidRDefault="00000000">
      <w:pPr>
        <w:spacing w:line="1" w:lineRule="exact"/>
      </w:pPr>
      <w:r>
        <w:rPr>
          <w:noProof/>
        </w:rPr>
        <w:drawing>
          <wp:anchor distT="25400" distB="25400" distL="63500" distR="63500" simplePos="0" relativeHeight="125829681" behindDoc="0" locked="0" layoutInCell="1" allowOverlap="1" wp14:anchorId="0824AC68" wp14:editId="01F6CFE7">
            <wp:simplePos x="0" y="0"/>
            <wp:positionH relativeFrom="page">
              <wp:posOffset>961390</wp:posOffset>
            </wp:positionH>
            <wp:positionV relativeFrom="paragraph">
              <wp:posOffset>12700</wp:posOffset>
            </wp:positionV>
            <wp:extent cx="3907790" cy="4852670"/>
            <wp:effectExtent l="0" t="0" r="0" b="0"/>
            <wp:wrapSquare wrapText="bothSides"/>
            <wp:docPr id="785" name="Shape 785"/>
            <wp:cNvGraphicFramePr/>
            <a:graphic xmlns:a="http://schemas.openxmlformats.org/drawingml/2006/main">
              <a:graphicData uri="http://schemas.openxmlformats.org/drawingml/2006/picture">
                <pic:pic xmlns:pic="http://schemas.openxmlformats.org/drawingml/2006/picture">
                  <pic:nvPicPr>
                    <pic:cNvPr id="786" name="Picture box 786"/>
                    <pic:cNvPicPr/>
                  </pic:nvPicPr>
                  <pic:blipFill>
                    <a:blip r:embed="rId479"/>
                    <a:stretch/>
                  </pic:blipFill>
                  <pic:spPr>
                    <a:xfrm>
                      <a:off x="0" y="0"/>
                      <a:ext cx="3907790" cy="4852670"/>
                    </a:xfrm>
                    <a:prstGeom prst="rect">
                      <a:avLst/>
                    </a:prstGeom>
                  </pic:spPr>
                </pic:pic>
              </a:graphicData>
            </a:graphic>
          </wp:anchor>
        </w:drawing>
      </w:r>
      <w:r>
        <w:rPr>
          <w:noProof/>
        </w:rPr>
        <mc:AlternateContent>
          <mc:Choice Requires="wps">
            <w:drawing>
              <wp:anchor distT="0" distB="0" distL="114300" distR="114300" simplePos="0" relativeHeight="125829682" behindDoc="0" locked="0" layoutInCell="1" allowOverlap="1" wp14:anchorId="74927448" wp14:editId="3183E42C">
                <wp:simplePos x="0" y="0"/>
                <wp:positionH relativeFrom="page">
                  <wp:posOffset>958850</wp:posOffset>
                </wp:positionH>
                <wp:positionV relativeFrom="paragraph">
                  <wp:posOffset>4931410</wp:posOffset>
                </wp:positionV>
                <wp:extent cx="579120" cy="514985"/>
                <wp:effectExtent l="0" t="0" r="0" b="0"/>
                <wp:wrapSquare wrapText="bothSides"/>
                <wp:docPr id="787" name="Shape 787"/>
                <wp:cNvGraphicFramePr/>
                <a:graphic xmlns:a="http://schemas.openxmlformats.org/drawingml/2006/main">
                  <a:graphicData uri="http://schemas.microsoft.com/office/word/2010/wordprocessingShape">
                    <wps:wsp>
                      <wps:cNvSpPr txBox="1"/>
                      <wps:spPr>
                        <a:xfrm>
                          <a:off x="0" y="0"/>
                          <a:ext cx="579120" cy="514985"/>
                        </a:xfrm>
                        <a:prstGeom prst="rect">
                          <a:avLst/>
                        </a:prstGeom>
                        <a:noFill/>
                      </wps:spPr>
                      <wps:txbx>
                        <w:txbxContent>
                          <w:p w14:paraId="36FE6F35" w14:textId="77777777" w:rsidR="00845A60" w:rsidRDefault="00000000">
                            <w:pPr>
                              <w:pStyle w:val="20"/>
                              <w:spacing w:line="276" w:lineRule="auto"/>
                              <w:jc w:val="left"/>
                            </w:pPr>
                            <w:r>
                              <w:rPr>
                                <w:i w:val="0"/>
                                <w:iCs w:val="0"/>
                              </w:rPr>
                              <w:t>Н. Н. ГЕ</w:t>
                            </w:r>
                          </w:p>
                          <w:p w14:paraId="59FD0704" w14:textId="77777777" w:rsidR="00845A60" w:rsidRDefault="00000000">
                            <w:pPr>
                              <w:pStyle w:val="20"/>
                              <w:spacing w:line="276" w:lineRule="auto"/>
                              <w:jc w:val="left"/>
                            </w:pPr>
                            <w:r>
                              <w:t>Голгофа. 1893 г.</w:t>
                            </w:r>
                          </w:p>
                        </w:txbxContent>
                      </wps:txbx>
                      <wps:bodyPr lIns="0" tIns="0" rIns="0" bIns="0"/>
                    </wps:wsp>
                  </a:graphicData>
                </a:graphic>
              </wp:anchor>
            </w:drawing>
          </mc:Choice>
          <mc:Fallback>
            <w:pict>
              <v:shape w14:anchorId="74927448" id="Shape 787" o:spid="_x0000_s1142" type="#_x0000_t202" style="position:absolute;margin-left:75.5pt;margin-top:388.3pt;width:45.6pt;height:40.55pt;z-index:12582968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" filled="f" stroked="f">
                <v:textbox inset="0,0,0,0">
                  <w:txbxContent>
                    <w:p w14:paraId="36FE6F35" w14:textId="77777777" w:rsidR="00845A60" w:rsidRDefault="00000000">
                      <w:pPr>
                        <w:pStyle w:val="20"/>
                        <w:spacing w:line="276" w:lineRule="auto"/>
                        <w:jc w:val="left"/>
                      </w:pPr>
                      <w:r>
                        <w:rPr>
                          <w:i w:val="0"/>
                          <w:iCs w:val="0"/>
                        </w:rPr>
                        <w:t>Н. Н. ГЕ</w:t>
                      </w:r>
                    </w:p>
                    <w:p w14:paraId="59FD0704" w14:textId="77777777" w:rsidR="00845A60" w:rsidRDefault="00000000">
                      <w:pPr>
                        <w:pStyle w:val="20"/>
                        <w:spacing w:line="276" w:lineRule="auto"/>
                        <w:jc w:val="left"/>
                      </w:pPr>
                      <w:r>
                        <w:t>Голгофа. 1893 г.</w:t>
                      </w:r>
                    </w:p>
                  </w:txbxContent>
                </v:textbox>
                <w10:wrap type="square" anchorx="page"/>
              </v:shape>
            </w:pict>
          </mc:Fallback>
        </mc:AlternateContent>
      </w:r>
    </w:p>
    <w:p w14:paraId="62BE76B2" w14:textId="77777777" w:rsidR="00845A60" w:rsidRDefault="00000000">
      <w:pPr>
        <w:pStyle w:val="20"/>
        <w:jc w:val="both"/>
      </w:pPr>
      <w:r>
        <w:rPr>
          <w:i w:val="0"/>
          <w:iCs w:val="0"/>
        </w:rPr>
        <w:t>как Христос у Ге, не может дать ответа человечеству. Зато с великим профессио</w:t>
      </w:r>
      <w:r>
        <w:rPr>
          <w:i w:val="0"/>
          <w:iCs w:val="0"/>
        </w:rPr>
        <w:softHyphen/>
        <w:t>нализмом художник обыг</w:t>
      </w:r>
      <w:r>
        <w:rPr>
          <w:i w:val="0"/>
          <w:iCs w:val="0"/>
        </w:rPr>
        <w:softHyphen/>
        <w:t>рал яркий свет, льющийся из дверного проёма. На ико</w:t>
      </w:r>
      <w:r>
        <w:rPr>
          <w:i w:val="0"/>
          <w:iCs w:val="0"/>
        </w:rPr>
        <w:softHyphen/>
        <w:t>не светоносным источни</w:t>
      </w:r>
      <w:r>
        <w:rPr>
          <w:i w:val="0"/>
          <w:iCs w:val="0"/>
        </w:rPr>
        <w:softHyphen/>
        <w:t>ком являлся Сам Христос: там, где есть Он, не нужен иной источник света. У Ге - иначе. Христос у художника изображён в тени, с тёмным лицом. От Него не исходит свет, ибо Он здесь простой, слабый человек, не могущий ответить на вопрос самоуве</w:t>
      </w:r>
      <w:r>
        <w:rPr>
          <w:i w:val="0"/>
          <w:iCs w:val="0"/>
        </w:rPr>
        <w:softHyphen/>
        <w:t>ренного совопросника века сего.</w:t>
      </w:r>
    </w:p>
    <w:p w14:paraId="3FDC7CA2" w14:textId="77777777" w:rsidR="00845A60" w:rsidRDefault="00000000">
      <w:pPr>
        <w:pStyle w:val="20"/>
        <w:ind w:firstLine="580"/>
        <w:jc w:val="both"/>
      </w:pPr>
      <w:r>
        <w:rPr>
          <w:i w:val="0"/>
          <w:iCs w:val="0"/>
        </w:rPr>
        <w:t>В «Распятии» - опять- таки вместо лика Христа мы видим маску смерти исстра</w:t>
      </w:r>
      <w:r>
        <w:rPr>
          <w:i w:val="0"/>
          <w:iCs w:val="0"/>
        </w:rPr>
        <w:softHyphen/>
        <w:t>давшегося человека. Вспом</w:t>
      </w:r>
      <w:r>
        <w:rPr>
          <w:i w:val="0"/>
          <w:iCs w:val="0"/>
        </w:rPr>
        <w:softHyphen/>
        <w:t>ним: иконопись отвергала изображение физических страданий, ибо в ней изоб</w:t>
      </w:r>
      <w:r>
        <w:rPr>
          <w:i w:val="0"/>
          <w:iCs w:val="0"/>
        </w:rPr>
        <w:softHyphen/>
        <w:t>ражается не плоть, но дух, и в том был особый смысл, не сознаваемый художниками, подобными Ге.</w:t>
      </w:r>
    </w:p>
    <w:p w14:paraId="08A627E6" w14:textId="77777777" w:rsidR="00845A60" w:rsidRDefault="00000000">
      <w:pPr>
        <w:pStyle w:val="20"/>
        <w:ind w:firstLine="580"/>
        <w:jc w:val="both"/>
      </w:pPr>
      <w:r>
        <w:rPr>
          <w:i w:val="0"/>
          <w:iCs w:val="0"/>
        </w:rPr>
        <w:t>Именно поэтому</w:t>
      </w:r>
      <w:r>
        <w:rPr>
          <w:i w:val="0"/>
          <w:iCs w:val="0"/>
          <w:vertAlign w:val="superscript"/>
        </w:rPr>
        <w:t>7</w:t>
      </w:r>
      <w:r>
        <w:rPr>
          <w:i w:val="0"/>
          <w:iCs w:val="0"/>
        </w:rPr>
        <w:t xml:space="preserve"> Ге недобро отзывался о творческих исканиях Васнецова и Нестерова. Поэтому он нередко в беседах разражался кощунственными речами о Церкви Христовой, пускался в толкова</w:t>
      </w:r>
      <w:r>
        <w:rPr>
          <w:i w:val="0"/>
          <w:iCs w:val="0"/>
        </w:rPr>
        <w:softHyphen/>
        <w:t>ние жизни Христа - весьма поверхностно и примитивно.</w:t>
      </w:r>
    </w:p>
    <w:p w14:paraId="69555C3F" w14:textId="77777777" w:rsidR="00845A60" w:rsidRDefault="00000000">
      <w:pPr>
        <w:pStyle w:val="20"/>
        <w:ind w:firstLine="580"/>
        <w:jc w:val="both"/>
      </w:pPr>
      <w:r>
        <w:rPr>
          <w:i w:val="0"/>
          <w:iCs w:val="0"/>
        </w:rPr>
        <w:t>Недаром же однажды среди пьянящего красноречия во вре</w:t>
      </w:r>
      <w:r>
        <w:rPr>
          <w:i w:val="0"/>
          <w:iCs w:val="0"/>
        </w:rPr>
        <w:softHyphen/>
        <w:t>мя одной из встреч Ге с молодёжью жестко прозвучала реплика скульптора А. Голубкиной: «Всё это только слова. Мы их уже слы</w:t>
      </w:r>
      <w:r>
        <w:rPr>
          <w:i w:val="0"/>
          <w:iCs w:val="0"/>
        </w:rPr>
        <w:softHyphen/>
        <w:t>шали. У вас высохло сердце. Разве вы кого-нибудь любили и лю</w:t>
      </w:r>
      <w:r>
        <w:rPr>
          <w:i w:val="0"/>
          <w:iCs w:val="0"/>
        </w:rPr>
        <w:softHyphen/>
        <w:t>бите? Покопайтесь в себе, скажите по правде. Вы никого никогда не любили, а значит, ничего и не знаете. У вас только одни эти самые мысли. А за душой ничего». Проповеднику «любви» - лёгок ли такой упрёк?</w:t>
      </w:r>
    </w:p>
    <w:p w14:paraId="0AC0D7D9" w14:textId="77777777" w:rsidR="00845A60" w:rsidRDefault="00000000">
      <w:pPr>
        <w:pStyle w:val="20"/>
        <w:ind w:firstLine="580"/>
        <w:jc w:val="both"/>
        <w:sectPr w:rsidR="00845A60">
          <w:pgSz w:w="12240" w:h="15840"/>
          <w:pgMar w:top="1442" w:right="1394" w:bottom="1442" w:left="3866" w:header="1014" w:footer="1014" w:gutter="0"/>
          <w:cols w:space="720"/>
          <w:noEndnote/>
          <w:docGrid w:linePitch="360"/>
        </w:sectPr>
      </w:pPr>
      <w:r>
        <w:rPr>
          <w:i w:val="0"/>
          <w:iCs w:val="0"/>
        </w:rPr>
        <w:t xml:space="preserve">Может быть, упрёк тот был и не вполне справедлив. Но всё же проницательная художница почувствовала, что проповедь идёт у Ге не от сердца, а от самоупоённого рассудка. Голубкина ведь напомнила, по сути, лишь мысль Апостола: </w:t>
      </w:r>
      <w:r>
        <w:t>Если я говорю языками</w:t>
      </w:r>
    </w:p>
    <w:p w14:paraId="23255615" w14:textId="77777777" w:rsidR="00845A60" w:rsidRDefault="00000000">
      <w:pPr>
        <w:pStyle w:val="20"/>
        <w:jc w:val="both"/>
      </w:pPr>
      <w:r>
        <w:t>человеческими и ангельскими, а любви не имею, то я - медь звенящая или кимвал звучащий</w:t>
      </w:r>
      <w:r>
        <w:rPr>
          <w:i w:val="0"/>
          <w:iCs w:val="0"/>
        </w:rPr>
        <w:t xml:space="preserve"> (1 Кор. 13, 1). Не то ли и в картинах Ге?</w:t>
      </w:r>
    </w:p>
    <w:p w14:paraId="6A642A95" w14:textId="77777777" w:rsidR="00845A60" w:rsidRDefault="00000000">
      <w:pPr>
        <w:pStyle w:val="20"/>
        <w:ind w:firstLine="580"/>
        <w:jc w:val="both"/>
      </w:pPr>
      <w:r>
        <w:rPr>
          <w:i w:val="0"/>
          <w:iCs w:val="0"/>
        </w:rPr>
        <w:t>А вот сама живопись Ге, особенно в «Распятии», многих вол</w:t>
      </w:r>
      <w:r>
        <w:rPr>
          <w:i w:val="0"/>
          <w:iCs w:val="0"/>
        </w:rPr>
        <w:softHyphen/>
        <w:t>новала и даже ошеломляла. Один из художников свидетельство</w:t>
      </w:r>
      <w:r>
        <w:rPr>
          <w:i w:val="0"/>
          <w:iCs w:val="0"/>
        </w:rPr>
        <w:softHyphen/>
        <w:t>вал: «Мы долго осматривали, обсуждали эту живопись с формаль</w:t>
      </w:r>
      <w:r>
        <w:rPr>
          <w:i w:val="0"/>
          <w:iCs w:val="0"/>
        </w:rPr>
        <w:softHyphen/>
        <w:t>ной стороны, в оценке которой мы сходились почти единогласно. Действительно, в ней есть что-то новое, быть может, даже то “по</w:t>
      </w:r>
      <w:r>
        <w:rPr>
          <w:i w:val="0"/>
          <w:iCs w:val="0"/>
        </w:rPr>
        <w:softHyphen/>
        <w:t>следнее слово”, что так восторженно подчёркивали когда-то мои приятели. В самом деле, у кого из русских художников мы видели спектральный анализ, локальный цвет, дополнительную гамму? Чёрная живопись большинства художников, современников Ге, с её установившимися традициями не знала и не могла знать того многого, что было открыто пытливому Ге, под старость засевше</w:t>
      </w:r>
      <w:r>
        <w:rPr>
          <w:i w:val="0"/>
          <w:iCs w:val="0"/>
        </w:rPr>
        <w:softHyphen/>
        <w:t>му за новый букварь искусства». Недаром же он так внимательно изучал физику света. В развитии формальных живописных средств Ге шёл во многом тем же путём, но самостоятельно, что и его современники-импрессионисты.</w:t>
      </w:r>
    </w:p>
    <w:p w14:paraId="1FC296DC" w14:textId="77777777" w:rsidR="00845A60" w:rsidRDefault="00000000">
      <w:pPr>
        <w:pStyle w:val="20"/>
        <w:ind w:firstLine="580"/>
        <w:jc w:val="both"/>
      </w:pPr>
      <w:r>
        <w:rPr>
          <w:i w:val="0"/>
          <w:iCs w:val="0"/>
        </w:rPr>
        <w:t>Давнее противоречие искусства - формальная новизна, высо</w:t>
      </w:r>
      <w:r>
        <w:rPr>
          <w:i w:val="0"/>
          <w:iCs w:val="0"/>
        </w:rPr>
        <w:softHyphen/>
        <w:t>кое достоинство художественных приёмов и полное непонимание того высокого содержания, к которому прилагаются поиски, пусть и весьма успешные, внешнего совершенства.</w:t>
      </w:r>
    </w:p>
    <w:p w14:paraId="07222BA6" w14:textId="77777777" w:rsidR="00845A60" w:rsidRDefault="00000000">
      <w:pPr>
        <w:pStyle w:val="20"/>
        <w:ind w:firstLine="580"/>
        <w:jc w:val="both"/>
      </w:pPr>
      <w:r>
        <w:rPr>
          <w:i w:val="0"/>
          <w:iCs w:val="0"/>
        </w:rPr>
        <w:t>Поленов и Ге отображали евангельские события в станковой живописи. Стенописных композиций в храме они не оставили, и по разным причинам: Поленов от предложений отказывался сам, эскизы Ге для Храма Христа Спасителя в Москве не были приня</w:t>
      </w:r>
      <w:r>
        <w:rPr>
          <w:i w:val="0"/>
          <w:iCs w:val="0"/>
        </w:rPr>
        <w:softHyphen/>
        <w:t>ты церковной комиссией. Да и что могло дать ищущим веры без- религиозное воспроизведение сюжетов Священного Писания?</w:t>
      </w:r>
    </w:p>
    <w:p w14:paraId="44F13BD9" w14:textId="77777777" w:rsidR="00845A60" w:rsidRDefault="00000000">
      <w:pPr>
        <w:pStyle w:val="20"/>
      </w:pPr>
      <w:r>
        <w:rPr>
          <w:i w:val="0"/>
          <w:iCs w:val="0"/>
        </w:rPr>
        <w:t>Ответ на такой вопрос дала практика - опыт монумен-</w:t>
      </w:r>
      <w:r>
        <w:rPr>
          <w:i w:val="0"/>
          <w:iCs w:val="0"/>
        </w:rPr>
        <w:br/>
        <w:t>тальных росписей Кирилловской церкви</w:t>
      </w:r>
      <w:r>
        <w:rPr>
          <w:i w:val="0"/>
          <w:iCs w:val="0"/>
        </w:rPr>
        <w:br/>
        <w:t>в Киеве, осуществлённый Врубелем</w:t>
      </w:r>
    </w:p>
    <w:p w14:paraId="7591C4AD" w14:textId="77777777" w:rsidR="00845A60" w:rsidRDefault="00000000">
      <w:pPr>
        <w:pStyle w:val="20"/>
        <w:sectPr w:rsidR="00845A60">
          <w:headerReference w:type="even" r:id="rId480"/>
          <w:headerReference w:type="default" r:id="rId481"/>
          <w:footerReference w:type="even" r:id="rId482"/>
          <w:footerReference w:type="default" r:id="rId483"/>
          <w:pgSz w:w="12240" w:h="15840"/>
          <w:pgMar w:top="1702" w:right="3790" w:bottom="1702" w:left="1476" w:header="0" w:footer="1274" w:gutter="0"/>
          <w:cols w:space="720"/>
          <w:noEndnote/>
          <w:docGrid w:linePitch="360"/>
        </w:sectPr>
      </w:pPr>
      <w:r>
        <w:rPr>
          <w:i w:val="0"/>
          <w:iCs w:val="0"/>
        </w:rPr>
        <w:t>в 1884 году.</w:t>
      </w:r>
    </w:p>
    <w:p w14:paraId="743320AC" w14:textId="77777777" w:rsidR="00845A60" w:rsidRDefault="00000000">
      <w:pPr>
        <w:spacing w:line="1" w:lineRule="exact"/>
      </w:pPr>
      <w:r>
        <w:rPr>
          <w:noProof/>
        </w:rPr>
        <mc:AlternateContent>
          <mc:Choice Requires="wps">
            <w:drawing>
              <wp:anchor distT="0" distB="0" distL="114300" distR="114300" simplePos="0" relativeHeight="125829684" behindDoc="0" locked="0" layoutInCell="1" allowOverlap="1" wp14:anchorId="2BD539B0" wp14:editId="2E12D647">
                <wp:simplePos x="0" y="0"/>
                <wp:positionH relativeFrom="page">
                  <wp:posOffset>222250</wp:posOffset>
                </wp:positionH>
                <wp:positionV relativeFrom="paragraph">
                  <wp:posOffset>2237105</wp:posOffset>
                </wp:positionV>
                <wp:extent cx="749935" cy="411480"/>
                <wp:effectExtent l="0" t="0" r="0" b="0"/>
                <wp:wrapSquare wrapText="bothSides"/>
                <wp:docPr id="793" name="Shape 793"/>
                <wp:cNvGraphicFramePr/>
                <a:graphic xmlns:a="http://schemas.openxmlformats.org/drawingml/2006/main">
                  <a:graphicData uri="http://schemas.microsoft.com/office/word/2010/wordprocessingShape">
                    <wps:wsp>
                      <wps:cNvSpPr txBox="1"/>
                      <wps:spPr>
                        <a:xfrm>
                          <a:off x="0" y="0"/>
                          <a:ext cx="749935" cy="411480"/>
                        </a:xfrm>
                        <a:prstGeom prst="rect">
                          <a:avLst/>
                        </a:prstGeom>
                        <a:noFill/>
                      </wps:spPr>
                      <wps:txbx>
                        <w:txbxContent>
                          <w:p w14:paraId="1BF97F65" w14:textId="77777777" w:rsidR="00845A60" w:rsidRDefault="00000000">
                            <w:pPr>
                              <w:pStyle w:val="150"/>
                              <w:spacing w:line="168" w:lineRule="auto"/>
                            </w:pPr>
                            <w:r>
                              <w:t>глава шестая</w:t>
                            </w:r>
                          </w:p>
                        </w:txbxContent>
                      </wps:txbx>
                      <wps:bodyPr lIns="0" tIns="0" rIns="0" bIns="0"/>
                    </wps:wsp>
                  </a:graphicData>
                </a:graphic>
              </wp:anchor>
            </w:drawing>
          </mc:Choice>
          <mc:Fallback>
            <w:pict>
              <v:shape w14:anchorId="2BD539B0" id="Shape 793" o:spid="_x0000_s1143" type="#_x0000_t202" style="position:absolute;margin-left:17.5pt;margin-top:176.15pt;width:59.05pt;height:32.4pt;z-index:12582968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" filled="f" stroked="f">
                <v:textbox inset="0,0,0,0">
                  <w:txbxContent>
                    <w:p w14:paraId="1BF97F65" w14:textId="77777777" w:rsidR="00845A60" w:rsidRDefault="00000000">
                      <w:pPr>
                        <w:pStyle w:val="150"/>
                        <w:spacing w:line="168" w:lineRule="auto"/>
                      </w:pPr>
                      <w:r>
                        <w:t>глава шестая</w:t>
                      </w:r>
                    </w:p>
                  </w:txbxContent>
                </v:textbox>
                <w10:wrap type="square" anchorx="page"/>
              </v:shape>
            </w:pict>
          </mc:Fallback>
        </mc:AlternateContent>
      </w:r>
      <w:r>
        <w:rPr>
          <w:noProof/>
        </w:rPr>
        <mc:AlternateContent>
          <mc:Choice Requires="wps">
            <w:drawing>
              <wp:anchor distT="0" distB="0" distL="114300" distR="114300" simplePos="0" relativeHeight="125829686" behindDoc="0" locked="0" layoutInCell="1" allowOverlap="1" wp14:anchorId="23B32442" wp14:editId="2A82AFE0">
                <wp:simplePos x="0" y="0"/>
                <wp:positionH relativeFrom="page">
                  <wp:posOffset>203835</wp:posOffset>
                </wp:positionH>
                <wp:positionV relativeFrom="paragraph">
                  <wp:posOffset>3477895</wp:posOffset>
                </wp:positionV>
                <wp:extent cx="1301750" cy="494030"/>
                <wp:effectExtent l="0" t="0" r="0" b="0"/>
                <wp:wrapSquare wrapText="bothSides"/>
                <wp:docPr id="795" name="Shape 795"/>
                <wp:cNvGraphicFramePr/>
                <a:graphic xmlns:a="http://schemas.openxmlformats.org/drawingml/2006/main">
                  <a:graphicData uri="http://schemas.microsoft.com/office/word/2010/wordprocessingShape">
                    <wps:wsp>
                      <wps:cNvSpPr txBox="1"/>
                      <wps:spPr>
                        <a:xfrm>
                          <a:off x="0" y="0"/>
                          <a:ext cx="1301750" cy="494030"/>
                        </a:xfrm>
                        <a:prstGeom prst="rect">
                          <a:avLst/>
                        </a:prstGeom>
                        <a:noFill/>
                      </wps:spPr>
                      <wps:txbx>
                        <w:txbxContent>
                          <w:p w14:paraId="04926AA5" w14:textId="77777777" w:rsidR="00845A60" w:rsidRDefault="00000000">
                            <w:pPr>
                              <w:pStyle w:val="20"/>
                              <w:spacing w:line="271" w:lineRule="auto"/>
                              <w:jc w:val="left"/>
                            </w:pPr>
                            <w:r>
                              <w:rPr>
                                <w:i w:val="0"/>
                                <w:iCs w:val="0"/>
                              </w:rPr>
                              <w:t>М. А. ВРУБЕЛЬ</w:t>
                            </w:r>
                          </w:p>
                          <w:p w14:paraId="0011F20B" w14:textId="77777777" w:rsidR="00845A60" w:rsidRDefault="00000000">
                            <w:pPr>
                              <w:pStyle w:val="20"/>
                              <w:spacing w:line="271" w:lineRule="auto"/>
                              <w:jc w:val="left"/>
                            </w:pPr>
                            <w:r>
                              <w:t>Архангел Михаил (?). 1902 г.</w:t>
                            </w:r>
                          </w:p>
                        </w:txbxContent>
                      </wps:txbx>
                      <wps:bodyPr lIns="0" tIns="0" rIns="0" bIns="0"/>
                    </wps:wsp>
                  </a:graphicData>
                </a:graphic>
              </wp:anchor>
            </w:drawing>
          </mc:Choice>
          <mc:Fallback>
            <w:pict>
              <v:shape w14:anchorId="23B32442" id="Shape 795" o:spid="_x0000_s1144" type="#_x0000_t202" style="position:absolute;margin-left:16.05pt;margin-top:273.85pt;width:102.5pt;height:38.9pt;z-index:12582968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" filled="f" stroked="f">
                <v:textbox inset="0,0,0,0">
                  <w:txbxContent>
                    <w:p w14:paraId="04926AA5" w14:textId="77777777" w:rsidR="00845A60" w:rsidRDefault="00000000">
                      <w:pPr>
                        <w:pStyle w:val="20"/>
                        <w:spacing w:line="271" w:lineRule="auto"/>
                        <w:jc w:val="left"/>
                      </w:pPr>
                      <w:r>
                        <w:rPr>
                          <w:i w:val="0"/>
                          <w:iCs w:val="0"/>
                        </w:rPr>
                        <w:t>М. А. ВРУБЕЛЬ</w:t>
                      </w:r>
                    </w:p>
                    <w:p w14:paraId="0011F20B" w14:textId="77777777" w:rsidR="00845A60" w:rsidRDefault="00000000">
                      <w:pPr>
                        <w:pStyle w:val="20"/>
                        <w:spacing w:line="271" w:lineRule="auto"/>
                        <w:jc w:val="left"/>
                      </w:pPr>
                      <w:r>
                        <w:t>Архангел Михаил (?). 1902 г.</w:t>
                      </w:r>
                    </w:p>
                  </w:txbxContent>
                </v:textbox>
                <w10:wrap type="square" anchorx="page"/>
              </v:shape>
            </w:pict>
          </mc:Fallback>
        </mc:AlternateContent>
      </w:r>
      <w:r>
        <w:rPr>
          <w:noProof/>
        </w:rPr>
        <w:drawing>
          <wp:anchor distT="63500" distB="63500" distL="88900" distR="88900" simplePos="0" relativeHeight="125829688" behindDoc="0" locked="0" layoutInCell="1" allowOverlap="1" wp14:anchorId="72A1EB2E" wp14:editId="48C83680">
            <wp:simplePos x="0" y="0"/>
            <wp:positionH relativeFrom="page">
              <wp:posOffset>213360</wp:posOffset>
            </wp:positionH>
            <wp:positionV relativeFrom="paragraph">
              <wp:posOffset>4077970</wp:posOffset>
            </wp:positionV>
            <wp:extent cx="2895600" cy="3791585"/>
            <wp:effectExtent l="0" t="0" r="0" b="0"/>
            <wp:wrapSquare wrapText="bothSides"/>
            <wp:docPr id="797" name="Shape 797"/>
            <wp:cNvGraphicFramePr/>
            <a:graphic xmlns:a="http://schemas.openxmlformats.org/drawingml/2006/main">
              <a:graphicData uri="http://schemas.openxmlformats.org/drawingml/2006/picture">
                <pic:pic xmlns:pic="http://schemas.openxmlformats.org/drawingml/2006/picture">
                  <pic:nvPicPr>
                    <pic:cNvPr id="798" name="Picture box 798"/>
                    <pic:cNvPicPr/>
                  </pic:nvPicPr>
                  <pic:blipFill>
                    <a:blip r:embed="rId484"/>
                    <a:stretch/>
                  </pic:blipFill>
                  <pic:spPr>
                    <a:xfrm>
                      <a:off x="0" y="0"/>
                      <a:ext cx="2895600" cy="3791585"/>
                    </a:xfrm>
                    <a:prstGeom prst="rect">
                      <a:avLst/>
                    </a:prstGeom>
                  </pic:spPr>
                </pic:pic>
              </a:graphicData>
            </a:graphic>
          </wp:anchor>
        </w:drawing>
      </w:r>
    </w:p>
    <w:p w14:paraId="68796230" w14:textId="77777777" w:rsidR="00845A60" w:rsidRDefault="00000000">
      <w:pPr>
        <w:pStyle w:val="20"/>
        <w:framePr w:dropCap="drop" w:lines="6" w:hSpace="72" w:vSpace="72" w:wrap="auto" w:vAnchor="text" w:hAnchor="text"/>
        <w:spacing w:line="1542" w:lineRule="exact"/>
      </w:pPr>
      <w:r>
        <w:rPr>
          <w:rFonts w:ascii="Courier New" w:eastAsia="Courier New" w:hAnsi="Courier New" w:cs="Courier New"/>
          <w:i w:val="0"/>
          <w:iCs w:val="0"/>
          <w:position w:val="-32"/>
          <w:sz w:val="278"/>
          <w:szCs w:val="278"/>
        </w:rPr>
        <w:t>О</w:t>
      </w:r>
    </w:p>
    <w:p w14:paraId="13B8C772" w14:textId="77777777" w:rsidR="00845A60" w:rsidRDefault="00000000">
      <w:pPr>
        <w:pStyle w:val="20"/>
        <w:jc w:val="both"/>
      </w:pPr>
      <w:r>
        <w:rPr>
          <w:i w:val="0"/>
          <w:iCs w:val="0"/>
        </w:rPr>
        <w:t>бладая великим живописным талантом, несомненным чувством композиции (чего стоит один факт: многие грандиозные стенные изображения он писал без эски</w:t>
      </w:r>
      <w:r>
        <w:rPr>
          <w:i w:val="0"/>
          <w:iCs w:val="0"/>
        </w:rPr>
        <w:softHyphen/>
        <w:t>зов и предварительной разметки, нередко по частям, не имея возможности видеть всю композицию, закры</w:t>
      </w:r>
      <w:r>
        <w:rPr>
          <w:i w:val="0"/>
          <w:iCs w:val="0"/>
        </w:rPr>
        <w:softHyphen/>
        <w:t xml:space="preserve">тую лесами), </w:t>
      </w:r>
      <w:r>
        <w:rPr>
          <w:b/>
          <w:bCs/>
          <w:i w:val="0"/>
          <w:iCs w:val="0"/>
        </w:rPr>
        <w:t xml:space="preserve">Михаил Александрович Врубель </w:t>
      </w:r>
      <w:r>
        <w:rPr>
          <w:i w:val="0"/>
          <w:iCs w:val="0"/>
        </w:rPr>
        <w:t>(1856- 1910) был художником своеобразным, видевшим в человеке прежде всего остроту страстей и изломанность натуры, тяготевшим к край</w:t>
      </w:r>
      <w:r>
        <w:rPr>
          <w:i w:val="0"/>
          <w:iCs w:val="0"/>
        </w:rPr>
        <w:softHyphen/>
        <w:t>ностям онтологического осмысления бытия. Всё усугублялось ду</w:t>
      </w:r>
      <w:r>
        <w:rPr>
          <w:i w:val="0"/>
          <w:iCs w:val="0"/>
        </w:rPr>
        <w:softHyphen/>
        <w:t>шевной болезнью, омрачавшей душу и ум его в последние годы жиз</w:t>
      </w:r>
      <w:r>
        <w:rPr>
          <w:i w:val="0"/>
          <w:iCs w:val="0"/>
        </w:rPr>
        <w:softHyphen/>
        <w:t>ни. Но что есть омрачение души? Мрак есть отсутствие света. Как мог такой художник взяться за отображение светоносных истин?</w:t>
      </w:r>
    </w:p>
    <w:p w14:paraId="32C82B7E" w14:textId="77777777" w:rsidR="00845A60" w:rsidRDefault="00000000">
      <w:pPr>
        <w:pStyle w:val="20"/>
        <w:ind w:firstLine="580"/>
        <w:jc w:val="both"/>
      </w:pPr>
      <w:r>
        <w:rPr>
          <w:i w:val="0"/>
          <w:iCs w:val="0"/>
        </w:rPr>
        <w:t>Врубель, как сам он признавался, был далёк от христианства. Уже занимаясь храмовыми росписями, свидетельствовал он в одном из писем, что религиозные идеи, «включая и Христово Воскресе</w:t>
      </w:r>
      <w:r>
        <w:rPr>
          <w:i w:val="0"/>
          <w:iCs w:val="0"/>
        </w:rPr>
        <w:softHyphen/>
        <w:t>ние», ему «даже досадны, до того чужды». Врубеля привлекала сама проба сил в монументальной живописи, возможность психологиче</w:t>
      </w:r>
      <w:r>
        <w:rPr>
          <w:i w:val="0"/>
          <w:iCs w:val="0"/>
        </w:rPr>
        <w:softHyphen/>
        <w:t>ской передачи сильных человеческих страстей, напряжённых пере</w:t>
      </w:r>
      <w:r>
        <w:rPr>
          <w:i w:val="0"/>
          <w:iCs w:val="0"/>
        </w:rPr>
        <w:softHyphen/>
        <w:t>живаний, что он прежде всего и находил в евангельских событиях.</w:t>
      </w:r>
    </w:p>
    <w:p w14:paraId="44395AC3" w14:textId="77777777" w:rsidR="00845A60" w:rsidRDefault="00000000">
      <w:pPr>
        <w:pStyle w:val="20"/>
        <w:ind w:firstLine="580"/>
        <w:jc w:val="both"/>
      </w:pPr>
      <w:r>
        <w:rPr>
          <w:i w:val="0"/>
          <w:iCs w:val="0"/>
        </w:rPr>
        <w:t>В своих росписях Врубель отчасти следовал схемам древних иконописцев, но лишь формально. В суть религиозного искусства он был просто не в состоянии вникнуть: достаточно того, к при</w:t>
      </w:r>
      <w:r>
        <w:rPr>
          <w:i w:val="0"/>
          <w:iCs w:val="0"/>
        </w:rPr>
        <w:softHyphen/>
        <w:t>меру, что персонажей своих композиций он писал с реальных натурщиков, а в об</w:t>
      </w:r>
      <w:r>
        <w:rPr>
          <w:i w:val="0"/>
          <w:iCs w:val="0"/>
        </w:rPr>
        <w:softHyphen/>
        <w:t>разе Богоматери изобразил жену одного из своих друзей, в которую был влюблён. О равнодушии Врубеля ко Христу говорит такой факт: работая над картиной «Христос в Гефсиманском саду», художник в какой-то момент увлёкся иной темой - и поверх Хрис</w:t>
      </w:r>
      <w:r>
        <w:rPr>
          <w:i w:val="0"/>
          <w:iCs w:val="0"/>
        </w:rPr>
        <w:softHyphen/>
        <w:t>та на том же полотне написал портрет на</w:t>
      </w:r>
      <w:r>
        <w:rPr>
          <w:i w:val="0"/>
          <w:iCs w:val="0"/>
        </w:rPr>
        <w:softHyphen/>
        <w:t>ездницы, ничуть тем не смущаясь. В роспи</w:t>
      </w:r>
      <w:r>
        <w:rPr>
          <w:i w:val="0"/>
          <w:iCs w:val="0"/>
        </w:rPr>
        <w:softHyphen/>
        <w:t>сях его заботила лишь техническая сторона живописи, о чём он сам так писал: «Что пу</w:t>
      </w:r>
      <w:r>
        <w:rPr>
          <w:i w:val="0"/>
          <w:iCs w:val="0"/>
        </w:rPr>
        <w:softHyphen/>
        <w:t>блика более всего желает видеть? Христа. Я должен ей его дать по мере своих сил и изо всех сил. Отсюда спокойствие, необходи</w:t>
      </w:r>
      <w:r>
        <w:rPr>
          <w:i w:val="0"/>
          <w:iCs w:val="0"/>
        </w:rPr>
        <w:softHyphen/>
        <w:t>мое для направления всех сил на то, чтобы сделать иллюзию Христа наивозможно пре</w:t>
      </w:r>
      <w:r>
        <w:rPr>
          <w:i w:val="0"/>
          <w:iCs w:val="0"/>
        </w:rPr>
        <w:softHyphen/>
        <w:t>красною - т. е. на технику».</w:t>
      </w:r>
    </w:p>
    <w:p w14:paraId="675BCA72" w14:textId="77777777" w:rsidR="00845A60" w:rsidRDefault="00000000">
      <w:pPr>
        <w:pStyle w:val="20"/>
        <w:ind w:firstLine="580"/>
        <w:jc w:val="both"/>
      </w:pPr>
      <w:r>
        <w:rPr>
          <w:i w:val="0"/>
          <w:iCs w:val="0"/>
        </w:rPr>
        <w:t>«Иллюзия Христа» - оговорка знаме</w:t>
      </w:r>
      <w:r>
        <w:rPr>
          <w:i w:val="0"/>
          <w:iCs w:val="0"/>
        </w:rPr>
        <w:softHyphen/>
        <w:t>нательная. Для преподобного Андрея Рублё</w:t>
      </w:r>
      <w:r>
        <w:rPr>
          <w:i w:val="0"/>
          <w:iCs w:val="0"/>
        </w:rPr>
        <w:softHyphen/>
        <w:t>ва Христос был реальнейшей реальностью Горнего мира. Светоносной реальностью.</w:t>
      </w:r>
      <w:r>
        <w:br w:type="page"/>
      </w:r>
    </w:p>
    <w:p w14:paraId="47726EED" w14:textId="77777777" w:rsidR="00845A60" w:rsidRDefault="00000000">
      <w:pPr>
        <w:pStyle w:val="20"/>
        <w:ind w:firstLine="580"/>
        <w:jc w:val="both"/>
      </w:pPr>
      <w:r>
        <w:rPr>
          <w:noProof/>
        </w:rPr>
        <w:drawing>
          <wp:anchor distT="0" distB="594360" distL="0" distR="0" simplePos="0" relativeHeight="125829689" behindDoc="0" locked="0" layoutInCell="1" allowOverlap="1" wp14:anchorId="43DFB0D4" wp14:editId="778F972B">
            <wp:simplePos x="0" y="0"/>
            <wp:positionH relativeFrom="page">
              <wp:posOffset>1708150</wp:posOffset>
            </wp:positionH>
            <wp:positionV relativeFrom="margin">
              <wp:posOffset>0</wp:posOffset>
            </wp:positionV>
            <wp:extent cx="5931535" cy="3803650"/>
            <wp:effectExtent l="0" t="0" r="0" b="0"/>
            <wp:wrapTopAndBottom/>
            <wp:docPr id="799" name="Shape 799"/>
            <wp:cNvGraphicFramePr/>
            <a:graphic xmlns:a="http://schemas.openxmlformats.org/drawingml/2006/main">
              <a:graphicData uri="http://schemas.openxmlformats.org/drawingml/2006/picture">
                <pic:pic xmlns:pic="http://schemas.openxmlformats.org/drawingml/2006/picture">
                  <pic:nvPicPr>
                    <pic:cNvPr id="800" name="Picture box 800"/>
                    <pic:cNvPicPr/>
                  </pic:nvPicPr>
                  <pic:blipFill>
                    <a:blip r:embed="rId485"/>
                    <a:stretch/>
                  </pic:blipFill>
                  <pic:spPr>
                    <a:xfrm>
                      <a:off x="0" y="0"/>
                      <a:ext cx="5931535" cy="3803650"/>
                    </a:xfrm>
                    <a:prstGeom prst="rect">
                      <a:avLst/>
                    </a:prstGeom>
                  </pic:spPr>
                </pic:pic>
              </a:graphicData>
            </a:graphic>
          </wp:anchor>
        </w:drawing>
      </w:r>
      <w:r>
        <w:rPr>
          <w:noProof/>
        </w:rPr>
        <mc:AlternateContent>
          <mc:Choice Requires="wps">
            <w:drawing>
              <wp:anchor distT="0" distB="0" distL="0" distR="0" simplePos="0" relativeHeight="251661312" behindDoc="0" locked="0" layoutInCell="1" allowOverlap="1" wp14:anchorId="5AA74AE0" wp14:editId="5EF04FC3">
                <wp:simplePos x="0" y="0"/>
                <wp:positionH relativeFrom="page">
                  <wp:posOffset>6240780</wp:posOffset>
                </wp:positionH>
                <wp:positionV relativeFrom="margin">
                  <wp:posOffset>3840480</wp:posOffset>
                </wp:positionV>
                <wp:extent cx="1106170" cy="554990"/>
                <wp:effectExtent l="0" t="0" r="0" b="0"/>
                <wp:wrapNone/>
                <wp:docPr id="801" name="Shape 801"/>
                <wp:cNvGraphicFramePr/>
                <a:graphic xmlns:a="http://schemas.openxmlformats.org/drawingml/2006/main">
                  <a:graphicData uri="http://schemas.microsoft.com/office/word/2010/wordprocessingShape">
                    <wps:wsp>
                      <wps:cNvSpPr txBox="1"/>
                      <wps:spPr>
                        <a:xfrm>
                          <a:off x="0" y="0"/>
                          <a:ext cx="1106170" cy="554990"/>
                        </a:xfrm>
                        <a:prstGeom prst="rect">
                          <a:avLst/>
                        </a:prstGeom>
                        <a:noFill/>
                      </wps:spPr>
                      <wps:txbx>
                        <w:txbxContent>
                          <w:p w14:paraId="6D21010F" w14:textId="77777777" w:rsidR="00845A60" w:rsidRDefault="00000000">
                            <w:pPr>
                              <w:pStyle w:val="a8"/>
                              <w:spacing w:line="298" w:lineRule="auto"/>
                              <w:jc w:val="left"/>
                              <w:rPr>
                                <w:sz w:val="20"/>
                                <w:szCs w:val="20"/>
                              </w:rPr>
                            </w:pPr>
                            <w:r>
                              <w:rPr>
                                <w:rFonts w:ascii="Times New Roman" w:eastAsia="Times New Roman" w:hAnsi="Times New Roman" w:cs="Times New Roman"/>
                                <w:color w:val="000000"/>
                                <w:sz w:val="20"/>
                                <w:szCs w:val="20"/>
                              </w:rPr>
                              <w:t xml:space="preserve">М. А. ВРУБЕЛЬ </w:t>
                            </w:r>
                            <w:r>
                              <w:rPr>
                                <w:rFonts w:ascii="Times New Roman" w:eastAsia="Times New Roman" w:hAnsi="Times New Roman" w:cs="Times New Roman"/>
                                <w:i/>
                                <w:iCs/>
                                <w:color w:val="000000"/>
                                <w:sz w:val="20"/>
                                <w:szCs w:val="20"/>
                              </w:rPr>
                              <w:t>Надгробный плач. 1887 г.</w:t>
                            </w:r>
                          </w:p>
                        </w:txbxContent>
                      </wps:txbx>
                      <wps:bodyPr lIns="0" tIns="0" rIns="0" bIns="0"/>
                    </wps:wsp>
                  </a:graphicData>
                </a:graphic>
              </wp:anchor>
            </w:drawing>
          </mc:Choice>
          <mc:Fallback>
            <w:pict>
              <v:shape w14:anchorId="5AA74AE0" id="Shape 801" o:spid="_x0000_s1145" type="#_x0000_t202" style="position:absolute;left:0;text-align:left;margin-left:491.4pt;margin-top:302.4pt;width:87.1pt;height:43.7pt;z-index:251661312;visibility:visible;mso-wrap-style:square;mso-wrap-distance-left:0;mso-wrap-distance-top:0;mso-wrap-distance-right:0;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" filled="f" stroked="f">
                <v:textbox inset="0,0,0,0">
                  <w:txbxContent>
                    <w:p w14:paraId="6D21010F" w14:textId="77777777" w:rsidR="00845A60" w:rsidRDefault="00000000">
                      <w:pPr>
                        <w:pStyle w:val="a8"/>
                        <w:spacing w:line="298" w:lineRule="auto"/>
                        <w:jc w:val="left"/>
                        <w:rPr>
                          <w:sz w:val="20"/>
                          <w:szCs w:val="20"/>
                        </w:rPr>
                      </w:pPr>
                      <w:r>
                        <w:rPr>
                          <w:rFonts w:ascii="Times New Roman" w:eastAsia="Times New Roman" w:hAnsi="Times New Roman" w:cs="Times New Roman"/>
                          <w:color w:val="000000"/>
                          <w:sz w:val="20"/>
                          <w:szCs w:val="20"/>
                        </w:rPr>
                        <w:t xml:space="preserve">М. А. ВРУБЕЛЬ </w:t>
                      </w:r>
                      <w:r>
                        <w:rPr>
                          <w:rFonts w:ascii="Times New Roman" w:eastAsia="Times New Roman" w:hAnsi="Times New Roman" w:cs="Times New Roman"/>
                          <w:i/>
                          <w:iCs/>
                          <w:color w:val="000000"/>
                          <w:sz w:val="20"/>
                          <w:szCs w:val="20"/>
                        </w:rPr>
                        <w:t>Надгробный плач. 1887 г.</w:t>
                      </w:r>
                    </w:p>
                  </w:txbxContent>
                </v:textbox>
                <w10:wrap anchorx="page" anchory="margin"/>
              </v:shape>
            </w:pict>
          </mc:Fallback>
        </mc:AlternateContent>
      </w:r>
      <w:r>
        <w:rPr>
          <w:i w:val="0"/>
          <w:iCs w:val="0"/>
        </w:rPr>
        <w:t>Впрочем, Врубель испытывал тяготение к тайнам запредель</w:t>
      </w:r>
      <w:r>
        <w:rPr>
          <w:i w:val="0"/>
          <w:iCs w:val="0"/>
        </w:rPr>
        <w:softHyphen/>
        <w:t>ного мира, но выбрал для себя иной объект постижения. На протя</w:t>
      </w:r>
      <w:r>
        <w:rPr>
          <w:i w:val="0"/>
          <w:iCs w:val="0"/>
        </w:rPr>
        <w:softHyphen/>
        <w:t>жении долгих лет, отчасти одновременно с работою над храмовыми росписями, Врубель бился над запечатлением в красках образа Демо</w:t>
      </w:r>
      <w:r>
        <w:rPr>
          <w:i w:val="0"/>
          <w:iCs w:val="0"/>
        </w:rPr>
        <w:softHyphen/>
        <w:t>на. Конечно, Демон воспринимался художником и как литературный персонаж: прямые параллели с поэмой М. Ю. Лермонтова «Демон» у Врубеля очевидны. Но при всей литературной условности живопис</w:t>
      </w:r>
      <w:r>
        <w:rPr>
          <w:i w:val="0"/>
          <w:iCs w:val="0"/>
        </w:rPr>
        <w:softHyphen/>
        <w:t>ной проблемы нельзя полностью пренебрегать и тем, что такое тяго</w:t>
      </w:r>
      <w:r>
        <w:rPr>
          <w:i w:val="0"/>
          <w:iCs w:val="0"/>
        </w:rPr>
        <w:softHyphen/>
        <w:t>тение обнаруживает таящееся в подсознании. Демон у Врубеля эсте- тизированно привлекателен, рассчитан на сочувствие и на соучастие в его изломанных страстях. Нельзя пройти мимо признания самого Врубеля, оставленного в воспоминаниях поэта В. Брюсова о встрече с художником в 1906 году. «Это дьявол, - говорил поэту художник, - он делает с моими картинами. Ему дана власть за то, что я, не будучи достоин, писал Богоматерь и Христа. Он все мои картины исказил».</w:t>
      </w:r>
    </w:p>
    <w:p w14:paraId="0C164913" w14:textId="77777777" w:rsidR="00845A60" w:rsidRDefault="00000000">
      <w:pPr>
        <w:pStyle w:val="20"/>
        <w:ind w:firstLine="580"/>
        <w:jc w:val="both"/>
        <w:sectPr w:rsidR="00845A60">
          <w:headerReference w:type="even" r:id="rId486"/>
          <w:headerReference w:type="default" r:id="rId487"/>
          <w:footerReference w:type="even" r:id="rId488"/>
          <w:footerReference w:type="default" r:id="rId489"/>
          <w:pgSz w:w="12240" w:h="15840"/>
          <w:pgMar w:top="1710" w:right="2571" w:bottom="1554" w:left="2685" w:header="1282" w:footer="1126" w:gutter="0"/>
          <w:cols w:space="720"/>
          <w:noEndnote/>
          <w:docGrid w:linePitch="360"/>
        </w:sectPr>
      </w:pPr>
      <w:r>
        <w:rPr>
          <w:i w:val="0"/>
          <w:iCs w:val="0"/>
        </w:rPr>
        <w:t>И такого художника некоторые искусствоведы относят к вер</w:t>
      </w:r>
      <w:r>
        <w:rPr>
          <w:i w:val="0"/>
          <w:iCs w:val="0"/>
        </w:rPr>
        <w:softHyphen/>
        <w:t xml:space="preserve">шинным явлениям духовной живописи рубежа </w:t>
      </w:r>
      <w:r>
        <w:rPr>
          <w:i w:val="0"/>
          <w:iCs w:val="0"/>
          <w:lang w:val="en-US" w:eastAsia="en-US" w:bidi="en-US"/>
        </w:rPr>
        <w:t xml:space="preserve">XIX-XX </w:t>
      </w:r>
      <w:r>
        <w:rPr>
          <w:i w:val="0"/>
          <w:iCs w:val="0"/>
        </w:rPr>
        <w:t>веков. Такого мнения придерживался, например, Г. К. Вагнер (см. его книгу «В по</w:t>
      </w:r>
      <w:r>
        <w:rPr>
          <w:i w:val="0"/>
          <w:iCs w:val="0"/>
        </w:rPr>
        <w:softHyphen/>
        <w:t>исках истины». М., 1993), сознавая подобную оценку как бесспорную. Сказывается ограниченность нашего интеллигентского сознания, отождествившего духовность с эстетическими достоинствами и на</w:t>
      </w:r>
      <w:r>
        <w:rPr>
          <w:i w:val="0"/>
          <w:iCs w:val="0"/>
        </w:rPr>
        <w:softHyphen/>
        <w:t>пряжённостью эмоциональных состояний. Понятия Благодати, без которого всякий разговор о духовности не имеет смысла, для такого</w:t>
      </w:r>
    </w:p>
    <w:p w14:paraId="4DFE229C" w14:textId="77777777" w:rsidR="00845A60" w:rsidRDefault="00000000">
      <w:pPr>
        <w:pStyle w:val="20"/>
        <w:jc w:val="both"/>
      </w:pPr>
      <w:r>
        <w:rPr>
          <w:noProof/>
        </w:rPr>
        <mc:AlternateContent>
          <mc:Choice Requires="wps">
            <w:drawing>
              <wp:anchor distT="0" distB="0" distL="114300" distR="114300" simplePos="0" relativeHeight="125829690" behindDoc="0" locked="0" layoutInCell="1" allowOverlap="1" wp14:anchorId="4430C441" wp14:editId="1DE5D858">
                <wp:simplePos x="0" y="0"/>
                <wp:positionH relativeFrom="page">
                  <wp:posOffset>208280</wp:posOffset>
                </wp:positionH>
                <wp:positionV relativeFrom="margin">
                  <wp:posOffset>4691380</wp:posOffset>
                </wp:positionV>
                <wp:extent cx="1045210" cy="682625"/>
                <wp:effectExtent l="0" t="0" r="0" b="0"/>
                <wp:wrapSquare wrapText="bothSides"/>
                <wp:docPr id="803" name="Shape 803"/>
                <wp:cNvGraphicFramePr/>
                <a:graphic xmlns:a="http://schemas.openxmlformats.org/drawingml/2006/main">
                  <a:graphicData uri="http://schemas.microsoft.com/office/word/2010/wordprocessingShape">
                    <wps:wsp>
                      <wps:cNvSpPr txBox="1"/>
                      <wps:spPr>
                        <a:xfrm>
                          <a:off x="0" y="0"/>
                          <a:ext cx="1045210" cy="682625"/>
                        </a:xfrm>
                        <a:prstGeom prst="rect">
                          <a:avLst/>
                        </a:prstGeom>
                        <a:noFill/>
                      </wps:spPr>
                      <wps:txbx>
                        <w:txbxContent>
                          <w:p w14:paraId="7B356C81" w14:textId="77777777" w:rsidR="00845A60" w:rsidRDefault="00000000">
                            <w:pPr>
                              <w:pStyle w:val="20"/>
                              <w:spacing w:line="276" w:lineRule="auto"/>
                              <w:jc w:val="left"/>
                            </w:pPr>
                            <w:r>
                              <w:rPr>
                                <w:i w:val="0"/>
                                <w:iCs w:val="0"/>
                              </w:rPr>
                              <w:t xml:space="preserve">М. А. ВРУБЕЛЬ </w:t>
                            </w:r>
                            <w:r>
                              <w:t>Голова Иоанна Предтечи.</w:t>
                            </w:r>
                          </w:p>
                          <w:p w14:paraId="4B907CC2" w14:textId="77777777" w:rsidR="00845A60" w:rsidRDefault="00000000">
                            <w:pPr>
                              <w:pStyle w:val="20"/>
                              <w:spacing w:line="276" w:lineRule="auto"/>
                              <w:jc w:val="left"/>
                            </w:pPr>
                            <w:r>
                              <w:t>1905 г.</w:t>
                            </w:r>
                          </w:p>
                        </w:txbxContent>
                      </wps:txbx>
                      <wps:bodyPr lIns="0" tIns="0" rIns="0" bIns="0"/>
                    </wps:wsp>
                  </a:graphicData>
                </a:graphic>
              </wp:anchor>
            </w:drawing>
          </mc:Choice>
          <mc:Fallback>
            <w:pict>
              <v:shape w14:anchorId="4430C441" id="Shape 803" o:spid="_x0000_s1146" type="#_x0000_t202" style="position:absolute;left:0;text-align:left;margin-left:16.4pt;margin-top:369.4pt;width:82.3pt;height:53.75pt;z-index:125829690;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" filled="f" stroked="f">
                <v:textbox inset="0,0,0,0">
                  <w:txbxContent>
                    <w:p w14:paraId="7B356C81" w14:textId="77777777" w:rsidR="00845A60" w:rsidRDefault="00000000">
                      <w:pPr>
                        <w:pStyle w:val="20"/>
                        <w:spacing w:line="276" w:lineRule="auto"/>
                        <w:jc w:val="left"/>
                      </w:pPr>
                      <w:r>
                        <w:rPr>
                          <w:i w:val="0"/>
                          <w:iCs w:val="0"/>
                        </w:rPr>
                        <w:t xml:space="preserve">М. А. ВРУБЕЛЬ </w:t>
                      </w:r>
                      <w:r>
                        <w:t>Голова Иоанна Предтечи.</w:t>
                      </w:r>
                    </w:p>
                    <w:p w14:paraId="4B907CC2" w14:textId="77777777" w:rsidR="00845A60" w:rsidRDefault="00000000">
                      <w:pPr>
                        <w:pStyle w:val="20"/>
                        <w:spacing w:line="276" w:lineRule="auto"/>
                        <w:jc w:val="left"/>
                      </w:pPr>
                      <w:r>
                        <w:t>1905 г.</w:t>
                      </w:r>
                    </w:p>
                  </w:txbxContent>
                </v:textbox>
                <w10:wrap type="square" anchorx="page" anchory="margin"/>
              </v:shape>
            </w:pict>
          </mc:Fallback>
        </mc:AlternateContent>
      </w:r>
      <w:r>
        <w:rPr>
          <w:noProof/>
        </w:rPr>
        <w:drawing>
          <wp:anchor distT="0" distB="0" distL="114300" distR="114300" simplePos="0" relativeHeight="125829692" behindDoc="0" locked="0" layoutInCell="1" allowOverlap="1" wp14:anchorId="15A95C92" wp14:editId="1D511426">
            <wp:simplePos x="0" y="0"/>
            <wp:positionH relativeFrom="page">
              <wp:posOffset>1711325</wp:posOffset>
            </wp:positionH>
            <wp:positionV relativeFrom="margin">
              <wp:posOffset>-285750</wp:posOffset>
            </wp:positionV>
            <wp:extent cx="4419600" cy="5248910"/>
            <wp:effectExtent l="0" t="0" r="0" b="0"/>
            <wp:wrapTopAndBottom/>
            <wp:docPr id="805" name="Shape 805"/>
            <wp:cNvGraphicFramePr/>
            <a:graphic xmlns:a="http://schemas.openxmlformats.org/drawingml/2006/main">
              <a:graphicData uri="http://schemas.openxmlformats.org/drawingml/2006/picture">
                <pic:pic xmlns:pic="http://schemas.openxmlformats.org/drawingml/2006/picture">
                  <pic:nvPicPr>
                    <pic:cNvPr id="806" name="Picture box 806"/>
                    <pic:cNvPicPr/>
                  </pic:nvPicPr>
                  <pic:blipFill>
                    <a:blip r:embed="rId490"/>
                    <a:stretch/>
                  </pic:blipFill>
                  <pic:spPr>
                    <a:xfrm>
                      <a:off x="0" y="0"/>
                      <a:ext cx="4419600" cy="5248910"/>
                    </a:xfrm>
                    <a:prstGeom prst="rect">
                      <a:avLst/>
                    </a:prstGeom>
                  </pic:spPr>
                </pic:pic>
              </a:graphicData>
            </a:graphic>
          </wp:anchor>
        </w:drawing>
      </w:r>
      <w:r>
        <w:rPr>
          <w:i w:val="0"/>
          <w:iCs w:val="0"/>
        </w:rPr>
        <w:t xml:space="preserve">сознания как бы не существует </w:t>
      </w:r>
      <w:r>
        <w:rPr>
          <w:i w:val="0"/>
          <w:iCs w:val="0"/>
          <w:color w:val="4C3F55"/>
        </w:rPr>
        <w:t xml:space="preserve">- </w:t>
      </w:r>
      <w:r>
        <w:rPr>
          <w:i w:val="0"/>
          <w:iCs w:val="0"/>
        </w:rPr>
        <w:t>так что ему приходится довольство</w:t>
      </w:r>
      <w:r>
        <w:rPr>
          <w:i w:val="0"/>
          <w:iCs w:val="0"/>
        </w:rPr>
        <w:softHyphen/>
        <w:t>ваться реалиями, доступными упрощённому пониманию бытия.</w:t>
      </w:r>
    </w:p>
    <w:p w14:paraId="2982AA2B" w14:textId="77777777" w:rsidR="00845A60" w:rsidRDefault="00000000">
      <w:pPr>
        <w:pStyle w:val="20"/>
        <w:ind w:firstLine="560"/>
        <w:jc w:val="both"/>
      </w:pPr>
      <w:r>
        <w:rPr>
          <w:i w:val="0"/>
          <w:iCs w:val="0"/>
        </w:rPr>
        <w:t>Не дьявольские ли искажения Истины во врубелевских эски</w:t>
      </w:r>
      <w:r>
        <w:rPr>
          <w:i w:val="0"/>
          <w:iCs w:val="0"/>
        </w:rPr>
        <w:softHyphen/>
        <w:t>зах к росписям во Владимирском соборе Киева (куда художник был приглашён вскоре после завершения работ в Кирилловской церк</w:t>
      </w:r>
      <w:r>
        <w:rPr>
          <w:i w:val="0"/>
          <w:iCs w:val="0"/>
        </w:rPr>
        <w:softHyphen/>
        <w:t>ви) заставили церковную комиссию отказаться от привлечения Врубеля к этим росписям? Позднее Врубель трудился над декоратив</w:t>
      </w:r>
      <w:r>
        <w:rPr>
          <w:i w:val="0"/>
          <w:iCs w:val="0"/>
        </w:rPr>
        <w:softHyphen/>
        <w:t>ными орнаментами в этом соборе - и проявил себя искусным</w:t>
      </w:r>
    </w:p>
    <w:p w14:paraId="14C6F1E4" w14:textId="77777777" w:rsidR="00845A60" w:rsidRDefault="00000000">
      <w:pPr>
        <w:pStyle w:val="20"/>
      </w:pPr>
      <w:r>
        <w:rPr>
          <w:i w:val="0"/>
          <w:iCs w:val="0"/>
        </w:rPr>
        <w:t>орнаменталистом. Впрочем, в профессиональ-</w:t>
      </w:r>
      <w:r>
        <w:rPr>
          <w:i w:val="0"/>
          <w:iCs w:val="0"/>
        </w:rPr>
        <w:br/>
        <w:t>ном отношении его искусство никогда</w:t>
      </w:r>
      <w:r>
        <w:rPr>
          <w:i w:val="0"/>
          <w:iCs w:val="0"/>
        </w:rPr>
        <w:br/>
        <w:t>не подвергалось сомнению.</w:t>
      </w:r>
      <w:r>
        <w:br w:type="page"/>
      </w:r>
    </w:p>
    <w:p w14:paraId="2F3A6922" w14:textId="77777777" w:rsidR="00845A60" w:rsidRDefault="00000000">
      <w:pPr>
        <w:pStyle w:val="20"/>
        <w:framePr w:dropCap="drop" w:lines="6" w:hSpace="96" w:vSpace="96" w:wrap="auto" w:vAnchor="text" w:hAnchor="text"/>
        <w:spacing w:line="1541" w:lineRule="exact"/>
      </w:pPr>
      <w:r>
        <w:rPr>
          <w:rFonts w:ascii="Courier New" w:eastAsia="Courier New" w:hAnsi="Courier New" w:cs="Courier New"/>
          <w:i w:val="0"/>
          <w:iCs w:val="0"/>
          <w:position w:val="-32"/>
          <w:sz w:val="278"/>
          <w:szCs w:val="278"/>
        </w:rPr>
        <w:t>О</w:t>
      </w:r>
    </w:p>
    <w:p w14:paraId="6EE004C1" w14:textId="77777777" w:rsidR="00845A60" w:rsidRDefault="00000000">
      <w:pPr>
        <w:pStyle w:val="20"/>
        <w:jc w:val="both"/>
      </w:pPr>
      <w:r>
        <w:rPr>
          <w:i w:val="0"/>
          <w:iCs w:val="0"/>
        </w:rPr>
        <w:t>сновной же труд по созданию монументальных живо</w:t>
      </w:r>
      <w:r>
        <w:rPr>
          <w:i w:val="0"/>
          <w:iCs w:val="0"/>
        </w:rPr>
        <w:softHyphen/>
        <w:t xml:space="preserve">писных композиций во Владимирском соборе взял на себя </w:t>
      </w:r>
      <w:r>
        <w:rPr>
          <w:b/>
          <w:bCs/>
          <w:i w:val="0"/>
          <w:iCs w:val="0"/>
        </w:rPr>
        <w:t xml:space="preserve">Виктор Михайлович Васнецов </w:t>
      </w:r>
      <w:r>
        <w:rPr>
          <w:i w:val="0"/>
          <w:iCs w:val="0"/>
        </w:rPr>
        <w:t>(1848-1926). Васнецов не был изначально «храмовым живопис</w:t>
      </w:r>
      <w:r>
        <w:rPr>
          <w:i w:val="0"/>
          <w:iCs w:val="0"/>
        </w:rPr>
        <w:softHyphen/>
        <w:t>цем» и не сразу осознал себя как монументалист. Он был известен среди передвижников прежде всего как мастер былинно-сказочной темы.</w:t>
      </w:r>
    </w:p>
    <w:p w14:paraId="2323644A" w14:textId="77777777" w:rsidR="00845A60" w:rsidRDefault="00000000">
      <w:pPr>
        <w:pStyle w:val="20"/>
        <w:ind w:firstLine="580"/>
        <w:jc w:val="both"/>
      </w:pPr>
      <w:r>
        <w:rPr>
          <w:noProof/>
        </w:rPr>
        <mc:AlternateContent>
          <mc:Choice Requires="wps">
            <w:drawing>
              <wp:anchor distT="0" distB="0" distL="114300" distR="114300" simplePos="0" relativeHeight="125829693" behindDoc="0" locked="0" layoutInCell="1" allowOverlap="1" wp14:anchorId="4A7EB7BE" wp14:editId="7A5BC7DD">
                <wp:simplePos x="0" y="0"/>
                <wp:positionH relativeFrom="page">
                  <wp:posOffset>6852920</wp:posOffset>
                </wp:positionH>
                <wp:positionV relativeFrom="paragraph">
                  <wp:posOffset>965200</wp:posOffset>
                </wp:positionV>
                <wp:extent cx="755650" cy="420370"/>
                <wp:effectExtent l="0" t="0" r="0" b="0"/>
                <wp:wrapSquare wrapText="bothSides"/>
                <wp:docPr id="807" name="Shape 807"/>
                <wp:cNvGraphicFramePr/>
                <a:graphic xmlns:a="http://schemas.openxmlformats.org/drawingml/2006/main">
                  <a:graphicData uri="http://schemas.microsoft.com/office/word/2010/wordprocessingShape">
                    <wps:wsp>
                      <wps:cNvSpPr txBox="1"/>
                      <wps:spPr>
                        <a:xfrm>
                          <a:off x="0" y="0"/>
                          <a:ext cx="755650" cy="420370"/>
                        </a:xfrm>
                        <a:prstGeom prst="rect">
                          <a:avLst/>
                        </a:prstGeom>
                        <a:noFill/>
                      </wps:spPr>
                      <wps:txbx>
                        <w:txbxContent>
                          <w:p w14:paraId="3994E7DA" w14:textId="77777777" w:rsidR="00845A60" w:rsidRDefault="00000000">
                            <w:pPr>
                              <w:pStyle w:val="150"/>
                              <w:spacing w:line="170" w:lineRule="auto"/>
                              <w:jc w:val="right"/>
                            </w:pPr>
                            <w:r>
                              <w:t>глава седьмая</w:t>
                            </w:r>
                          </w:p>
                        </w:txbxContent>
                      </wps:txbx>
                      <wps:bodyPr lIns="0" tIns="0" rIns="0" bIns="0"/>
                    </wps:wsp>
                  </a:graphicData>
                </a:graphic>
              </wp:anchor>
            </w:drawing>
          </mc:Choice>
          <mc:Fallback>
            <w:pict>
              <v:shape w14:anchorId="4A7EB7BE" id="Shape 807" o:spid="_x0000_s1147" type="#_x0000_t202" style="position:absolute;left:0;text-align:left;margin-left:539.6pt;margin-top:76pt;width:59.5pt;height:33.1pt;z-index:12582969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" filled="f" stroked="f">
                <v:textbox inset="0,0,0,0">
                  <w:txbxContent>
                    <w:p w14:paraId="3994E7DA" w14:textId="77777777" w:rsidR="00845A60" w:rsidRDefault="00000000">
                      <w:pPr>
                        <w:pStyle w:val="150"/>
                        <w:spacing w:line="170" w:lineRule="auto"/>
                        <w:jc w:val="right"/>
                      </w:pPr>
                      <w:r>
                        <w:t>глава седьмая</w:t>
                      </w:r>
                    </w:p>
                  </w:txbxContent>
                </v:textbox>
                <w10:wrap type="square" anchorx="page"/>
              </v:shape>
            </w:pict>
          </mc:Fallback>
        </mc:AlternateContent>
      </w:r>
      <w:r>
        <w:rPr>
          <w:i w:val="0"/>
          <w:iCs w:val="0"/>
        </w:rPr>
        <w:t>Неиссякаемое внимание к русской старине, сказавшееся и в стан</w:t>
      </w:r>
      <w:r>
        <w:rPr>
          <w:i w:val="0"/>
          <w:iCs w:val="0"/>
        </w:rPr>
        <w:softHyphen/>
        <w:t>ковой живописи Васнецова, и в его увлечениях прикладным ис</w:t>
      </w:r>
      <w:r>
        <w:rPr>
          <w:i w:val="0"/>
          <w:iCs w:val="0"/>
        </w:rPr>
        <w:softHyphen/>
        <w:t>кусством, с закономерностью привело его к размышлениям над важнейшими началами национальной культуры и в конце кон</w:t>
      </w:r>
      <w:r>
        <w:rPr>
          <w:i w:val="0"/>
          <w:iCs w:val="0"/>
        </w:rPr>
        <w:softHyphen/>
        <w:t>цов - к осмыслению тайн средневековой религиозной живописи. Художник поставил перед собой важнейшей целью восстановить утраченное: «Мы тогда только внесём свою лепту в сокровищницу всемирного искусства, когда все силы свои устремим на развитие своего родного русского искусства, то есть когда с возможным для нас совершенством и полнотой выразим красоту, мощь и смысл наших родных образов, наши грёзы, мечты, нашу веру и сумеем в своем истинно национальном отразить вечное, непреходящее». Основа мысли истинная: общечеловеческое реализуется всегда в конкретной национальной форме, и тем полнее, чем самобытнее форма выражения.</w:t>
      </w:r>
    </w:p>
    <w:p w14:paraId="1FCB2E3F" w14:textId="77777777" w:rsidR="00845A60" w:rsidRDefault="00000000">
      <w:pPr>
        <w:pStyle w:val="20"/>
        <w:ind w:firstLine="580"/>
        <w:jc w:val="both"/>
      </w:pPr>
      <w:r>
        <w:rPr>
          <w:i w:val="0"/>
          <w:iCs w:val="0"/>
        </w:rPr>
        <w:t>Но вот его размышление о древних мастерах: «Как поражают в старинных художниках глубина, непосредственность и искрен</w:t>
      </w:r>
      <w:r>
        <w:rPr>
          <w:i w:val="0"/>
          <w:iCs w:val="0"/>
        </w:rPr>
        <w:softHyphen/>
        <w:t>ность изображения их, как они полно и небоязливо решают свои задачи. Откуда у них эта теплота, искренность и смелость? Не все же они гении!.. Загадку эту разрешить легко, если представить себе, что и в предшествующие века и в век, современный художникам, все окружавшие его люди - великие и малые (просвещённые и невеже</w:t>
      </w:r>
      <w:r>
        <w:rPr>
          <w:i w:val="0"/>
          <w:iCs w:val="0"/>
        </w:rPr>
        <w:softHyphen/>
        <w:t>ственные), глубокие и простые, все веровали в то же, во что и худож</w:t>
      </w:r>
      <w:r>
        <w:rPr>
          <w:i w:val="0"/>
          <w:iCs w:val="0"/>
        </w:rPr>
        <w:softHyphen/>
        <w:t>ник, жили и питали свою душу теми же чаяниями. И вот. все худож</w:t>
      </w:r>
      <w:r>
        <w:rPr>
          <w:i w:val="0"/>
          <w:iCs w:val="0"/>
        </w:rPr>
        <w:softHyphen/>
        <w:t>ники - великие и малые - находили тогда дело по душе и по сердцу, и всякое их от души сказанное слово принималось с радостью и благо</w:t>
      </w:r>
      <w:r>
        <w:rPr>
          <w:i w:val="0"/>
          <w:iCs w:val="0"/>
        </w:rPr>
        <w:softHyphen/>
        <w:t>дарностью. С какой любовной страстью строили они храмы, писали свои живописные поэмы, рубили целые миры из камня! И вся толпа волновалась, ждала и радовалась созданиям своих художников!» Вас</w:t>
      </w:r>
      <w:r>
        <w:rPr>
          <w:i w:val="0"/>
          <w:iCs w:val="0"/>
        </w:rPr>
        <w:softHyphen/>
        <w:t>нецов ощущал важнейшее: соборность народной жизни, куда искус</w:t>
      </w:r>
      <w:r>
        <w:rPr>
          <w:i w:val="0"/>
          <w:iCs w:val="0"/>
        </w:rPr>
        <w:softHyphen/>
        <w:t>ство входит неотъемлемой частью. Но художник не знал, не пони</w:t>
      </w:r>
      <w:r>
        <w:rPr>
          <w:i w:val="0"/>
          <w:iCs w:val="0"/>
        </w:rPr>
        <w:softHyphen/>
        <w:t>мал природы религиозной живописи, основанной на молитвенном подвиге, ибо представлял себе художников, черпающих вдохнове</w:t>
      </w:r>
      <w:r>
        <w:rPr>
          <w:i w:val="0"/>
          <w:iCs w:val="0"/>
        </w:rPr>
        <w:softHyphen/>
        <w:t>ние в одном лишь народном признании. Васнецов видел творчество иконописцев как результат всепроникающего, но земного по при</w:t>
      </w:r>
      <w:r>
        <w:rPr>
          <w:i w:val="0"/>
          <w:iCs w:val="0"/>
        </w:rPr>
        <w:softHyphen/>
        <w:t>роде вдохновения, ищущего энергию в человеческом соучастии - и прозрел лишь часть Истины, но не всю её в Полноте.</w:t>
      </w:r>
      <w:r>
        <w:br w:type="page"/>
      </w:r>
    </w:p>
    <w:p w14:paraId="50B9E5AD" w14:textId="77777777" w:rsidR="00845A60" w:rsidRDefault="00000000">
      <w:pPr>
        <w:pStyle w:val="20"/>
        <w:ind w:firstLine="580"/>
        <w:jc w:val="both"/>
      </w:pPr>
      <w:r>
        <w:rPr>
          <w:i w:val="0"/>
          <w:iCs w:val="0"/>
        </w:rPr>
        <w:t>Всечеловеческий характер русской культуры проявлялся посредством постижения Горней Истины. Без этого культура всякого народа, какою бы животворной и мощной она ни была, не избегнет некоторой обособленности и ограниченности в сво</w:t>
      </w:r>
      <w:r>
        <w:rPr>
          <w:i w:val="0"/>
          <w:iCs w:val="0"/>
        </w:rPr>
        <w:softHyphen/>
        <w:t>их возможностях.</w:t>
      </w:r>
    </w:p>
    <w:p w14:paraId="06ACFFEF" w14:textId="77777777" w:rsidR="00845A60" w:rsidRDefault="00000000">
      <w:pPr>
        <w:pStyle w:val="20"/>
        <w:ind w:firstLine="580"/>
        <w:jc w:val="both"/>
      </w:pPr>
      <w:r>
        <w:rPr>
          <w:noProof/>
        </w:rPr>
        <mc:AlternateContent>
          <mc:Choice Requires="wps">
            <w:drawing>
              <wp:anchor distT="0" distB="0" distL="114300" distR="114300" simplePos="0" relativeHeight="125829695" behindDoc="0" locked="0" layoutInCell="1" allowOverlap="1" wp14:anchorId="2E0F734E" wp14:editId="21C7414B">
                <wp:simplePos x="0" y="0"/>
                <wp:positionH relativeFrom="page">
                  <wp:posOffset>211455</wp:posOffset>
                </wp:positionH>
                <wp:positionV relativeFrom="paragraph">
                  <wp:posOffset>1790700</wp:posOffset>
                </wp:positionV>
                <wp:extent cx="1121410" cy="514985"/>
                <wp:effectExtent l="0" t="0" r="0" b="0"/>
                <wp:wrapSquare wrapText="bothSides"/>
                <wp:docPr id="809" name="Shape 809"/>
                <wp:cNvGraphicFramePr/>
                <a:graphic xmlns:a="http://schemas.openxmlformats.org/drawingml/2006/main">
                  <a:graphicData uri="http://schemas.microsoft.com/office/word/2010/wordprocessingShape">
                    <wps:wsp>
                      <wps:cNvSpPr txBox="1"/>
                      <wps:spPr>
                        <a:xfrm>
                          <a:off x="0" y="0"/>
                          <a:ext cx="1121410" cy="514985"/>
                        </a:xfrm>
                        <a:prstGeom prst="rect">
                          <a:avLst/>
                        </a:prstGeom>
                        <a:noFill/>
                      </wps:spPr>
                      <wps:txbx>
                        <w:txbxContent>
                          <w:p w14:paraId="3A14A30B" w14:textId="77777777" w:rsidR="00845A60" w:rsidRDefault="00000000">
                            <w:pPr>
                              <w:pStyle w:val="20"/>
                              <w:spacing w:line="276" w:lineRule="auto"/>
                              <w:jc w:val="left"/>
                            </w:pPr>
                            <w:r>
                              <w:rPr>
                                <w:i w:val="0"/>
                                <w:iCs w:val="0"/>
                              </w:rPr>
                              <w:t xml:space="preserve">В. М. ВАСНЕЦОВ </w:t>
                            </w:r>
                            <w:r>
                              <w:t>Плащаница.</w:t>
                            </w:r>
                          </w:p>
                          <w:p w14:paraId="44BFB650" w14:textId="77777777" w:rsidR="00845A60" w:rsidRDefault="00000000">
                            <w:pPr>
                              <w:pStyle w:val="20"/>
                              <w:spacing w:line="276" w:lineRule="auto"/>
                              <w:jc w:val="left"/>
                            </w:pPr>
                            <w:r>
                              <w:t>1901 г.</w:t>
                            </w:r>
                          </w:p>
                        </w:txbxContent>
                      </wps:txbx>
                      <wps:bodyPr lIns="0" tIns="0" rIns="0" bIns="0"/>
                    </wps:wsp>
                  </a:graphicData>
                </a:graphic>
              </wp:anchor>
            </w:drawing>
          </mc:Choice>
          <mc:Fallback>
            <w:pict>
              <v:shape w14:anchorId="2E0F734E" id="Shape 809" o:spid="_x0000_s1148" type="#_x0000_t202" style="position:absolute;left:0;text-align:left;margin-left:16.65pt;margin-top:141pt;width:88.3pt;height:40.55pt;z-index:125829695;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" filled="f" stroked="f">
                <v:textbox inset="0,0,0,0">
                  <w:txbxContent>
                    <w:p w14:paraId="3A14A30B" w14:textId="77777777" w:rsidR="00845A60" w:rsidRDefault="00000000">
                      <w:pPr>
                        <w:pStyle w:val="20"/>
                        <w:spacing w:line="276" w:lineRule="auto"/>
                        <w:jc w:val="left"/>
                      </w:pPr>
                      <w:r>
                        <w:rPr>
                          <w:i w:val="0"/>
                          <w:iCs w:val="0"/>
                        </w:rPr>
                        <w:t xml:space="preserve">В. М. ВАСНЕЦОВ </w:t>
                      </w:r>
                      <w:r>
                        <w:t>Плащаница.</w:t>
                      </w:r>
                    </w:p>
                    <w:p w14:paraId="44BFB650" w14:textId="77777777" w:rsidR="00845A60" w:rsidRDefault="00000000">
                      <w:pPr>
                        <w:pStyle w:val="20"/>
                        <w:spacing w:line="276" w:lineRule="auto"/>
                        <w:jc w:val="left"/>
                      </w:pPr>
                      <w:r>
                        <w:t>1901 г.</w:t>
                      </w:r>
                    </w:p>
                  </w:txbxContent>
                </v:textbox>
                <w10:wrap type="square" anchorx="page"/>
              </v:shape>
            </w:pict>
          </mc:Fallback>
        </mc:AlternateContent>
      </w:r>
      <w:r>
        <w:rPr>
          <w:i w:val="0"/>
          <w:iCs w:val="0"/>
        </w:rPr>
        <w:t>В 1885 году Васнецов принял предложение создать росписи только что отстроенного к тому времени Владимирского собора в Киеве, посвящённого 900-летию Крещения Руси. «Я верю, - пи</w:t>
      </w:r>
      <w:r>
        <w:rPr>
          <w:i w:val="0"/>
          <w:iCs w:val="0"/>
        </w:rPr>
        <w:softHyphen/>
        <w:t>сал он в тот период Поленову, - что нет на Руси для русского ху</w:t>
      </w:r>
      <w:r>
        <w:rPr>
          <w:i w:val="0"/>
          <w:iCs w:val="0"/>
        </w:rPr>
        <w:softHyphen/>
        <w:t>дожника святее и плодотворнее дела, как украшение храма, это поистине и дело народное, и дело высочайшего искусства». Как «путь к свету» сознавал художник этот труд, которому он отдал де</w:t>
      </w:r>
      <w:r>
        <w:rPr>
          <w:i w:val="0"/>
          <w:iCs w:val="0"/>
        </w:rPr>
        <w:softHyphen/>
        <w:t>сять лет жизни. Тем, кого завлекают цифры, можно сообщить, что общая площадь росписи собора равна 2840 квадратным метрам. В процессе создания росписей художником одних эскизов было создано полторы сотни.</w:t>
      </w:r>
    </w:p>
    <w:p w14:paraId="35E31E62" w14:textId="77777777" w:rsidR="00845A60" w:rsidRDefault="00000000">
      <w:pPr>
        <w:pStyle w:val="20"/>
        <w:ind w:firstLine="580"/>
        <w:jc w:val="both"/>
      </w:pPr>
      <w:r>
        <w:rPr>
          <w:i w:val="0"/>
          <w:iCs w:val="0"/>
        </w:rPr>
        <w:t>Но главное: Васнецов мечтал о всечеловечности своего соз</w:t>
      </w:r>
      <w:r>
        <w:rPr>
          <w:i w:val="0"/>
          <w:iCs w:val="0"/>
        </w:rPr>
        <w:softHyphen/>
        <w:t>дания, о воплощении образа «Мирового Христа». Задачи искусства</w:t>
      </w:r>
    </w:p>
    <w:p w14:paraId="65117608" w14:textId="77777777" w:rsidR="00845A60" w:rsidRDefault="00000000">
      <w:pPr>
        <w:spacing w:line="1" w:lineRule="exact"/>
        <w:sectPr w:rsidR="00845A60">
          <w:headerReference w:type="even" r:id="rId491"/>
          <w:headerReference w:type="default" r:id="rId492"/>
          <w:footerReference w:type="even" r:id="rId493"/>
          <w:footerReference w:type="default" r:id="rId494"/>
          <w:pgSz w:w="12240" w:h="15840"/>
          <w:pgMar w:top="1710" w:right="2571" w:bottom="1554" w:left="2685" w:header="0" w:footer="3" w:gutter="0"/>
          <w:cols w:space="720"/>
          <w:noEndnote/>
          <w:docGrid w:linePitch="360"/>
        </w:sectPr>
      </w:pPr>
      <w:r>
        <w:rPr>
          <w:noProof/>
        </w:rPr>
        <w:drawing>
          <wp:anchor distT="0" distB="0" distL="0" distR="0" simplePos="0" relativeHeight="125829697" behindDoc="0" locked="0" layoutInCell="1" allowOverlap="1" wp14:anchorId="7420986F" wp14:editId="2184D163">
            <wp:simplePos x="0" y="0"/>
            <wp:positionH relativeFrom="page">
              <wp:posOffset>208280</wp:posOffset>
            </wp:positionH>
            <wp:positionV relativeFrom="paragraph">
              <wp:posOffset>0</wp:posOffset>
            </wp:positionV>
            <wp:extent cx="5913120" cy="4651375"/>
            <wp:effectExtent l="0" t="0" r="0" b="0"/>
            <wp:wrapTopAndBottom/>
            <wp:docPr id="813" name="Shape 813"/>
            <wp:cNvGraphicFramePr/>
            <a:graphic xmlns:a="http://schemas.openxmlformats.org/drawingml/2006/main">
              <a:graphicData uri="http://schemas.openxmlformats.org/drawingml/2006/picture">
                <pic:pic xmlns:pic="http://schemas.openxmlformats.org/drawingml/2006/picture">
                  <pic:nvPicPr>
                    <pic:cNvPr id="814" name="Picture box 814"/>
                    <pic:cNvPicPr/>
                  </pic:nvPicPr>
                  <pic:blipFill>
                    <a:blip r:embed="rId495"/>
                    <a:stretch/>
                  </pic:blipFill>
                  <pic:spPr>
                    <a:xfrm>
                      <a:off x="0" y="0"/>
                      <a:ext cx="5913120" cy="4651375"/>
                    </a:xfrm>
                    <a:prstGeom prst="rect">
                      <a:avLst/>
                    </a:prstGeom>
                  </pic:spPr>
                </pic:pic>
              </a:graphicData>
            </a:graphic>
          </wp:anchor>
        </w:drawing>
      </w:r>
    </w:p>
    <w:p w14:paraId="69EA0857" w14:textId="77777777" w:rsidR="00845A60" w:rsidRDefault="00000000">
      <w:pPr>
        <w:framePr w:w="6960" w:h="9120" w:hSpace="1944" w:vSpace="48" w:wrap="notBeside" w:vAnchor="text" w:hAnchor="text" w:y="1"/>
        <w:rPr>
          <w:sz w:val="2"/>
          <w:szCs w:val="2"/>
        </w:rPr>
      </w:pPr>
      <w:r>
        <w:rPr>
          <w:noProof/>
        </w:rPr>
        <w:drawing>
          <wp:inline distT="0" distB="0" distL="0" distR="0" wp14:anchorId="7F618E90" wp14:editId="5CA73514">
            <wp:extent cx="4419600" cy="5791200"/>
            <wp:effectExtent l="0" t="0" r="0" b="0"/>
            <wp:docPr id="815" name="Picutre 815"/>
            <wp:cNvGraphicFramePr/>
            <a:graphic xmlns:a="http://schemas.openxmlformats.org/drawingml/2006/main">
              <a:graphicData uri="http://schemas.openxmlformats.org/drawingml/2006/picture">
                <pic:pic xmlns:pic="http://schemas.openxmlformats.org/drawingml/2006/picture">
                  <pic:nvPicPr>
                    <pic:cNvPr id="815" name="Picture 815"/>
                    <pic:cNvPicPr/>
                  </pic:nvPicPr>
                  <pic:blipFill>
                    <a:blip r:embed="rId496"/>
                    <a:stretch/>
                  </pic:blipFill>
                  <pic:spPr>
                    <a:xfrm>
                      <a:off x="0" y="0"/>
                      <a:ext cx="4419600" cy="5791200"/>
                    </a:xfrm>
                    <a:prstGeom prst="rect">
                      <a:avLst/>
                    </a:prstGeom>
                  </pic:spPr>
                </pic:pic>
              </a:graphicData>
            </a:graphic>
          </wp:inline>
        </w:drawing>
      </w:r>
    </w:p>
    <w:p w14:paraId="524EDFF9" w14:textId="77777777" w:rsidR="00845A60" w:rsidRDefault="00000000">
      <w:pPr>
        <w:spacing w:line="1" w:lineRule="exact"/>
      </w:pPr>
      <w:r>
        <w:rPr>
          <w:noProof/>
        </w:rPr>
        <mc:AlternateContent>
          <mc:Choice Requires="wps">
            <w:drawing>
              <wp:anchor distT="0" distB="0" distL="0" distR="3312795" simplePos="0" relativeHeight="125829698" behindDoc="0" locked="0" layoutInCell="1" allowOverlap="1" wp14:anchorId="15AC2965" wp14:editId="08BCB51A">
                <wp:simplePos x="0" y="0"/>
                <wp:positionH relativeFrom="column">
                  <wp:posOffset>4535170</wp:posOffset>
                </wp:positionH>
                <wp:positionV relativeFrom="paragraph">
                  <wp:posOffset>5157470</wp:posOffset>
                </wp:positionV>
                <wp:extent cx="1118870" cy="664210"/>
                <wp:effectExtent l="0" t="0" r="0" b="0"/>
                <wp:wrapTopAndBottom/>
                <wp:docPr id="816" name="Shape 816"/>
                <wp:cNvGraphicFramePr/>
                <a:graphic xmlns:a="http://schemas.openxmlformats.org/drawingml/2006/main">
                  <a:graphicData uri="http://schemas.microsoft.com/office/word/2010/wordprocessingShape">
                    <wps:wsp>
                      <wps:cNvSpPr txBox="1"/>
                      <wps:spPr>
                        <a:xfrm>
                          <a:off x="0" y="0"/>
                          <a:ext cx="1118870" cy="664210"/>
                        </a:xfrm>
                        <a:prstGeom prst="rect">
                          <a:avLst/>
                        </a:prstGeom>
                        <a:noFill/>
                      </wps:spPr>
                      <wps:txbx>
                        <w:txbxContent>
                          <w:p w14:paraId="6E1433A9" w14:textId="77777777" w:rsidR="00845A60" w:rsidRDefault="00000000">
                            <w:pPr>
                              <w:pStyle w:val="a8"/>
                              <w:spacing w:line="276" w:lineRule="auto"/>
                              <w:jc w:val="left"/>
                              <w:rPr>
                                <w:sz w:val="20"/>
                                <w:szCs w:val="20"/>
                              </w:rPr>
                            </w:pPr>
                            <w:r>
                              <w:rPr>
                                <w:rFonts w:ascii="Times New Roman" w:eastAsia="Times New Roman" w:hAnsi="Times New Roman" w:cs="Times New Roman"/>
                                <w:color w:val="000000"/>
                                <w:sz w:val="20"/>
                                <w:szCs w:val="20"/>
                              </w:rPr>
                              <w:t xml:space="preserve">В. М. ВАСНЕЦОВ </w:t>
                            </w:r>
                            <w:r>
                              <w:rPr>
                                <w:rFonts w:ascii="Times New Roman" w:eastAsia="Times New Roman" w:hAnsi="Times New Roman" w:cs="Times New Roman"/>
                                <w:i/>
                                <w:iCs/>
                                <w:color w:val="000000"/>
                                <w:sz w:val="20"/>
                                <w:szCs w:val="20"/>
                              </w:rPr>
                              <w:t>Богоматерь с Младенцем.</w:t>
                            </w:r>
                          </w:p>
                          <w:p w14:paraId="180ECC5D"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1897 г.</w:t>
                            </w:r>
                          </w:p>
                        </w:txbxContent>
                      </wps:txbx>
                      <wps:bodyPr lIns="0" tIns="0" rIns="0" bIns="0"/>
                    </wps:wsp>
                  </a:graphicData>
                </a:graphic>
              </wp:anchor>
            </w:drawing>
          </mc:Choice>
          <mc:Fallback>
            <w:pict>
              <v:shape w14:anchorId="15AC2965" id="Shape 816" o:spid="_x0000_s1149" type="#_x0000_t202" style="position:absolute;margin-left:357.1pt;margin-top:406.1pt;width:88.1pt;height:52.3pt;z-index:125829698;visibility:visible;mso-wrap-style:square;mso-wrap-distance-left:0;mso-wrap-distance-top:0;mso-wrap-distance-right:260.8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" filled="f" stroked="f">
                <v:textbox inset="0,0,0,0">
                  <w:txbxContent>
                    <w:p w14:paraId="6E1433A9" w14:textId="77777777" w:rsidR="00845A60" w:rsidRDefault="00000000">
                      <w:pPr>
                        <w:pStyle w:val="a8"/>
                        <w:spacing w:line="276" w:lineRule="auto"/>
                        <w:jc w:val="left"/>
                        <w:rPr>
                          <w:sz w:val="20"/>
                          <w:szCs w:val="20"/>
                        </w:rPr>
                      </w:pPr>
                      <w:r>
                        <w:rPr>
                          <w:rFonts w:ascii="Times New Roman" w:eastAsia="Times New Roman" w:hAnsi="Times New Roman" w:cs="Times New Roman"/>
                          <w:color w:val="000000"/>
                          <w:sz w:val="20"/>
                          <w:szCs w:val="20"/>
                        </w:rPr>
                        <w:t xml:space="preserve">В. М. ВАСНЕЦОВ </w:t>
                      </w:r>
                      <w:r>
                        <w:rPr>
                          <w:rFonts w:ascii="Times New Roman" w:eastAsia="Times New Roman" w:hAnsi="Times New Roman" w:cs="Times New Roman"/>
                          <w:i/>
                          <w:iCs/>
                          <w:color w:val="000000"/>
                          <w:sz w:val="20"/>
                          <w:szCs w:val="20"/>
                        </w:rPr>
                        <w:t>Богоматерь с Младенцем.</w:t>
                      </w:r>
                    </w:p>
                    <w:p w14:paraId="180ECC5D" w14:textId="77777777" w:rsidR="00845A60" w:rsidRDefault="00000000">
                      <w:pPr>
                        <w:pStyle w:val="a8"/>
                        <w:spacing w:line="276" w:lineRule="auto"/>
                        <w:jc w:val="left"/>
                        <w:rPr>
                          <w:sz w:val="20"/>
                          <w:szCs w:val="20"/>
                        </w:rPr>
                      </w:pPr>
                      <w:r>
                        <w:rPr>
                          <w:rFonts w:ascii="Times New Roman" w:eastAsia="Times New Roman" w:hAnsi="Times New Roman" w:cs="Times New Roman"/>
                          <w:i/>
                          <w:iCs/>
                          <w:color w:val="000000"/>
                          <w:sz w:val="20"/>
                          <w:szCs w:val="20"/>
                        </w:rPr>
                        <w:t>1897 г.</w:t>
                      </w:r>
                    </w:p>
                  </w:txbxContent>
                </v:textbox>
                <w10:wrap type="topAndBottom"/>
              </v:shape>
            </w:pict>
          </mc:Fallback>
        </mc:AlternateContent>
      </w:r>
    </w:p>
    <w:p w14:paraId="36F342A7" w14:textId="77777777" w:rsidR="00845A60" w:rsidRDefault="00000000">
      <w:pPr>
        <w:pStyle w:val="20"/>
        <w:jc w:val="both"/>
      </w:pPr>
      <w:r>
        <w:rPr>
          <w:i w:val="0"/>
          <w:iCs w:val="0"/>
        </w:rPr>
        <w:t>он начал осмыслять именно с этой точки зрения: «Поставляя Христа световым центром задач искусства, я не сужаю области его, а, скорее, расширяю. Идеалом искусства должно стать наиболь</w:t>
      </w:r>
      <w:r>
        <w:rPr>
          <w:i w:val="0"/>
          <w:iCs w:val="0"/>
        </w:rPr>
        <w:softHyphen/>
        <w:t>шее отражение духа в человеческом образе. А где же и когда же Дух Божий отразился глубже, шире и могущественнее в человеческом образе, как не в Христе!» Мысль глубокая и верная. И опять-таки не охватывающая Полноты Истины.</w:t>
      </w:r>
    </w:p>
    <w:p w14:paraId="2D50C96D" w14:textId="77777777" w:rsidR="00845A60" w:rsidRDefault="00000000">
      <w:pPr>
        <w:pStyle w:val="20"/>
        <w:ind w:firstLine="580"/>
        <w:jc w:val="both"/>
      </w:pPr>
      <w:r>
        <w:rPr>
          <w:i w:val="0"/>
          <w:iCs w:val="0"/>
        </w:rPr>
        <w:t>Вектор стремлений художника несомненен. Но как воплотить такие стремления?</w:t>
      </w:r>
    </w:p>
    <w:p w14:paraId="0F4C1C63" w14:textId="77777777" w:rsidR="00845A60" w:rsidRDefault="00000000">
      <w:pPr>
        <w:pStyle w:val="20"/>
        <w:ind w:firstLine="580"/>
        <w:jc w:val="both"/>
        <w:sectPr w:rsidR="00845A60">
          <w:headerReference w:type="even" r:id="rId497"/>
          <w:headerReference w:type="default" r:id="rId498"/>
          <w:footerReference w:type="even" r:id="rId499"/>
          <w:footerReference w:type="default" r:id="rId500"/>
          <w:pgSz w:w="12240" w:h="15840"/>
          <w:pgMar w:top="1543" w:right="3794" w:bottom="1721" w:left="1466" w:header="0" w:footer="3" w:gutter="0"/>
          <w:pgNumType w:start="171"/>
          <w:cols w:space="720"/>
          <w:noEndnote/>
          <w:docGrid w:linePitch="360"/>
        </w:sectPr>
      </w:pPr>
      <w:r>
        <w:rPr>
          <w:i w:val="0"/>
          <w:iCs w:val="0"/>
        </w:rPr>
        <w:t>Росписи Васнецова во Владимирском соборе есть создание мощного таланта. По меркам современного ему искусства - живо</w:t>
      </w:r>
      <w:r>
        <w:rPr>
          <w:i w:val="0"/>
          <w:iCs w:val="0"/>
        </w:rPr>
        <w:softHyphen/>
        <w:t>пись Васнецова стала совершеннейшим образцом религиозной</w:t>
      </w:r>
    </w:p>
    <w:p w14:paraId="75E9C7DF" w14:textId="77777777" w:rsidR="00845A60" w:rsidRDefault="00000000">
      <w:pPr>
        <w:spacing w:line="1" w:lineRule="exact"/>
      </w:pPr>
      <w:r>
        <w:rPr>
          <w:noProof/>
        </w:rPr>
        <w:drawing>
          <wp:anchor distT="0" distB="50800" distL="0" distR="0" simplePos="0" relativeHeight="125829700" behindDoc="0" locked="0" layoutInCell="1" allowOverlap="1" wp14:anchorId="4A7C5CC5" wp14:editId="1FFFBF7E">
            <wp:simplePos x="0" y="0"/>
            <wp:positionH relativeFrom="page">
              <wp:posOffset>943610</wp:posOffset>
            </wp:positionH>
            <wp:positionV relativeFrom="paragraph">
              <wp:posOffset>0</wp:posOffset>
            </wp:positionV>
            <wp:extent cx="5919470" cy="5888990"/>
            <wp:effectExtent l="0" t="0" r="0" b="0"/>
            <wp:wrapTopAndBottom/>
            <wp:docPr id="826" name="Shape 826"/>
            <wp:cNvGraphicFramePr/>
            <a:graphic xmlns:a="http://schemas.openxmlformats.org/drawingml/2006/main">
              <a:graphicData uri="http://schemas.openxmlformats.org/drawingml/2006/picture">
                <pic:pic xmlns:pic="http://schemas.openxmlformats.org/drawingml/2006/picture">
                  <pic:nvPicPr>
                    <pic:cNvPr id="827" name="Picture box 827"/>
                    <pic:cNvPicPr/>
                  </pic:nvPicPr>
                  <pic:blipFill>
                    <a:blip r:embed="rId501"/>
                    <a:stretch/>
                  </pic:blipFill>
                  <pic:spPr>
                    <a:xfrm>
                      <a:off x="0" y="0"/>
                      <a:ext cx="5919470" cy="5888990"/>
                    </a:xfrm>
                    <a:prstGeom prst="rect">
                      <a:avLst/>
                    </a:prstGeom>
                  </pic:spPr>
                </pic:pic>
              </a:graphicData>
            </a:graphic>
          </wp:anchor>
        </w:drawing>
      </w:r>
    </w:p>
    <w:p w14:paraId="24A5A1E9" w14:textId="77777777" w:rsidR="00845A60" w:rsidRDefault="00000000">
      <w:pPr>
        <w:pStyle w:val="20"/>
        <w:jc w:val="both"/>
      </w:pPr>
      <w:r>
        <w:rPr>
          <w:noProof/>
        </w:rPr>
        <mc:AlternateContent>
          <mc:Choice Requires="wps">
            <w:drawing>
              <wp:anchor distT="0" distB="0" distL="38100" distR="38100" simplePos="0" relativeHeight="125829701" behindDoc="0" locked="0" layoutInCell="1" allowOverlap="1" wp14:anchorId="31621B04" wp14:editId="1BB344EB">
                <wp:simplePos x="0" y="0"/>
                <wp:positionH relativeFrom="page">
                  <wp:posOffset>937260</wp:posOffset>
                </wp:positionH>
                <wp:positionV relativeFrom="paragraph">
                  <wp:posOffset>12700</wp:posOffset>
                </wp:positionV>
                <wp:extent cx="1390015" cy="514985"/>
                <wp:effectExtent l="0" t="0" r="0" b="0"/>
                <wp:wrapSquare wrapText="bothSides"/>
                <wp:docPr id="828" name="Shape 828"/>
                <wp:cNvGraphicFramePr/>
                <a:graphic xmlns:a="http://schemas.openxmlformats.org/drawingml/2006/main">
                  <a:graphicData uri="http://schemas.microsoft.com/office/word/2010/wordprocessingShape">
                    <wps:wsp>
                      <wps:cNvSpPr txBox="1"/>
                      <wps:spPr>
                        <a:xfrm>
                          <a:off x="0" y="0"/>
                          <a:ext cx="1390015" cy="514985"/>
                        </a:xfrm>
                        <a:prstGeom prst="rect">
                          <a:avLst/>
                        </a:prstGeom>
                        <a:noFill/>
                      </wps:spPr>
                      <wps:txbx>
                        <w:txbxContent>
                          <w:p w14:paraId="6DC86CA5" w14:textId="77777777" w:rsidR="00845A60" w:rsidRDefault="00000000">
                            <w:pPr>
                              <w:pStyle w:val="20"/>
                              <w:spacing w:line="276" w:lineRule="auto"/>
                              <w:jc w:val="left"/>
                            </w:pPr>
                            <w:r>
                              <w:rPr>
                                <w:i w:val="0"/>
                                <w:iCs w:val="0"/>
                              </w:rPr>
                              <w:t>В. М. ВАСНЕЦОВ</w:t>
                            </w:r>
                          </w:p>
                          <w:p w14:paraId="3CFCEBF4" w14:textId="77777777" w:rsidR="00845A60" w:rsidRDefault="00000000">
                            <w:pPr>
                              <w:pStyle w:val="20"/>
                              <w:spacing w:line="276" w:lineRule="auto"/>
                              <w:jc w:val="left"/>
                            </w:pPr>
                            <w:r>
                              <w:t>Христос Вседержи тель. 1885-1896 гг.</w:t>
                            </w:r>
                          </w:p>
                        </w:txbxContent>
                      </wps:txbx>
                      <wps:bodyPr lIns="0" tIns="0" rIns="0" bIns="0"/>
                    </wps:wsp>
                  </a:graphicData>
                </a:graphic>
              </wp:anchor>
            </w:drawing>
          </mc:Choice>
          <mc:Fallback>
            <w:pict>
              <v:shape w14:anchorId="31621B04" id="Shape 828" o:spid="_x0000_s1150" type="#_x0000_t202" style="position:absolute;left:0;text-align:left;margin-left:73.8pt;margin-top:1pt;width:109.45pt;height:40.55pt;z-index:125829701;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" filled="f" stroked="f">
                <v:textbox inset="0,0,0,0">
                  <w:txbxContent>
                    <w:p w14:paraId="6DC86CA5" w14:textId="77777777" w:rsidR="00845A60" w:rsidRDefault="00000000">
                      <w:pPr>
                        <w:pStyle w:val="20"/>
                        <w:spacing w:line="276" w:lineRule="auto"/>
                        <w:jc w:val="left"/>
                      </w:pPr>
                      <w:r>
                        <w:rPr>
                          <w:i w:val="0"/>
                          <w:iCs w:val="0"/>
                        </w:rPr>
                        <w:t>В. М. ВАСНЕЦОВ</w:t>
                      </w:r>
                    </w:p>
                    <w:p w14:paraId="3CFCEBF4" w14:textId="77777777" w:rsidR="00845A60" w:rsidRDefault="00000000">
                      <w:pPr>
                        <w:pStyle w:val="20"/>
                        <w:spacing w:line="276" w:lineRule="auto"/>
                        <w:jc w:val="left"/>
                      </w:pPr>
                      <w:r>
                        <w:t>Христос Вседержи тель. 1885-1896 гг.</w:t>
                      </w:r>
                    </w:p>
                  </w:txbxContent>
                </v:textbox>
                <w10:wrap type="square" anchorx="page"/>
              </v:shape>
            </w:pict>
          </mc:Fallback>
        </mc:AlternateContent>
      </w:r>
      <w:r>
        <w:rPr>
          <w:i w:val="0"/>
          <w:iCs w:val="0"/>
        </w:rPr>
        <w:t>живописи: недаром же васнецовские композиции и образы начали во множестве копироваться в храмах по всей России.</w:t>
      </w:r>
    </w:p>
    <w:p w14:paraId="014130B4" w14:textId="77777777" w:rsidR="00845A60" w:rsidRDefault="00000000">
      <w:pPr>
        <w:pStyle w:val="20"/>
        <w:ind w:firstLine="580"/>
        <w:jc w:val="both"/>
      </w:pPr>
      <w:r>
        <w:rPr>
          <w:i w:val="0"/>
          <w:iCs w:val="0"/>
        </w:rPr>
        <w:t>Однако по меркам великого искусства умозрения в красках живопись Владимирского собора есть утрата духовной высоты Истины. Прислушаемся к тому, как философ Е. Трубецкой прово</w:t>
      </w:r>
      <w:r>
        <w:rPr>
          <w:i w:val="0"/>
          <w:iCs w:val="0"/>
        </w:rPr>
        <w:softHyphen/>
        <w:t>дит сопоставление двух сходных композиций - из Успенского собо</w:t>
      </w:r>
      <w:r>
        <w:rPr>
          <w:i w:val="0"/>
          <w:iCs w:val="0"/>
        </w:rPr>
        <w:softHyphen/>
        <w:t>ра во Владимире и Владимирского - в Киеве:</w:t>
      </w:r>
    </w:p>
    <w:p w14:paraId="3CF620B0" w14:textId="77777777" w:rsidR="00845A60" w:rsidRDefault="00000000">
      <w:pPr>
        <w:pStyle w:val="20"/>
        <w:ind w:firstLine="580"/>
        <w:jc w:val="both"/>
        <w:sectPr w:rsidR="00845A60">
          <w:headerReference w:type="even" r:id="rId502"/>
          <w:headerReference w:type="default" r:id="rId503"/>
          <w:footerReference w:type="even" r:id="rId504"/>
          <w:footerReference w:type="default" r:id="rId505"/>
          <w:pgSz w:w="12240" w:h="15840"/>
          <w:pgMar w:top="1519" w:right="1428" w:bottom="1519" w:left="3838" w:header="1091" w:footer="1091" w:gutter="0"/>
          <w:pgNumType w:start="173"/>
          <w:cols w:space="720"/>
          <w:noEndnote/>
          <w:docGrid w:linePitch="360"/>
        </w:sectPr>
      </w:pPr>
      <w:r>
        <w:rPr>
          <w:noProof/>
        </w:rPr>
        <w:drawing>
          <wp:anchor distT="0" distB="0" distL="114300" distR="114300" simplePos="0" relativeHeight="125829703" behindDoc="0" locked="0" layoutInCell="1" allowOverlap="1" wp14:anchorId="4767A464" wp14:editId="6E1A72EE">
            <wp:simplePos x="0" y="0"/>
            <wp:positionH relativeFrom="page">
              <wp:posOffset>979805</wp:posOffset>
            </wp:positionH>
            <wp:positionV relativeFrom="paragraph">
              <wp:posOffset>444500</wp:posOffset>
            </wp:positionV>
            <wp:extent cx="408305" cy="231775"/>
            <wp:effectExtent l="0" t="0" r="0" b="0"/>
            <wp:wrapSquare wrapText="bothSides"/>
            <wp:docPr id="830" name="Shape 830"/>
            <wp:cNvGraphicFramePr/>
            <a:graphic xmlns:a="http://schemas.openxmlformats.org/drawingml/2006/main">
              <a:graphicData uri="http://schemas.openxmlformats.org/drawingml/2006/picture">
                <pic:pic xmlns:pic="http://schemas.openxmlformats.org/drawingml/2006/picture">
                  <pic:nvPicPr>
                    <pic:cNvPr id="831" name="Picture box 831"/>
                    <pic:cNvPicPr/>
                  </pic:nvPicPr>
                  <pic:blipFill>
                    <a:blip r:embed="rId506"/>
                    <a:stretch/>
                  </pic:blipFill>
                  <pic:spPr>
                    <a:xfrm>
                      <a:off x="0" y="0"/>
                      <a:ext cx="408305" cy="231775"/>
                    </a:xfrm>
                    <a:prstGeom prst="rect">
                      <a:avLst/>
                    </a:prstGeom>
                  </pic:spPr>
                </pic:pic>
              </a:graphicData>
            </a:graphic>
          </wp:anchor>
        </w:drawing>
      </w:r>
      <w:r>
        <w:rPr>
          <w:i w:val="0"/>
          <w:iCs w:val="0"/>
        </w:rPr>
        <w:t>«У Васнецова полёт праведных в рай имеет чересчур есте</w:t>
      </w:r>
      <w:r>
        <w:rPr>
          <w:i w:val="0"/>
          <w:iCs w:val="0"/>
        </w:rPr>
        <w:softHyphen/>
        <w:t>ственный характер физического движения: праведники устремля</w:t>
      </w:r>
      <w:r>
        <w:rPr>
          <w:i w:val="0"/>
          <w:iCs w:val="0"/>
        </w:rPr>
        <w:softHyphen/>
        <w:t>ются в рай не только мыслями, но и всем туловищем: это, а также болезненно-истерическое выражение некоторых лиц сообщает</w:t>
      </w:r>
    </w:p>
    <w:p w14:paraId="4950DBBA" w14:textId="77777777" w:rsidR="00845A60" w:rsidRDefault="00000000">
      <w:pPr>
        <w:pStyle w:val="20"/>
        <w:jc w:val="both"/>
      </w:pPr>
      <w:r>
        <w:rPr>
          <w:i w:val="0"/>
          <w:iCs w:val="0"/>
        </w:rPr>
        <w:t>всему изображению тот слишком реалистический для храма харак</w:t>
      </w:r>
      <w:r>
        <w:rPr>
          <w:i w:val="0"/>
          <w:iCs w:val="0"/>
        </w:rPr>
        <w:softHyphen/>
        <w:t>тер, который ослабляет впечатление.</w:t>
      </w:r>
    </w:p>
    <w:p w14:paraId="3E0A4111" w14:textId="77777777" w:rsidR="00845A60" w:rsidRDefault="00000000">
      <w:pPr>
        <w:pStyle w:val="20"/>
        <w:ind w:firstLine="580"/>
        <w:jc w:val="both"/>
      </w:pPr>
      <w:r>
        <w:rPr>
          <w:i w:val="0"/>
          <w:iCs w:val="0"/>
        </w:rPr>
        <w:t>Совсем другое мы видим в древней рублёвской фреске в Успен</w:t>
      </w:r>
      <w:r>
        <w:rPr>
          <w:i w:val="0"/>
          <w:iCs w:val="0"/>
        </w:rPr>
        <w:softHyphen/>
        <w:t>ском соборе во Владимире. Там необычайно сосредоточенная сила надежды передаётся исключительно движением глаз, устремлён</w:t>
      </w:r>
      <w:r>
        <w:rPr>
          <w:i w:val="0"/>
          <w:iCs w:val="0"/>
        </w:rPr>
        <w:softHyphen/>
        <w:t>ных вперёд. Крестообразно сложенные руки праведных совер</w:t>
      </w:r>
      <w:r>
        <w:rPr>
          <w:i w:val="0"/>
          <w:iCs w:val="0"/>
        </w:rPr>
        <w:softHyphen/>
        <w:t>шенно неподвижны, так же, как и ноги и туловище. Их шествие в рай выражается исключительно их глазами, в которых не чувству</w:t>
      </w:r>
      <w:r>
        <w:rPr>
          <w:i w:val="0"/>
          <w:iCs w:val="0"/>
        </w:rPr>
        <w:softHyphen/>
        <w:t>ется истерического восторга, а есть глубокое внутреннее горение и спокойная уверенность в достижении цели; но именно этой-то ка</w:t>
      </w:r>
      <w:r>
        <w:rPr>
          <w:i w:val="0"/>
          <w:iCs w:val="0"/>
        </w:rPr>
        <w:softHyphen/>
        <w:t>жущейся физической неподвижностью и передаётся необычайное напряжение и мощь неуклонно совершающегося духовного подъ</w:t>
      </w:r>
      <w:r>
        <w:rPr>
          <w:i w:val="0"/>
          <w:iCs w:val="0"/>
        </w:rPr>
        <w:softHyphen/>
        <w:t>ёма: чем неподвижнее тело, тем сильнее и яснее воспринимается тут движение духа, ибо мир телесный становится его прозрачной оболочкой. И именно в том, что духовная жизнь передаётся одними глазами совершенно неподвижного облика, - символически выра</w:t>
      </w:r>
      <w:r>
        <w:rPr>
          <w:i w:val="0"/>
          <w:iCs w:val="0"/>
        </w:rPr>
        <w:softHyphen/>
        <w:t>жается необычайная сила и власть духа над телом. Получается впе</w:t>
      </w:r>
      <w:r>
        <w:rPr>
          <w:i w:val="0"/>
          <w:iCs w:val="0"/>
        </w:rPr>
        <w:softHyphen/>
        <w:t>чатление, точно вся телесная жизнь замерла в ожидании высшего откровения, к которому она прислушивается. И иначе его услышать нельзя, нужно чтобы сначала прозвучал призыв “да молчит всякая плоть человеческая”. И только когда этот призыв доходит до наше</w:t>
      </w:r>
      <w:r>
        <w:rPr>
          <w:i w:val="0"/>
          <w:iCs w:val="0"/>
        </w:rPr>
        <w:softHyphen/>
        <w:t>го слуха - человеческий облик одухотворяется: у него отверзаются очи. Они не только открыты для другого мира, но отверзают его другим: именно это сочетание совершенной неподвижности тела и духовного смысла очей, часто повторяющееся в высших создани</w:t>
      </w:r>
      <w:r>
        <w:rPr>
          <w:i w:val="0"/>
          <w:iCs w:val="0"/>
        </w:rPr>
        <w:softHyphen/>
        <w:t>ях нашей иконописи, производит потрясающее впечатление».</w:t>
      </w:r>
    </w:p>
    <w:p w14:paraId="2A6F027E" w14:textId="77777777" w:rsidR="00845A60" w:rsidRDefault="00000000">
      <w:pPr>
        <w:pStyle w:val="20"/>
        <w:ind w:firstLine="580"/>
        <w:jc w:val="both"/>
      </w:pPr>
      <w:r>
        <w:rPr>
          <w:i w:val="0"/>
          <w:iCs w:val="0"/>
        </w:rPr>
        <w:t>Вот этого-то преображённого зрения отверзшихся очей, ко</w:t>
      </w:r>
      <w:r>
        <w:rPr>
          <w:i w:val="0"/>
          <w:iCs w:val="0"/>
        </w:rPr>
        <w:softHyphen/>
        <w:t>торые обретают способность видеть нефизический Фаворский свет святости, недоставало нашим художникам Нового времени. (Заметим, к слову, что высказывание Трубецкого раскрывает и во</w:t>
      </w:r>
      <w:r>
        <w:rPr>
          <w:i w:val="0"/>
          <w:iCs w:val="0"/>
        </w:rPr>
        <w:softHyphen/>
        <w:t>обще принципиальное расхождение между искусством церковно</w:t>
      </w:r>
      <w:r>
        <w:rPr>
          <w:i w:val="0"/>
          <w:iCs w:val="0"/>
        </w:rPr>
        <w:softHyphen/>
        <w:t>православным и западнически-секулярным.)</w:t>
      </w:r>
    </w:p>
    <w:p w14:paraId="7FBF6307" w14:textId="77777777" w:rsidR="00845A60" w:rsidRDefault="00000000">
      <w:pPr>
        <w:pStyle w:val="20"/>
        <w:ind w:firstLine="580"/>
        <w:jc w:val="both"/>
      </w:pPr>
      <w:r>
        <w:rPr>
          <w:i w:val="0"/>
          <w:iCs w:val="0"/>
        </w:rPr>
        <w:t>Даже сама техника росписей Владимирского собора - густая масляная живопись - слишком чувственная, осязаемая, слишком материальная - так разнится с бесплотностью древней фрески. Иконопись и стенопись средних веков есть, вспомним ещё и ещё раз, окно в Горний мир. Живопись XIX века, при всей искренности стремлений художников, лишь иллюстрация к Священному Писа</w:t>
      </w:r>
      <w:r>
        <w:rPr>
          <w:i w:val="0"/>
          <w:iCs w:val="0"/>
        </w:rPr>
        <w:softHyphen/>
        <w:t>нию (а у Васнецова - ещё и к истории христианства на Руси, чему и посвящён был храм).</w:t>
      </w:r>
    </w:p>
    <w:p w14:paraId="6C46F9C7" w14:textId="77777777" w:rsidR="00845A60" w:rsidRDefault="00000000">
      <w:pPr>
        <w:pStyle w:val="20"/>
        <w:ind w:firstLine="580"/>
        <w:jc w:val="both"/>
        <w:sectPr w:rsidR="00845A60">
          <w:headerReference w:type="even" r:id="rId507"/>
          <w:headerReference w:type="default" r:id="rId508"/>
          <w:footerReference w:type="even" r:id="rId509"/>
          <w:footerReference w:type="default" r:id="rId510"/>
          <w:pgSz w:w="12240" w:h="15840"/>
          <w:pgMar w:top="1620" w:right="3809" w:bottom="1750" w:left="1452" w:header="0" w:footer="3" w:gutter="0"/>
          <w:pgNumType w:start="173"/>
          <w:cols w:space="720"/>
          <w:noEndnote/>
          <w:docGrid w:linePitch="360"/>
        </w:sectPr>
      </w:pPr>
      <w:r>
        <w:rPr>
          <w:i w:val="0"/>
          <w:iCs w:val="0"/>
        </w:rPr>
        <w:t>Примечательно, и весьма, что уже незадолго до смерти, познакомившись с фресками Дионисия в Ферапонтове, Васне</w:t>
      </w:r>
      <w:r>
        <w:rPr>
          <w:i w:val="0"/>
          <w:iCs w:val="0"/>
        </w:rPr>
        <w:softHyphen/>
        <w:t>цов мужественно признал: «Ведь мне самому казалось в гордыне безумной, что именно я - и только я - понял дух древней русской</w:t>
      </w:r>
    </w:p>
    <w:p w14:paraId="79E93968" w14:textId="77777777" w:rsidR="00845A60" w:rsidRDefault="00000000">
      <w:pPr>
        <w:pStyle w:val="20"/>
        <w:jc w:val="both"/>
      </w:pPr>
      <w:r>
        <w:rPr>
          <w:i w:val="0"/>
          <w:iCs w:val="0"/>
        </w:rPr>
        <w:t>живописи и ещё, в несколько ином духе, Нестеров. Но когда ре</w:t>
      </w:r>
      <w:r>
        <w:rPr>
          <w:i w:val="0"/>
          <w:iCs w:val="0"/>
        </w:rPr>
        <w:softHyphen/>
        <w:t>ставрировали древнюю живопись, и эти фрески в монастырях, отыскали дониконовскую икону и ещё более древнюю, то открыл</w:t>
      </w:r>
      <w:r>
        <w:rPr>
          <w:i w:val="0"/>
          <w:iCs w:val="0"/>
        </w:rPr>
        <w:softHyphen/>
        <w:t>ся совершенно новый, чудесный мир глубочайшего вдохновения и знания закона натуры, выявилось поразительное понимание взаимодействия цветов и техники живописи. Ведь эти древние жи</w:t>
      </w:r>
      <w:r>
        <w:rPr>
          <w:i w:val="0"/>
          <w:iCs w:val="0"/>
        </w:rPr>
        <w:softHyphen/>
        <w:t>вописцы, будучи связанными традицией и определёнными форма</w:t>
      </w:r>
      <w:r>
        <w:rPr>
          <w:i w:val="0"/>
          <w:iCs w:val="0"/>
        </w:rPr>
        <w:softHyphen/>
        <w:t>ми, создали подлинную, настоящую живопись в самом глубоком её понимании, а именно как игру красок. Это были не рисоваль</w:t>
      </w:r>
      <w:r>
        <w:rPr>
          <w:i w:val="0"/>
          <w:iCs w:val="0"/>
        </w:rPr>
        <w:softHyphen/>
        <w:t>щики, как мы, нынешние, а были творцы, настоящие художники. Россия должна гордиться не современной, то есть послепетров</w:t>
      </w:r>
      <w:r>
        <w:rPr>
          <w:i w:val="0"/>
          <w:iCs w:val="0"/>
        </w:rPr>
        <w:softHyphen/>
        <w:t>ской, живописью, так как мы вообще лишь подражатели, правда, своеобразные, на свой лад, но всё-таки плетёмся за Европой - что греха таить. Мы должны гордиться нашей древней иконой, нашей древней живописью: тут никого нет выше нас.</w:t>
      </w:r>
    </w:p>
    <w:p w14:paraId="034C3D33" w14:textId="77777777" w:rsidR="00845A60" w:rsidRDefault="00000000">
      <w:pPr>
        <w:pStyle w:val="20"/>
        <w:ind w:firstLine="580"/>
        <w:jc w:val="both"/>
      </w:pPr>
      <w:r>
        <w:rPr>
          <w:i w:val="0"/>
          <w:iCs w:val="0"/>
        </w:rPr>
        <w:t xml:space="preserve">Я сам думал, что я проник в дух русской иконы и что я выразил внутренний мир живописца того времени, что я постиг </w:t>
      </w:r>
      <w:r>
        <w:rPr>
          <w:i w:val="0"/>
          <w:iCs w:val="0"/>
          <w:color w:val="4C3F55"/>
        </w:rPr>
        <w:t xml:space="preserve">- </w:t>
      </w:r>
      <w:r>
        <w:rPr>
          <w:i w:val="0"/>
          <w:iCs w:val="0"/>
        </w:rPr>
        <w:t xml:space="preserve">это уж от гордости - технику этого старого времени. Оказалось, однако, что я глубоко заблуждался. </w:t>
      </w:r>
      <w:r>
        <w:rPr>
          <w:i w:val="0"/>
          <w:iCs w:val="0"/>
          <w:smallCaps/>
        </w:rPr>
        <w:t>Дух</w:t>
      </w:r>
      <w:r>
        <w:rPr>
          <w:i w:val="0"/>
          <w:iCs w:val="0"/>
        </w:rPr>
        <w:t xml:space="preserve"> древней русской иконы оказался во мно</w:t>
      </w:r>
      <w:r>
        <w:rPr>
          <w:i w:val="0"/>
          <w:iCs w:val="0"/>
        </w:rPr>
        <w:softHyphen/>
        <w:t>го раз выше, чем я думал. Внутренний мир живописи того времени был гораздо более богатым в духовном смысле, чем дух нашего вре</w:t>
      </w:r>
      <w:r>
        <w:rPr>
          <w:i w:val="0"/>
          <w:iCs w:val="0"/>
        </w:rPr>
        <w:softHyphen/>
        <w:t>мени, или лично мой, или Нестерова, и нам далеко до их техники, до их живописного эффекта. Моя живопись - это только слабое от</w:t>
      </w:r>
      <w:r>
        <w:rPr>
          <w:i w:val="0"/>
          <w:iCs w:val="0"/>
        </w:rPr>
        <w:softHyphen/>
        <w:t>ражение, притом ещё выхолощенное, очень богатого мира древней русской иконы».</w:t>
      </w:r>
    </w:p>
    <w:p w14:paraId="1ED48F18" w14:textId="77777777" w:rsidR="00845A60" w:rsidRDefault="00000000">
      <w:pPr>
        <w:pStyle w:val="20"/>
        <w:ind w:firstLine="580"/>
        <w:jc w:val="both"/>
      </w:pPr>
      <w:r>
        <w:rPr>
          <w:i w:val="0"/>
          <w:iCs w:val="0"/>
        </w:rPr>
        <w:t>Но даже в этом горьком признании - слишком много о тех</w:t>
      </w:r>
      <w:r>
        <w:rPr>
          <w:i w:val="0"/>
          <w:iCs w:val="0"/>
        </w:rPr>
        <w:softHyphen/>
        <w:t>нике, но ничего - о молитвенном подвиге. Главнейшее осталось за пределами понимания.</w:t>
      </w:r>
    </w:p>
    <w:p w14:paraId="5B823CB9" w14:textId="77777777" w:rsidR="00845A60" w:rsidRDefault="00000000">
      <w:pPr>
        <w:pStyle w:val="20"/>
        <w:ind w:firstLine="580"/>
        <w:jc w:val="both"/>
      </w:pPr>
      <w:r>
        <w:rPr>
          <w:i w:val="0"/>
          <w:iCs w:val="0"/>
        </w:rPr>
        <w:t>В том - внутренняя драма художника, его беда, но не вина. Всё искусство, вся культура Нового времени отчасти были отлучены, отчасти сами отлучили себя от духовных основ всего бытия.</w:t>
      </w:r>
    </w:p>
    <w:p w14:paraId="2E606E1C" w14:textId="77777777" w:rsidR="00845A60" w:rsidRDefault="00000000">
      <w:pPr>
        <w:pStyle w:val="20"/>
        <w:sectPr w:rsidR="00845A60">
          <w:headerReference w:type="even" r:id="rId511"/>
          <w:headerReference w:type="default" r:id="rId512"/>
          <w:footerReference w:type="even" r:id="rId513"/>
          <w:footerReference w:type="default" r:id="rId514"/>
          <w:pgSz w:w="12240" w:h="15840"/>
          <w:pgMar w:top="1610" w:right="1385" w:bottom="1610" w:left="3881" w:header="1182" w:footer="1182" w:gutter="0"/>
          <w:pgNumType w:start="175"/>
          <w:cols w:space="720"/>
          <w:noEndnote/>
          <w:docGrid w:linePitch="360"/>
        </w:sectPr>
      </w:pPr>
      <w:r>
        <w:rPr>
          <w:i w:val="0"/>
          <w:iCs w:val="0"/>
        </w:rPr>
        <w:t>Мы ныне размышляем над причинами наших бед,</w:t>
      </w:r>
      <w:r>
        <w:rPr>
          <w:i w:val="0"/>
          <w:iCs w:val="0"/>
        </w:rPr>
        <w:br/>
        <w:t>нестроения нашей жизни. Не скользнём</w:t>
      </w:r>
      <w:r>
        <w:rPr>
          <w:i w:val="0"/>
          <w:iCs w:val="0"/>
        </w:rPr>
        <w:br/>
        <w:t>вниманием и мимо этого отлуче-</w:t>
      </w:r>
      <w:r>
        <w:rPr>
          <w:i w:val="0"/>
          <w:iCs w:val="0"/>
        </w:rPr>
        <w:br/>
        <w:t>ния: оно из важнейших.</w:t>
      </w:r>
    </w:p>
    <w:p w14:paraId="446CE709" w14:textId="77777777" w:rsidR="00845A60" w:rsidRDefault="00000000">
      <w:pPr>
        <w:pStyle w:val="20"/>
        <w:framePr w:dropCap="drop" w:lines="6" w:hSpace="19" w:vSpace="19" w:wrap="auto" w:vAnchor="text" w:hAnchor="text"/>
        <w:spacing w:line="1542" w:lineRule="exact"/>
      </w:pPr>
      <w:r>
        <w:rPr>
          <w:rFonts w:ascii="Courier New" w:eastAsia="Courier New" w:hAnsi="Courier New" w:cs="Courier New"/>
          <w:i w:val="0"/>
          <w:iCs w:val="0"/>
          <w:position w:val="-32"/>
          <w:sz w:val="278"/>
          <w:szCs w:val="278"/>
        </w:rPr>
        <w:t>К</w:t>
      </w:r>
    </w:p>
    <w:p w14:paraId="20E82D52" w14:textId="77777777" w:rsidR="00845A60" w:rsidRDefault="00000000">
      <w:pPr>
        <w:pStyle w:val="20"/>
        <w:jc w:val="left"/>
      </w:pPr>
      <w:r>
        <w:rPr>
          <w:noProof/>
        </w:rPr>
        <mc:AlternateContent>
          <mc:Choice Requires="wps">
            <w:drawing>
              <wp:anchor distT="0" distB="0" distL="114300" distR="114300" simplePos="0" relativeHeight="125829704" behindDoc="0" locked="0" layoutInCell="1" allowOverlap="1" wp14:anchorId="07B8162A" wp14:editId="3C370CEB">
                <wp:simplePos x="0" y="0"/>
                <wp:positionH relativeFrom="page">
                  <wp:posOffset>6804660</wp:posOffset>
                </wp:positionH>
                <wp:positionV relativeFrom="paragraph">
                  <wp:posOffset>2222500</wp:posOffset>
                </wp:positionV>
                <wp:extent cx="765175" cy="420370"/>
                <wp:effectExtent l="0" t="0" r="0" b="0"/>
                <wp:wrapSquare wrapText="bothSides"/>
                <wp:docPr id="840" name="Shape 840"/>
                <wp:cNvGraphicFramePr/>
                <a:graphic xmlns:a="http://schemas.openxmlformats.org/drawingml/2006/main">
                  <a:graphicData uri="http://schemas.microsoft.com/office/word/2010/wordprocessingShape">
                    <wps:wsp>
                      <wps:cNvSpPr txBox="1"/>
                      <wps:spPr>
                        <a:xfrm>
                          <a:off x="0" y="0"/>
                          <a:ext cx="765175" cy="420370"/>
                        </a:xfrm>
                        <a:prstGeom prst="rect">
                          <a:avLst/>
                        </a:prstGeom>
                        <a:noFill/>
                      </wps:spPr>
                      <wps:txbx>
                        <w:txbxContent>
                          <w:p w14:paraId="4360BFAA" w14:textId="77777777" w:rsidR="00845A60" w:rsidRDefault="00000000">
                            <w:pPr>
                              <w:pStyle w:val="150"/>
                              <w:spacing w:line="170" w:lineRule="auto"/>
                              <w:jc w:val="right"/>
                            </w:pPr>
                            <w:r>
                              <w:t>глава восьмая</w:t>
                            </w:r>
                          </w:p>
                        </w:txbxContent>
                      </wps:txbx>
                      <wps:bodyPr lIns="0" tIns="0" rIns="0" bIns="0"/>
                    </wps:wsp>
                  </a:graphicData>
                </a:graphic>
              </wp:anchor>
            </w:drawing>
          </mc:Choice>
          <mc:Fallback>
            <w:pict>
              <v:shape w14:anchorId="07B8162A" id="Shape 840" o:spid="_x0000_s1151" type="#_x0000_t202" style="position:absolute;margin-left:535.8pt;margin-top:175pt;width:60.25pt;height:33.1pt;z-index:1258297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" filled="f" stroked="f">
                <v:textbox inset="0,0,0,0">
                  <w:txbxContent>
                    <w:p w14:paraId="4360BFAA" w14:textId="77777777" w:rsidR="00845A60" w:rsidRDefault="00000000">
                      <w:pPr>
                        <w:pStyle w:val="150"/>
                        <w:spacing w:line="170" w:lineRule="auto"/>
                        <w:jc w:val="right"/>
                      </w:pPr>
                      <w:r>
                        <w:t>глава восьмая</w:t>
                      </w:r>
                    </w:p>
                  </w:txbxContent>
                </v:textbox>
                <w10:wrap type="square" anchorx="page"/>
              </v:shape>
            </w:pict>
          </mc:Fallback>
        </mc:AlternateContent>
      </w:r>
      <w:r>
        <w:rPr>
          <w:i w:val="0"/>
          <w:iCs w:val="0"/>
        </w:rPr>
        <w:t>огда В. М. Васнецов расписывал Владимирский со</w:t>
      </w:r>
      <w:r>
        <w:rPr>
          <w:i w:val="0"/>
          <w:iCs w:val="0"/>
        </w:rPr>
        <w:softHyphen/>
        <w:t>бор, для него и для заказчиков становилось всё бо</w:t>
      </w:r>
      <w:r>
        <w:rPr>
          <w:i w:val="0"/>
          <w:iCs w:val="0"/>
        </w:rPr>
        <w:softHyphen/>
        <w:t>лее очевидно, что столь объёмные работы не под силу одному человеку, что необходимы помощни</w:t>
      </w:r>
      <w:r>
        <w:rPr>
          <w:i w:val="0"/>
          <w:iCs w:val="0"/>
        </w:rPr>
        <w:softHyphen/>
        <w:t>ки. Была попытка привлечь лучшие силы: делались предложения И. Е. Репину, В. И. Сурикову, В. Д. По</w:t>
      </w:r>
      <w:r>
        <w:rPr>
          <w:i w:val="0"/>
          <w:iCs w:val="0"/>
        </w:rPr>
        <w:softHyphen/>
        <w:t>ленову, В. А. Серову, но по разным причинам они не смогли или не захотели участвовать в работах. Пришлось прибегнуть к услу</w:t>
      </w:r>
      <w:r>
        <w:rPr>
          <w:i w:val="0"/>
          <w:iCs w:val="0"/>
        </w:rPr>
        <w:softHyphen/>
        <w:t xml:space="preserve">гам живописцев второзначных, с небольшим талантом - братьев П. А. и А. А. Сведомскпх и В. А. Котарбинского, но их труд не мог удовлетворить никого. И вот тогда пришла мысль обратиться к молодому художнику, уже замеченному и публикой, и коллегами- живописцами. </w:t>
      </w:r>
      <w:r>
        <w:rPr>
          <w:b/>
          <w:bCs/>
          <w:i w:val="0"/>
          <w:iCs w:val="0"/>
        </w:rPr>
        <w:t xml:space="preserve">- Михаилу Васильевичу Нестерову </w:t>
      </w:r>
      <w:r>
        <w:rPr>
          <w:i w:val="0"/>
          <w:iCs w:val="0"/>
        </w:rPr>
        <w:t>(1862-1942).</w:t>
      </w:r>
    </w:p>
    <w:p w14:paraId="061F6F98" w14:textId="77777777" w:rsidR="00845A60" w:rsidRDefault="00000000">
      <w:pPr>
        <w:pStyle w:val="20"/>
        <w:ind w:firstLine="580"/>
        <w:jc w:val="both"/>
      </w:pPr>
      <w:r>
        <w:rPr>
          <w:noProof/>
        </w:rPr>
        <mc:AlternateContent>
          <mc:Choice Requires="wps">
            <w:drawing>
              <wp:anchor distT="0" distB="0" distL="38100" distR="38100" simplePos="0" relativeHeight="125829706" behindDoc="0" locked="0" layoutInCell="1" allowOverlap="1" wp14:anchorId="26F76E09" wp14:editId="7D4520DD">
                <wp:simplePos x="0" y="0"/>
                <wp:positionH relativeFrom="page">
                  <wp:posOffset>6207125</wp:posOffset>
                </wp:positionH>
                <wp:positionV relativeFrom="paragraph">
                  <wp:posOffset>1447800</wp:posOffset>
                </wp:positionV>
                <wp:extent cx="1176655" cy="326390"/>
                <wp:effectExtent l="0" t="0" r="0" b="0"/>
                <wp:wrapSquare wrapText="bothSides"/>
                <wp:docPr id="842" name="Shape 842"/>
                <wp:cNvGraphicFramePr/>
                <a:graphic xmlns:a="http://schemas.openxmlformats.org/drawingml/2006/main">
                  <a:graphicData uri="http://schemas.microsoft.com/office/word/2010/wordprocessingShape">
                    <wps:wsp>
                      <wps:cNvSpPr txBox="1"/>
                      <wps:spPr>
                        <a:xfrm>
                          <a:off x="0" y="0"/>
                          <a:ext cx="1176655" cy="326390"/>
                        </a:xfrm>
                        <a:prstGeom prst="rect">
                          <a:avLst/>
                        </a:prstGeom>
                        <a:noFill/>
                      </wps:spPr>
                      <wps:txbx>
                        <w:txbxContent>
                          <w:p w14:paraId="7EDC0BEC" w14:textId="77777777" w:rsidR="00845A60" w:rsidRDefault="00000000">
                            <w:pPr>
                              <w:pStyle w:val="20"/>
                              <w:spacing w:line="240" w:lineRule="auto"/>
                              <w:jc w:val="left"/>
                            </w:pPr>
                            <w:r>
                              <w:rPr>
                                <w:i w:val="0"/>
                                <w:iCs w:val="0"/>
                              </w:rPr>
                              <w:t>М. В. НЕСТЕРОВ</w:t>
                            </w:r>
                          </w:p>
                          <w:p w14:paraId="5AC24D5A" w14:textId="77777777" w:rsidR="00845A60" w:rsidRDefault="00000000">
                            <w:pPr>
                              <w:pStyle w:val="20"/>
                              <w:spacing w:line="240" w:lineRule="auto"/>
                              <w:jc w:val="left"/>
                            </w:pPr>
                            <w:r>
                              <w:t>Молчание. 1903 г.</w:t>
                            </w:r>
                          </w:p>
                        </w:txbxContent>
                      </wps:txbx>
                      <wps:bodyPr lIns="0" tIns="0" rIns="0" bIns="0"/>
                    </wps:wsp>
                  </a:graphicData>
                </a:graphic>
              </wp:anchor>
            </w:drawing>
          </mc:Choice>
          <mc:Fallback>
            <w:pict>
              <v:shape w14:anchorId="26F76E09" id="Shape 842" o:spid="_x0000_s1152" type="#_x0000_t202" style="position:absolute;left:0;text-align:left;margin-left:488.75pt;margin-top:114pt;width:92.65pt;height:25.7pt;z-index:125829706;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" filled="f" stroked="f">
                <v:textbox inset="0,0,0,0">
                  <w:txbxContent>
                    <w:p w14:paraId="7EDC0BEC" w14:textId="77777777" w:rsidR="00845A60" w:rsidRDefault="00000000">
                      <w:pPr>
                        <w:pStyle w:val="20"/>
                        <w:spacing w:line="240" w:lineRule="auto"/>
                        <w:jc w:val="left"/>
                      </w:pPr>
                      <w:r>
                        <w:rPr>
                          <w:i w:val="0"/>
                          <w:iCs w:val="0"/>
                        </w:rPr>
                        <w:t>М. В. НЕСТЕРОВ</w:t>
                      </w:r>
                    </w:p>
                    <w:p w14:paraId="5AC24D5A" w14:textId="77777777" w:rsidR="00845A60" w:rsidRDefault="00000000">
                      <w:pPr>
                        <w:pStyle w:val="20"/>
                        <w:spacing w:line="240" w:lineRule="auto"/>
                        <w:jc w:val="left"/>
                      </w:pPr>
                      <w:r>
                        <w:t>Молчание. 1903 г.</w:t>
                      </w:r>
                    </w:p>
                  </w:txbxContent>
                </v:textbox>
                <w10:wrap type="square" anchorx="page"/>
              </v:shape>
            </w:pict>
          </mc:Fallback>
        </mc:AlternateContent>
      </w:r>
      <w:r>
        <w:rPr>
          <w:i w:val="0"/>
          <w:iCs w:val="0"/>
        </w:rPr>
        <w:t>Как и Васнецов, Нестеров не был изначально «храмовым ху</w:t>
      </w:r>
      <w:r>
        <w:rPr>
          <w:i w:val="0"/>
          <w:iCs w:val="0"/>
        </w:rPr>
        <w:softHyphen/>
        <w:t>дожником», да и не помышлял о монументальных росписях, об иконописании. Начал он свой путь в живописи как исторический бытописатель, но, в отличие от других, Нестеров обратился к исто</w:t>
      </w:r>
      <w:r>
        <w:rPr>
          <w:i w:val="0"/>
          <w:iCs w:val="0"/>
        </w:rPr>
        <w:softHyphen/>
        <w:t>рии духовной жизни России. Одновременно его занимала бытовая сторона существования тех, кто, презрев земное, посвятил жизнь Богу, религиозному служению. Две эти темы - дух и быт духа - опре</w:t>
      </w:r>
      <w:r>
        <w:rPr>
          <w:i w:val="0"/>
          <w:iCs w:val="0"/>
        </w:rPr>
        <w:softHyphen/>
        <w:t>делили весь творческий путь художника: Нестеров то раскрывал их по отдельности, то соединял вместе. Прервалось это лишь события</w:t>
      </w:r>
      <w:r>
        <w:rPr>
          <w:i w:val="0"/>
          <w:iCs w:val="0"/>
        </w:rPr>
        <w:softHyphen/>
        <w:t>ми 1917 года, после которых Нестеров ограничил себя портретным</w:t>
      </w:r>
    </w:p>
    <w:p w14:paraId="7F08D4A9" w14:textId="77777777" w:rsidR="00845A60" w:rsidRDefault="00000000">
      <w:pPr>
        <w:spacing w:line="1" w:lineRule="exact"/>
        <w:sectPr w:rsidR="00845A60">
          <w:pgSz w:w="12240" w:h="15840"/>
          <w:pgMar w:top="1562" w:right="2628" w:bottom="1554" w:left="2623" w:header="1134" w:footer="1126" w:gutter="0"/>
          <w:cols w:space="720"/>
          <w:noEndnote/>
          <w:docGrid w:linePitch="360"/>
        </w:sectPr>
      </w:pPr>
      <w:r>
        <w:rPr>
          <w:noProof/>
        </w:rPr>
        <w:drawing>
          <wp:anchor distT="25400" distB="0" distL="0" distR="0" simplePos="0" relativeHeight="125829708" behindDoc="0" locked="0" layoutInCell="1" allowOverlap="1" wp14:anchorId="600AB711" wp14:editId="161DFFE3">
            <wp:simplePos x="0" y="0"/>
            <wp:positionH relativeFrom="page">
              <wp:posOffset>1684020</wp:posOffset>
            </wp:positionH>
            <wp:positionV relativeFrom="paragraph">
              <wp:posOffset>25400</wp:posOffset>
            </wp:positionV>
            <wp:extent cx="5919470" cy="3627120"/>
            <wp:effectExtent l="0" t="0" r="0" b="0"/>
            <wp:wrapTopAndBottom/>
            <wp:docPr id="844" name="Shape 844"/>
            <wp:cNvGraphicFramePr/>
            <a:graphic xmlns:a="http://schemas.openxmlformats.org/drawingml/2006/main">
              <a:graphicData uri="http://schemas.openxmlformats.org/drawingml/2006/picture">
                <pic:pic xmlns:pic="http://schemas.openxmlformats.org/drawingml/2006/picture">
                  <pic:nvPicPr>
                    <pic:cNvPr id="845" name="Picture box 845"/>
                    <pic:cNvPicPr/>
                  </pic:nvPicPr>
                  <pic:blipFill>
                    <a:blip r:embed="rId515"/>
                    <a:stretch/>
                  </pic:blipFill>
                  <pic:spPr>
                    <a:xfrm>
                      <a:off x="0" y="0"/>
                      <a:ext cx="5919470" cy="3627120"/>
                    </a:xfrm>
                    <a:prstGeom prst="rect">
                      <a:avLst/>
                    </a:prstGeom>
                  </pic:spPr>
                </pic:pic>
              </a:graphicData>
            </a:graphic>
          </wp:anchor>
        </w:drawing>
      </w:r>
    </w:p>
    <w:p w14:paraId="10D34B50" w14:textId="77777777" w:rsidR="00845A60" w:rsidRDefault="00000000">
      <w:pPr>
        <w:pStyle w:val="20"/>
        <w:spacing w:line="240" w:lineRule="auto"/>
        <w:jc w:val="both"/>
      </w:pPr>
      <w:r>
        <w:rPr>
          <w:noProof/>
        </w:rPr>
        <mc:AlternateContent>
          <mc:Choice Requires="wps">
            <w:drawing>
              <wp:anchor distT="0" distB="0" distL="114300" distR="114300" simplePos="0" relativeHeight="125829709" behindDoc="0" locked="0" layoutInCell="1" allowOverlap="1" wp14:anchorId="17EE72D8" wp14:editId="31B897F8">
                <wp:simplePos x="0" y="0"/>
                <wp:positionH relativeFrom="page">
                  <wp:posOffset>187325</wp:posOffset>
                </wp:positionH>
                <wp:positionV relativeFrom="margin">
                  <wp:posOffset>6350</wp:posOffset>
                </wp:positionV>
                <wp:extent cx="920750" cy="173990"/>
                <wp:effectExtent l="0" t="0" r="0" b="0"/>
                <wp:wrapSquare wrapText="bothSides"/>
                <wp:docPr id="846" name="Shape 846"/>
                <wp:cNvGraphicFramePr/>
                <a:graphic xmlns:a="http://schemas.openxmlformats.org/drawingml/2006/main">
                  <a:graphicData uri="http://schemas.microsoft.com/office/word/2010/wordprocessingShape">
                    <wps:wsp>
                      <wps:cNvSpPr txBox="1"/>
                      <wps:spPr>
                        <a:xfrm>
                          <a:off x="0" y="0"/>
                          <a:ext cx="920750" cy="173990"/>
                        </a:xfrm>
                        <a:prstGeom prst="rect">
                          <a:avLst/>
                        </a:prstGeom>
                        <a:noFill/>
                      </wps:spPr>
                      <wps:txbx>
                        <w:txbxContent>
                          <w:p w14:paraId="04E98BEE" w14:textId="77777777" w:rsidR="00845A60" w:rsidRDefault="00000000">
                            <w:pPr>
                              <w:pStyle w:val="20"/>
                              <w:pBdr>
                                <w:bottom w:val="single" w:sz="4" w:space="0" w:color="auto"/>
                              </w:pBdr>
                              <w:spacing w:line="240" w:lineRule="auto"/>
                              <w:jc w:val="left"/>
                            </w:pPr>
                            <w:r>
                              <w:rPr>
                                <w:color w:val="7E6D48"/>
                              </w:rPr>
                              <w:t>Часть третья</w:t>
                            </w:r>
                          </w:p>
                        </w:txbxContent>
                      </wps:txbx>
                      <wps:bodyPr wrap="none" lIns="0" tIns="0" rIns="0" bIns="0"/>
                    </wps:wsp>
                  </a:graphicData>
                </a:graphic>
              </wp:anchor>
            </w:drawing>
          </mc:Choice>
          <mc:Fallback>
            <w:pict>
              <v:shape w14:anchorId="17EE72D8" id="Shape 846" o:spid="_x0000_s1153" type="#_x0000_t202" style="position:absolute;left:0;text-align:left;margin-left:14.75pt;margin-top:.5pt;width:72.5pt;height:13.7pt;z-index:125829709;visibility:visible;mso-wrap-style:non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" filled="f" stroked="f">
                <v:textbox inset="0,0,0,0">
                  <w:txbxContent>
                    <w:p w14:paraId="04E98BEE" w14:textId="77777777" w:rsidR="00845A60" w:rsidRDefault="00000000">
                      <w:pPr>
                        <w:pStyle w:val="20"/>
                        <w:pBdr>
                          <w:bottom w:val="single" w:sz="4" w:space="0" w:color="auto"/>
                        </w:pBdr>
                        <w:spacing w:line="240" w:lineRule="auto"/>
                        <w:jc w:val="left"/>
                      </w:pPr>
                      <w:r>
                        <w:rPr>
                          <w:color w:val="7E6D48"/>
                        </w:rPr>
                        <w:t>Часть третья</w:t>
                      </w:r>
                    </w:p>
                  </w:txbxContent>
                </v:textbox>
                <w10:wrap type="square" anchorx="page" anchory="margin"/>
              </v:shape>
            </w:pict>
          </mc:Fallback>
        </mc:AlternateContent>
      </w:r>
      <w:r>
        <w:rPr>
          <w:i w:val="0"/>
          <w:iCs w:val="0"/>
        </w:rPr>
        <w:t>жанром, то есть как бы укрылся на «нейтральной территории» от</w:t>
      </w:r>
    </w:p>
    <w:p w14:paraId="14FCEF8B" w14:textId="77777777" w:rsidR="00845A60" w:rsidRDefault="00000000">
      <w:pPr>
        <w:pStyle w:val="20"/>
        <w:spacing w:line="240" w:lineRule="auto"/>
        <w:ind w:hanging="2360"/>
        <w:jc w:val="left"/>
      </w:pPr>
      <w:r>
        <w:rPr>
          <w:i w:val="0"/>
          <w:iCs w:val="0"/>
        </w:rPr>
        <w:t xml:space="preserve"> идеологического диктата социалистического искусства.</w:t>
      </w:r>
    </w:p>
    <w:p w14:paraId="467E52CE" w14:textId="77777777" w:rsidR="00845A60" w:rsidRDefault="00000000">
      <w:pPr>
        <w:pStyle w:val="20"/>
        <w:spacing w:line="240" w:lineRule="auto"/>
        <w:ind w:firstLine="560"/>
        <w:jc w:val="both"/>
      </w:pPr>
      <w:r>
        <w:rPr>
          <w:noProof/>
        </w:rPr>
        <w:drawing>
          <wp:anchor distT="0" distB="0" distL="114300" distR="114300" simplePos="0" relativeHeight="125829711" behindDoc="0" locked="0" layoutInCell="1" allowOverlap="1" wp14:anchorId="11AAD439" wp14:editId="619C3AFD">
            <wp:simplePos x="0" y="0"/>
            <wp:positionH relativeFrom="page">
              <wp:posOffset>172085</wp:posOffset>
            </wp:positionH>
            <wp:positionV relativeFrom="margin">
              <wp:posOffset>648970</wp:posOffset>
            </wp:positionV>
            <wp:extent cx="3901440" cy="3974465"/>
            <wp:effectExtent l="0" t="0" r="0" b="0"/>
            <wp:wrapSquare wrapText="bothSides"/>
            <wp:docPr id="848" name="Shape 848"/>
            <wp:cNvGraphicFramePr/>
            <a:graphic xmlns:a="http://schemas.openxmlformats.org/drawingml/2006/main">
              <a:graphicData uri="http://schemas.openxmlformats.org/drawingml/2006/picture">
                <pic:pic xmlns:pic="http://schemas.openxmlformats.org/drawingml/2006/picture">
                  <pic:nvPicPr>
                    <pic:cNvPr id="849" name="Picture box 849"/>
                    <pic:cNvPicPr/>
                  </pic:nvPicPr>
                  <pic:blipFill>
                    <a:blip r:embed="rId516"/>
                    <a:stretch/>
                  </pic:blipFill>
                  <pic:spPr>
                    <a:xfrm>
                      <a:off x="0" y="0"/>
                      <a:ext cx="3901440" cy="3974465"/>
                    </a:xfrm>
                    <a:prstGeom prst="rect">
                      <a:avLst/>
                    </a:prstGeom>
                  </pic:spPr>
                </pic:pic>
              </a:graphicData>
            </a:graphic>
          </wp:anchor>
        </w:drawing>
      </w:r>
      <w:r>
        <w:rPr>
          <w:noProof/>
        </w:rPr>
        <mc:AlternateContent>
          <mc:Choice Requires="wps">
            <w:drawing>
              <wp:anchor distT="0" distB="0" distL="114300" distR="114300" simplePos="0" relativeHeight="125829712" behindDoc="0" locked="0" layoutInCell="1" allowOverlap="1" wp14:anchorId="418FE329" wp14:editId="480A8146">
                <wp:simplePos x="0" y="0"/>
                <wp:positionH relativeFrom="page">
                  <wp:posOffset>168910</wp:posOffset>
                </wp:positionH>
                <wp:positionV relativeFrom="margin">
                  <wp:posOffset>4678680</wp:posOffset>
                </wp:positionV>
                <wp:extent cx="1176655" cy="377825"/>
                <wp:effectExtent l="0" t="0" r="0" b="0"/>
                <wp:wrapSquare wrapText="bothSides"/>
                <wp:docPr id="850" name="Shape 850"/>
                <wp:cNvGraphicFramePr/>
                <a:graphic xmlns:a="http://schemas.openxmlformats.org/drawingml/2006/main">
                  <a:graphicData uri="http://schemas.microsoft.com/office/word/2010/wordprocessingShape">
                    <wps:wsp>
                      <wps:cNvSpPr txBox="1"/>
                      <wps:spPr>
                        <a:xfrm>
                          <a:off x="0" y="0"/>
                          <a:ext cx="1176655" cy="377825"/>
                        </a:xfrm>
                        <a:prstGeom prst="rect">
                          <a:avLst/>
                        </a:prstGeom>
                        <a:noFill/>
                      </wps:spPr>
                      <wps:txbx>
                        <w:txbxContent>
                          <w:p w14:paraId="2309D1D5" w14:textId="77777777" w:rsidR="00845A60" w:rsidRDefault="00000000">
                            <w:pPr>
                              <w:pStyle w:val="20"/>
                              <w:spacing w:line="300" w:lineRule="auto"/>
                              <w:jc w:val="left"/>
                            </w:pPr>
                            <w:r>
                              <w:rPr>
                                <w:i w:val="0"/>
                                <w:iCs w:val="0"/>
                              </w:rPr>
                              <w:t xml:space="preserve">м. В. НЕСТЕРОВ </w:t>
                            </w:r>
                            <w:r>
                              <w:t>Философы. 1917 г.</w:t>
                            </w:r>
                          </w:p>
                        </w:txbxContent>
                      </wps:txbx>
                      <wps:bodyPr lIns="0" tIns="0" rIns="0" bIns="0"/>
                    </wps:wsp>
                  </a:graphicData>
                </a:graphic>
              </wp:anchor>
            </w:drawing>
          </mc:Choice>
          <mc:Fallback>
            <w:pict>
              <v:shape w14:anchorId="418FE329" id="Shape 850" o:spid="_x0000_s1154" type="#_x0000_t202" style="position:absolute;left:0;text-align:left;margin-left:13.3pt;margin-top:368.4pt;width:92.65pt;height:29.75pt;z-index:125829712;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" filled="f" stroked="f">
                <v:textbox inset="0,0,0,0">
                  <w:txbxContent>
                    <w:p w14:paraId="2309D1D5" w14:textId="77777777" w:rsidR="00845A60" w:rsidRDefault="00000000">
                      <w:pPr>
                        <w:pStyle w:val="20"/>
                        <w:spacing w:line="300" w:lineRule="auto"/>
                        <w:jc w:val="left"/>
                      </w:pPr>
                      <w:r>
                        <w:rPr>
                          <w:i w:val="0"/>
                          <w:iCs w:val="0"/>
                        </w:rPr>
                        <w:t xml:space="preserve">м. В. НЕСТЕРОВ </w:t>
                      </w:r>
                      <w:r>
                        <w:t>Философы. 1917 г.</w:t>
                      </w:r>
                    </w:p>
                  </w:txbxContent>
                </v:textbox>
                <w10:wrap type="square" anchorx="page" anchory="margin"/>
              </v:shape>
            </w:pict>
          </mc:Fallback>
        </mc:AlternateContent>
      </w:r>
      <w:r>
        <w:rPr>
          <w:i w:val="0"/>
          <w:iCs w:val="0"/>
        </w:rPr>
        <w:t>Должно сказать, что и при начале нестеровского творчества его обращение к религиоз</w:t>
      </w:r>
      <w:r>
        <w:rPr>
          <w:i w:val="0"/>
          <w:iCs w:val="0"/>
        </w:rPr>
        <w:softHyphen/>
        <w:t>ной теме было в штыки при</w:t>
      </w:r>
      <w:r>
        <w:rPr>
          <w:i w:val="0"/>
          <w:iCs w:val="0"/>
        </w:rPr>
        <w:softHyphen/>
        <w:t>нято «передовой» публикой и критиками. Да и художни</w:t>
      </w:r>
      <w:r>
        <w:rPr>
          <w:i w:val="0"/>
          <w:iCs w:val="0"/>
        </w:rPr>
        <w:softHyphen/>
        <w:t>ками тоже многими, прежде всего из числа передвижни</w:t>
      </w:r>
      <w:r>
        <w:rPr>
          <w:i w:val="0"/>
          <w:iCs w:val="0"/>
        </w:rPr>
        <w:softHyphen/>
        <w:t>ков, в сообщество которых Нестеров был не без проти</w:t>
      </w:r>
      <w:r>
        <w:rPr>
          <w:i w:val="0"/>
          <w:iCs w:val="0"/>
        </w:rPr>
        <w:softHyphen/>
        <w:t>водействия, но всё же при</w:t>
      </w:r>
      <w:r>
        <w:rPr>
          <w:i w:val="0"/>
          <w:iCs w:val="0"/>
        </w:rPr>
        <w:softHyphen/>
        <w:t>нят. То и понятно: «прогрес</w:t>
      </w:r>
      <w:r>
        <w:rPr>
          <w:i w:val="0"/>
          <w:iCs w:val="0"/>
        </w:rPr>
        <w:softHyphen/>
        <w:t>сивно» настроенная часть интеллигенции (а таковою она была едва ли не вся) ви</w:t>
      </w:r>
      <w:r>
        <w:rPr>
          <w:i w:val="0"/>
          <w:iCs w:val="0"/>
        </w:rPr>
        <w:softHyphen/>
        <w:t>дела, во-первых, в Церкви, религии - начала «реакци</w:t>
      </w:r>
      <w:r>
        <w:rPr>
          <w:i w:val="0"/>
          <w:iCs w:val="0"/>
        </w:rPr>
        <w:softHyphen/>
        <w:t>онные», подлежащие отри</w:t>
      </w:r>
      <w:r>
        <w:rPr>
          <w:i w:val="0"/>
          <w:iCs w:val="0"/>
        </w:rPr>
        <w:softHyphen/>
        <w:t>цанию, а во-вторых, смысл жизни и искусства, как мы помним, усматривала в ак</w:t>
      </w:r>
      <w:r>
        <w:rPr>
          <w:i w:val="0"/>
          <w:iCs w:val="0"/>
        </w:rPr>
        <w:softHyphen/>
        <w:t>тивной борьбе на арене общественной жизни, во вмешательстве в социаль</w:t>
      </w:r>
      <w:r>
        <w:rPr>
          <w:i w:val="0"/>
          <w:iCs w:val="0"/>
        </w:rPr>
        <w:softHyphen/>
        <w:t xml:space="preserve">ные конфликты. И вдруг </w:t>
      </w:r>
      <w:r>
        <w:rPr>
          <w:i w:val="0"/>
          <w:iCs w:val="0"/>
          <w:lang w:val="en-US" w:eastAsia="en-US" w:bidi="en-US"/>
        </w:rPr>
        <w:t>no</w:t>
      </w:r>
      <w:r>
        <w:rPr>
          <w:i w:val="0"/>
          <w:iCs w:val="0"/>
        </w:rPr>
        <w:t>- являются картины, привлекая к себе внимание, где изображаются люди, не только от общественной, но и вообще от жизни как бы «ушедшие» - «Христова невеста» (1887), «Пустынник» (1889). Хрис</w:t>
      </w:r>
      <w:r>
        <w:rPr>
          <w:i w:val="0"/>
          <w:iCs w:val="0"/>
        </w:rPr>
        <w:softHyphen/>
        <w:t>това невеста - значит монахиня. Пустынник - монах, обитатель «пустыни», то есть монастыря, либо отшельник. Передвижники не чурались вообще-то изображения лиц духовных, но старались по</w:t>
      </w:r>
      <w:r>
        <w:rPr>
          <w:i w:val="0"/>
          <w:iCs w:val="0"/>
        </w:rPr>
        <w:softHyphen/>
        <w:t>казать их с дурной стороны. И вдруг - не просто сочувствие к такому человеку возвещает полотно, но и зовёт задуматься над его правдой, проникнуться тишиной духовной, покоем, сосредоточиться в себе, что так явственно ощутимо в этих «не от мира сего» людях, в юной монахине, в старце с кроткой, ласковой улыбкой. «Прогрессисты» насторожились.</w:t>
      </w:r>
    </w:p>
    <w:p w14:paraId="773B8239" w14:textId="77777777" w:rsidR="00845A60" w:rsidRDefault="00000000">
      <w:pPr>
        <w:pStyle w:val="20"/>
        <w:spacing w:line="293" w:lineRule="auto"/>
        <w:ind w:firstLine="560"/>
        <w:jc w:val="both"/>
        <w:sectPr w:rsidR="00845A60">
          <w:headerReference w:type="even" r:id="rId517"/>
          <w:headerReference w:type="default" r:id="rId518"/>
          <w:footerReference w:type="even" r:id="rId519"/>
          <w:footerReference w:type="default" r:id="rId520"/>
          <w:pgSz w:w="12240" w:h="15840"/>
          <w:pgMar w:top="1562" w:right="2628" w:bottom="1554" w:left="2623" w:header="1134" w:footer="3" w:gutter="0"/>
          <w:pgNumType w:start="176"/>
          <w:cols w:space="720"/>
          <w:noEndnote/>
          <w:docGrid w:linePitch="360"/>
        </w:sectPr>
      </w:pPr>
      <w:r>
        <w:rPr>
          <w:i w:val="0"/>
          <w:iCs w:val="0"/>
        </w:rPr>
        <w:t>В «Пустыннике» Нестеров изобразил человека, не только от «злобы дня» отрешённого, но и вообще как бы из времени вы</w:t>
      </w:r>
      <w:r>
        <w:rPr>
          <w:i w:val="0"/>
          <w:iCs w:val="0"/>
        </w:rPr>
        <w:softHyphen/>
        <w:t>павшего. Он - вне времени, вне определённой исторической эпо</w:t>
      </w:r>
      <w:r>
        <w:rPr>
          <w:i w:val="0"/>
          <w:iCs w:val="0"/>
        </w:rPr>
        <w:softHyphen/>
        <w:t>хи. Он принадлежит всем временам, и никакому конкретно. И как тут не вспомнить, что в давнюю эпоху «пустынью» называли на Руси место безлюдное, уединённое. Первыми пустынниками были</w:t>
      </w:r>
    </w:p>
    <w:p w14:paraId="40FFB94C" w14:textId="77777777" w:rsidR="00845A60" w:rsidRDefault="00000000">
      <w:pPr>
        <w:spacing w:line="1" w:lineRule="exact"/>
      </w:pPr>
      <w:r>
        <w:rPr>
          <w:noProof/>
        </w:rPr>
        <mc:AlternateContent>
          <mc:Choice Requires="wps">
            <w:drawing>
              <wp:anchor distT="0" distB="0" distL="38100" distR="38100" simplePos="0" relativeHeight="125829714" behindDoc="0" locked="0" layoutInCell="1" allowOverlap="1" wp14:anchorId="560E2B0D" wp14:editId="78967CA4">
                <wp:simplePos x="0" y="0"/>
                <wp:positionH relativeFrom="page">
                  <wp:posOffset>5436235</wp:posOffset>
                </wp:positionH>
                <wp:positionV relativeFrom="paragraph">
                  <wp:posOffset>1974850</wp:posOffset>
                </wp:positionV>
                <wp:extent cx="1176655" cy="542290"/>
                <wp:effectExtent l="0" t="0" r="0" b="0"/>
                <wp:wrapSquare wrapText="bothSides"/>
                <wp:docPr id="856" name="Shape 856"/>
                <wp:cNvGraphicFramePr/>
                <a:graphic xmlns:a="http://schemas.openxmlformats.org/drawingml/2006/main">
                  <a:graphicData uri="http://schemas.microsoft.com/office/word/2010/wordprocessingShape">
                    <wps:wsp>
                      <wps:cNvSpPr txBox="1"/>
                      <wps:spPr>
                        <a:xfrm>
                          <a:off x="0" y="0"/>
                          <a:ext cx="1176655" cy="542290"/>
                        </a:xfrm>
                        <a:prstGeom prst="rect">
                          <a:avLst/>
                        </a:prstGeom>
                        <a:noFill/>
                      </wps:spPr>
                      <wps:txbx>
                        <w:txbxContent>
                          <w:p w14:paraId="4B23DEDE" w14:textId="77777777" w:rsidR="00845A60" w:rsidRDefault="00000000">
                            <w:pPr>
                              <w:pStyle w:val="20"/>
                              <w:jc w:val="left"/>
                            </w:pPr>
                            <w:r>
                              <w:rPr>
                                <w:i w:val="0"/>
                                <w:iCs w:val="0"/>
                              </w:rPr>
                              <w:t xml:space="preserve">М. В. НЕСТЕРОВ </w:t>
                            </w:r>
                            <w:r>
                              <w:t>Под благовест.</w:t>
                            </w:r>
                          </w:p>
                          <w:p w14:paraId="3A29CBFB" w14:textId="77777777" w:rsidR="00845A60" w:rsidRDefault="00000000">
                            <w:pPr>
                              <w:pStyle w:val="20"/>
                              <w:jc w:val="left"/>
                            </w:pPr>
                            <w:r>
                              <w:t>1895г.</w:t>
                            </w:r>
                          </w:p>
                        </w:txbxContent>
                      </wps:txbx>
                      <wps:bodyPr lIns="0" tIns="0" rIns="0" bIns="0"/>
                    </wps:wsp>
                  </a:graphicData>
                </a:graphic>
              </wp:anchor>
            </w:drawing>
          </mc:Choice>
          <mc:Fallback>
            <w:pict>
              <v:shape w14:anchorId="560E2B0D" id="Shape 856" o:spid="_x0000_s1155" type="#_x0000_t202" style="position:absolute;margin-left:428.05pt;margin-top:155.5pt;width:92.65pt;height:42.7pt;z-index:125829714;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" filled="f" stroked="f">
                <v:textbox inset="0,0,0,0">
                  <w:txbxContent>
                    <w:p w14:paraId="4B23DEDE" w14:textId="77777777" w:rsidR="00845A60" w:rsidRDefault="00000000">
                      <w:pPr>
                        <w:pStyle w:val="20"/>
                        <w:jc w:val="left"/>
                      </w:pPr>
                      <w:r>
                        <w:rPr>
                          <w:i w:val="0"/>
                          <w:iCs w:val="0"/>
                        </w:rPr>
                        <w:t xml:space="preserve">М. В. НЕСТЕРОВ </w:t>
                      </w:r>
                      <w:r>
                        <w:t>Под благовест.</w:t>
                      </w:r>
                    </w:p>
                    <w:p w14:paraId="3A29CBFB" w14:textId="77777777" w:rsidR="00845A60" w:rsidRDefault="00000000">
                      <w:pPr>
                        <w:pStyle w:val="20"/>
                        <w:jc w:val="left"/>
                      </w:pPr>
                      <w:r>
                        <w:t>1895г.</w:t>
                      </w:r>
                    </w:p>
                  </w:txbxContent>
                </v:textbox>
                <w10:wrap type="square" anchorx="page"/>
              </v:shape>
            </w:pict>
          </mc:Fallback>
        </mc:AlternateContent>
      </w:r>
      <w:r>
        <w:rPr>
          <w:noProof/>
        </w:rPr>
        <w:drawing>
          <wp:anchor distT="38100" distB="38100" distL="101600" distR="101600" simplePos="0" relativeHeight="125829716" behindDoc="0" locked="0" layoutInCell="1" allowOverlap="1" wp14:anchorId="4038A780" wp14:editId="587EA028">
            <wp:simplePos x="0" y="0"/>
            <wp:positionH relativeFrom="page">
              <wp:posOffset>2930525</wp:posOffset>
            </wp:positionH>
            <wp:positionV relativeFrom="paragraph">
              <wp:posOffset>2602865</wp:posOffset>
            </wp:positionV>
            <wp:extent cx="3895090" cy="5254625"/>
            <wp:effectExtent l="0" t="0" r="0" b="0"/>
            <wp:wrapSquare wrapText="bothSides"/>
            <wp:docPr id="858" name="Shape 858"/>
            <wp:cNvGraphicFramePr/>
            <a:graphic xmlns:a="http://schemas.openxmlformats.org/drawingml/2006/main">
              <a:graphicData uri="http://schemas.openxmlformats.org/drawingml/2006/picture">
                <pic:pic xmlns:pic="http://schemas.openxmlformats.org/drawingml/2006/picture">
                  <pic:nvPicPr>
                    <pic:cNvPr id="859" name="Picture box 859"/>
                    <pic:cNvPicPr/>
                  </pic:nvPicPr>
                  <pic:blipFill>
                    <a:blip r:embed="rId521"/>
                    <a:stretch/>
                  </pic:blipFill>
                  <pic:spPr>
                    <a:xfrm>
                      <a:off x="0" y="0"/>
                      <a:ext cx="3895090" cy="5254625"/>
                    </a:xfrm>
                    <a:prstGeom prst="rect">
                      <a:avLst/>
                    </a:prstGeom>
                  </pic:spPr>
                </pic:pic>
              </a:graphicData>
            </a:graphic>
          </wp:anchor>
        </w:drawing>
      </w:r>
    </w:p>
    <w:p w14:paraId="2D74645D" w14:textId="77777777" w:rsidR="00845A60" w:rsidRDefault="00000000">
      <w:pPr>
        <w:pStyle w:val="20"/>
        <w:jc w:val="both"/>
      </w:pPr>
      <w:r>
        <w:rPr>
          <w:i w:val="0"/>
          <w:iCs w:val="0"/>
        </w:rPr>
        <w:t>отшельники, спасавшие душу в уединении, вдали от людей. Не из та</w:t>
      </w:r>
      <w:r>
        <w:rPr>
          <w:i w:val="0"/>
          <w:iCs w:val="0"/>
        </w:rPr>
        <w:softHyphen/>
        <w:t>ких ли нестеровский старец - недаром же изображён он одиноким путником в не тронутой человеком природе. Образ этот обобщён</w:t>
      </w:r>
      <w:r>
        <w:rPr>
          <w:i w:val="0"/>
          <w:iCs w:val="0"/>
        </w:rPr>
        <w:softHyphen/>
        <w:t>ный, но если размышлять над проблемой, обозначенной Нестеро</w:t>
      </w:r>
      <w:r>
        <w:rPr>
          <w:i w:val="0"/>
          <w:iCs w:val="0"/>
        </w:rPr>
        <w:softHyphen/>
        <w:t>вым, то не миновать обратиться мыслью к тому великому' пустынни</w:t>
      </w:r>
      <w:r>
        <w:rPr>
          <w:i w:val="0"/>
          <w:iCs w:val="0"/>
        </w:rPr>
        <w:softHyphen/>
        <w:t>ку, который из глубины веков своей святостью указывает незримо путь к Истине всякому русскому человеку, к великому подвижнику - преподобному Сергию Радонежскому.</w:t>
      </w:r>
    </w:p>
    <w:p w14:paraId="653B0FC3" w14:textId="77777777" w:rsidR="00845A60" w:rsidRDefault="00000000">
      <w:pPr>
        <w:pStyle w:val="20"/>
        <w:ind w:firstLine="580"/>
        <w:jc w:val="both"/>
      </w:pPr>
      <w:r>
        <w:rPr>
          <w:i w:val="0"/>
          <w:iCs w:val="0"/>
        </w:rPr>
        <w:t>Как раз в то время Россия сугубо обращалась памятью к вели</w:t>
      </w:r>
      <w:r>
        <w:rPr>
          <w:i w:val="0"/>
          <w:iCs w:val="0"/>
        </w:rPr>
        <w:softHyphen/>
        <w:t>кому старцу, ибо в 1892 году исполнялось 500 лет со дня завершения его земного пути. Историк В. О. Ключевский в тогдашних своих лек</w:t>
      </w:r>
      <w:r>
        <w:rPr>
          <w:i w:val="0"/>
          <w:iCs w:val="0"/>
        </w:rPr>
        <w:softHyphen/>
        <w:t>циях о значении Преподобного для Руси говорил: «Примером своей жизни, высотой своего духа преподобный Сергий поднял упавший дух русского народа, пробудил в нём доверие к себе, к своим силам, вдохнул веру в будущее... Впе</w:t>
      </w:r>
      <w:r>
        <w:rPr>
          <w:i w:val="0"/>
          <w:iCs w:val="0"/>
        </w:rPr>
        <w:softHyphen/>
        <w:t>чатление людей XIV века становилось верованием поколений, за ними следо</w:t>
      </w:r>
      <w:r>
        <w:rPr>
          <w:i w:val="0"/>
          <w:iCs w:val="0"/>
        </w:rPr>
        <w:softHyphen/>
        <w:t>вавших. Отцы передавали воспринятое ими одушевле</w:t>
      </w:r>
      <w:r>
        <w:rPr>
          <w:i w:val="0"/>
          <w:iCs w:val="0"/>
        </w:rPr>
        <w:softHyphen/>
        <w:t>ние детям, а они возводили его к тому же источнику, из которого впервые почерп</w:t>
      </w:r>
      <w:r>
        <w:rPr>
          <w:i w:val="0"/>
          <w:iCs w:val="0"/>
        </w:rPr>
        <w:softHyphen/>
        <w:t>нули его современники. Так духовное влияние преподоб</w:t>
      </w:r>
      <w:r>
        <w:rPr>
          <w:i w:val="0"/>
          <w:iCs w:val="0"/>
        </w:rPr>
        <w:softHyphen/>
        <w:t>ного Сергия пережило его земное бытие и перелилось в его имя, которое из исто</w:t>
      </w:r>
      <w:r>
        <w:rPr>
          <w:i w:val="0"/>
          <w:iCs w:val="0"/>
        </w:rPr>
        <w:softHyphen/>
        <w:t>рического воспоминания сделалось вечно деятельным нравственным двигателем и вошло в состав духовного богатства народа...»</w:t>
      </w:r>
    </w:p>
    <w:p w14:paraId="25D88CB9" w14:textId="77777777" w:rsidR="00845A60" w:rsidRDefault="00000000">
      <w:pPr>
        <w:pStyle w:val="20"/>
        <w:ind w:firstLine="580"/>
        <w:jc w:val="both"/>
        <w:sectPr w:rsidR="00845A60">
          <w:headerReference w:type="even" r:id="rId522"/>
          <w:headerReference w:type="default" r:id="rId523"/>
          <w:footerReference w:type="even" r:id="rId524"/>
          <w:footerReference w:type="default" r:id="rId525"/>
          <w:pgSz w:w="12240" w:h="15840"/>
          <w:pgMar w:top="1678" w:right="3852" w:bottom="1678" w:left="1418" w:header="0" w:footer="1250" w:gutter="0"/>
          <w:pgNumType w:start="178"/>
          <w:cols w:space="720"/>
          <w:noEndnote/>
          <w:docGrid w:linePitch="360"/>
        </w:sectPr>
      </w:pPr>
      <w:r>
        <w:rPr>
          <w:i w:val="0"/>
          <w:iCs w:val="0"/>
        </w:rPr>
        <w:t>Эта идея одухотворя</w:t>
      </w:r>
      <w:r>
        <w:rPr>
          <w:i w:val="0"/>
          <w:iCs w:val="0"/>
        </w:rPr>
        <w:softHyphen/>
        <w:t>ла и творческий поиск Не</w:t>
      </w:r>
      <w:r>
        <w:rPr>
          <w:i w:val="0"/>
          <w:iCs w:val="0"/>
        </w:rPr>
        <w:softHyphen/>
        <w:t>стерова. Художник пытался соединить в создаваемом им образе Преподобного реаль</w:t>
      </w:r>
      <w:r>
        <w:rPr>
          <w:i w:val="0"/>
          <w:iCs w:val="0"/>
        </w:rPr>
        <w:softHyphen/>
        <w:t>ность исторического лица и духовную святость его лика, то есть соединить особен</w:t>
      </w:r>
      <w:r>
        <w:rPr>
          <w:i w:val="0"/>
          <w:iCs w:val="0"/>
        </w:rPr>
        <w:softHyphen/>
        <w:t>ности реалистического ис</w:t>
      </w:r>
      <w:r>
        <w:rPr>
          <w:i w:val="0"/>
          <w:iCs w:val="0"/>
        </w:rPr>
        <w:softHyphen/>
        <w:t>кусства своего времени с за</w:t>
      </w:r>
      <w:r>
        <w:rPr>
          <w:i w:val="0"/>
          <w:iCs w:val="0"/>
        </w:rPr>
        <w:softHyphen/>
        <w:t>дачами, доступными только</w:t>
      </w:r>
    </w:p>
    <w:p w14:paraId="7F9B69B9" w14:textId="77777777" w:rsidR="00845A60" w:rsidRDefault="00000000">
      <w:pPr>
        <w:pStyle w:val="20"/>
        <w:jc w:val="both"/>
      </w:pPr>
      <w:r>
        <w:rPr>
          <w:i w:val="0"/>
          <w:iCs w:val="0"/>
        </w:rPr>
        <w:t>религиозной живописи, какою она была во времена самого препо</w:t>
      </w:r>
      <w:r>
        <w:rPr>
          <w:i w:val="0"/>
          <w:iCs w:val="0"/>
        </w:rPr>
        <w:softHyphen/>
        <w:t>добного Сергия. Стремление, надо признать, хотя и высочайшее, но неосуществимое.</w:t>
      </w:r>
    </w:p>
    <w:p w14:paraId="0833DA38" w14:textId="77777777" w:rsidR="00845A60" w:rsidRDefault="00000000">
      <w:pPr>
        <w:pStyle w:val="20"/>
        <w:ind w:firstLine="580"/>
        <w:jc w:val="both"/>
      </w:pPr>
      <w:r>
        <w:rPr>
          <w:i w:val="0"/>
          <w:iCs w:val="0"/>
        </w:rPr>
        <w:t>В числе крупных работ (не считая эскизов), посвящённых преподобному Сергию, нужно назвать: «Видение отроку Варфо</w:t>
      </w:r>
      <w:r>
        <w:rPr>
          <w:i w:val="0"/>
          <w:iCs w:val="0"/>
        </w:rPr>
        <w:softHyphen/>
        <w:t>ломею» (1890), «Юность Сергия Радонежского» (1892-1897), триптих «Труды Сергия Радонежского» (1896-1897), «Препо</w:t>
      </w:r>
      <w:r>
        <w:rPr>
          <w:i w:val="0"/>
          <w:iCs w:val="0"/>
        </w:rPr>
        <w:softHyphen/>
        <w:t>добный Сергий Радонежский» (1898). Первым стоит в ряду луч</w:t>
      </w:r>
      <w:r>
        <w:rPr>
          <w:i w:val="0"/>
          <w:iCs w:val="0"/>
        </w:rPr>
        <w:softHyphen/>
        <w:t>шее, пожалуй, из произведений этого цикла - «Видение отроку Варфоломею». Варфоломей - имя Преподобного в миру, до его монашеской жизни. Из жития святого известен эпизод, ставший переломным в судьбе его: будучи ещё юным отроком, Варфоло</w:t>
      </w:r>
      <w:r>
        <w:rPr>
          <w:i w:val="0"/>
          <w:iCs w:val="0"/>
        </w:rPr>
        <w:softHyphen/>
        <w:t>мей, посланный родителями искать затерявшуюся где-то лошадь, встретил во время своих поисков стоящего под дубом старца, погружённого в молитву, и этот старец, посланный Богом, бла</w:t>
      </w:r>
      <w:r>
        <w:rPr>
          <w:i w:val="0"/>
          <w:iCs w:val="0"/>
        </w:rPr>
        <w:softHyphen/>
        <w:t>гословил мальчика и предрёк ему его необыкновенное будущее, святое подвижничество. Художник изобразил тот момент, когда отрок Варфоломей, подойдя к старцу, благочестиво взирает на него, тихо ожидая окончания молитвы.</w:t>
      </w:r>
    </w:p>
    <w:p w14:paraId="48473B22" w14:textId="77777777" w:rsidR="00845A60" w:rsidRDefault="00000000">
      <w:pPr>
        <w:pStyle w:val="20"/>
        <w:ind w:firstLine="580"/>
        <w:jc w:val="both"/>
      </w:pPr>
      <w:r>
        <w:rPr>
          <w:i w:val="0"/>
          <w:iCs w:val="0"/>
        </w:rPr>
        <w:t>В «Видении», как и ранее в «Пустыннике», Нестеров показал себя и тонким пейзажистом, ибо сумел передать гармонию духовного покоя человека через гармонию тихого русского пейзажа. Пейзаж, изображённый на картине, - это природа средней полосы России. Эскизы к нему писались, к слову, в окрестностях Троице-Сергиевой лавры, неподалёку от бывшего города Радонежа, где Варфоломей жил непосредственно перед началом своего монашеского подвига.</w:t>
      </w:r>
    </w:p>
    <w:p w14:paraId="6FB4684E" w14:textId="77777777" w:rsidR="00845A60" w:rsidRDefault="00000000">
      <w:pPr>
        <w:pStyle w:val="20"/>
        <w:ind w:firstLine="580"/>
        <w:jc w:val="both"/>
      </w:pPr>
      <w:r>
        <w:rPr>
          <w:i w:val="0"/>
          <w:iCs w:val="0"/>
        </w:rPr>
        <w:t>Однако то событие, которое показано Нестеровым, случилось вовсе не в этих местах, а в окрестностях древнего Ростова Великого, откуда родители Варфоломея позднее перебрались в Радонеж. Знал ли о том художник? Да он просто не придавал этому значения, ибо не ставил перед собой задачи быть точным в конкретных истори</w:t>
      </w:r>
      <w:r>
        <w:rPr>
          <w:i w:val="0"/>
          <w:iCs w:val="0"/>
        </w:rPr>
        <w:softHyphen/>
        <w:t>ческих деталях. Позднее критики указывали и на иные искажения им реалий времени в произведениях, посвящённых преподобному Сергию. Художник возражал: «Зачем искать истории в этих карти</w:t>
      </w:r>
      <w:r>
        <w:rPr>
          <w:i w:val="0"/>
          <w:iCs w:val="0"/>
        </w:rPr>
        <w:softHyphen/>
        <w:t>нах? Я не историк, не археолог... Я писал жизнь хорошего русско</w:t>
      </w:r>
      <w:r>
        <w:rPr>
          <w:i w:val="0"/>
          <w:iCs w:val="0"/>
        </w:rPr>
        <w:softHyphen/>
        <w:t>го человека XIV века, лучшего человека древних лет Руси, чуткого к природе и её красоте, по-своему любившего родину и по-своему стремившегося к правде. Вот эту прекрасную жизнь я и пытался передать в “Отроке Варфоломее” и других картинах. Я передаю ле</w:t>
      </w:r>
      <w:r>
        <w:rPr>
          <w:i w:val="0"/>
          <w:iCs w:val="0"/>
        </w:rPr>
        <w:softHyphen/>
        <w:t>генду, сложенную в давние годы родным моим народом о людях, ко</w:t>
      </w:r>
      <w:r>
        <w:rPr>
          <w:i w:val="0"/>
          <w:iCs w:val="0"/>
        </w:rPr>
        <w:softHyphen/>
        <w:t>торых он отметил своей любовью и памятью».</w:t>
      </w:r>
    </w:p>
    <w:p w14:paraId="77127A2F" w14:textId="77777777" w:rsidR="00845A60" w:rsidRDefault="00000000">
      <w:pPr>
        <w:pStyle w:val="20"/>
        <w:ind w:firstLine="580"/>
        <w:jc w:val="both"/>
        <w:sectPr w:rsidR="00845A60">
          <w:headerReference w:type="even" r:id="rId526"/>
          <w:headerReference w:type="default" r:id="rId527"/>
          <w:footerReference w:type="even" r:id="rId528"/>
          <w:footerReference w:type="default" r:id="rId529"/>
          <w:pgSz w:w="12240" w:h="15840"/>
          <w:pgMar w:top="1639" w:right="1414" w:bottom="1735" w:left="3852" w:header="0" w:footer="3" w:gutter="0"/>
          <w:pgNumType w:start="178"/>
          <w:cols w:space="720"/>
          <w:noEndnote/>
          <w:docGrid w:linePitch="360"/>
        </w:sectPr>
      </w:pPr>
      <w:r>
        <w:rPr>
          <w:i w:val="0"/>
          <w:iCs w:val="0"/>
        </w:rPr>
        <w:t>Вот где художник невольно выдал себя: житие святого (для него - просто «хорошего человека») он склонен воспринимать не как историческую реальность, отчего и к реалиям равнодушен,</w:t>
      </w:r>
    </w:p>
    <w:p w14:paraId="1AE65509" w14:textId="77777777" w:rsidR="00845A60" w:rsidRDefault="00000000">
      <w:pPr>
        <w:spacing w:line="1" w:lineRule="exact"/>
      </w:pPr>
      <w:r>
        <w:rPr>
          <w:noProof/>
        </w:rPr>
        <w:drawing>
          <wp:anchor distT="0" distB="600710" distL="0" distR="0" simplePos="0" relativeHeight="125829717" behindDoc="0" locked="0" layoutInCell="1" allowOverlap="1" wp14:anchorId="0CD30363" wp14:editId="1635B32D">
            <wp:simplePos x="0" y="0"/>
            <wp:positionH relativeFrom="page">
              <wp:posOffset>922020</wp:posOffset>
            </wp:positionH>
            <wp:positionV relativeFrom="paragraph">
              <wp:posOffset>12700</wp:posOffset>
            </wp:positionV>
            <wp:extent cx="5919470" cy="5242560"/>
            <wp:effectExtent l="0" t="0" r="0" b="0"/>
            <wp:wrapTopAndBottom/>
            <wp:docPr id="870" name="Shape 870"/>
            <wp:cNvGraphicFramePr/>
            <a:graphic xmlns:a="http://schemas.openxmlformats.org/drawingml/2006/main">
              <a:graphicData uri="http://schemas.openxmlformats.org/drawingml/2006/picture">
                <pic:pic xmlns:pic="http://schemas.openxmlformats.org/drawingml/2006/picture">
                  <pic:nvPicPr>
                    <pic:cNvPr id="871" name="Picture box 871"/>
                    <pic:cNvPicPr/>
                  </pic:nvPicPr>
                  <pic:blipFill>
                    <a:blip r:embed="rId530"/>
                    <a:stretch/>
                  </pic:blipFill>
                  <pic:spPr>
                    <a:xfrm>
                      <a:off x="0" y="0"/>
                      <a:ext cx="5919470" cy="5242560"/>
                    </a:xfrm>
                    <a:prstGeom prst="rect">
                      <a:avLst/>
                    </a:prstGeom>
                  </pic:spPr>
                </pic:pic>
              </a:graphicData>
            </a:graphic>
          </wp:anchor>
        </w:drawing>
      </w:r>
      <w:r>
        <w:rPr>
          <w:noProof/>
        </w:rPr>
        <mc:AlternateContent>
          <mc:Choice Requires="wps">
            <w:drawing>
              <wp:anchor distT="0" distB="0" distL="0" distR="0" simplePos="0" relativeHeight="251662336" behindDoc="0" locked="0" layoutInCell="1" allowOverlap="1" wp14:anchorId="25278065" wp14:editId="77755B42">
                <wp:simplePos x="0" y="0"/>
                <wp:positionH relativeFrom="page">
                  <wp:posOffset>5454650</wp:posOffset>
                </wp:positionH>
                <wp:positionV relativeFrom="paragraph">
                  <wp:posOffset>5282565</wp:posOffset>
                </wp:positionV>
                <wp:extent cx="1173480" cy="570230"/>
                <wp:effectExtent l="0" t="0" r="0" b="0"/>
                <wp:wrapNone/>
                <wp:docPr id="872" name="Shape 872"/>
                <wp:cNvGraphicFramePr/>
                <a:graphic xmlns:a="http://schemas.openxmlformats.org/drawingml/2006/main">
                  <a:graphicData uri="http://schemas.microsoft.com/office/word/2010/wordprocessingShape">
                    <wps:wsp>
                      <wps:cNvSpPr txBox="1"/>
                      <wps:spPr>
                        <a:xfrm>
                          <a:off x="0" y="0"/>
                          <a:ext cx="1173480" cy="570230"/>
                        </a:xfrm>
                        <a:prstGeom prst="rect">
                          <a:avLst/>
                        </a:prstGeom>
                        <a:noFill/>
                      </wps:spPr>
                      <wps:txbx>
                        <w:txbxContent>
                          <w:p w14:paraId="74747915" w14:textId="77777777" w:rsidR="00845A60" w:rsidRDefault="00000000">
                            <w:pPr>
                              <w:pStyle w:val="a8"/>
                              <w:spacing w:line="300" w:lineRule="auto"/>
                              <w:jc w:val="left"/>
                              <w:rPr>
                                <w:sz w:val="20"/>
                                <w:szCs w:val="20"/>
                              </w:rPr>
                            </w:pPr>
                            <w:r>
                              <w:rPr>
                                <w:rFonts w:ascii="Times New Roman" w:eastAsia="Times New Roman" w:hAnsi="Times New Roman" w:cs="Times New Roman"/>
                                <w:color w:val="000000"/>
                                <w:sz w:val="20"/>
                                <w:szCs w:val="20"/>
                              </w:rPr>
                              <w:t>М. В. НЕСТЕРОВ</w:t>
                            </w:r>
                          </w:p>
                          <w:p w14:paraId="33560E65" w14:textId="77777777" w:rsidR="00845A60" w:rsidRDefault="00000000">
                            <w:pPr>
                              <w:pStyle w:val="a8"/>
                              <w:spacing w:line="300" w:lineRule="auto"/>
                              <w:jc w:val="left"/>
                              <w:rPr>
                                <w:sz w:val="20"/>
                                <w:szCs w:val="20"/>
                              </w:rPr>
                            </w:pPr>
                            <w:r>
                              <w:rPr>
                                <w:rFonts w:ascii="Times New Roman" w:eastAsia="Times New Roman" w:hAnsi="Times New Roman" w:cs="Times New Roman"/>
                                <w:i/>
                                <w:iCs/>
                                <w:color w:val="000000"/>
                                <w:sz w:val="20"/>
                                <w:szCs w:val="20"/>
                              </w:rPr>
                              <w:t>Великий постриг. 1898 г.</w:t>
                            </w:r>
                          </w:p>
                        </w:txbxContent>
                      </wps:txbx>
                      <wps:bodyPr lIns="0" tIns="0" rIns="0" bIns="0"/>
                    </wps:wsp>
                  </a:graphicData>
                </a:graphic>
              </wp:anchor>
            </w:drawing>
          </mc:Choice>
          <mc:Fallback>
            <w:pict>
              <v:shape w14:anchorId="25278065" id="Shape 872" o:spid="_x0000_s1156" type="#_x0000_t202" style="position:absolute;margin-left:429.5pt;margin-top:415.95pt;width:92.4pt;height:44.9pt;z-index:25166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" filled="f" stroked="f">
                <v:textbox inset="0,0,0,0">
                  <w:txbxContent>
                    <w:p w14:paraId="74747915" w14:textId="77777777" w:rsidR="00845A60" w:rsidRDefault="00000000">
                      <w:pPr>
                        <w:pStyle w:val="a8"/>
                        <w:spacing w:line="300" w:lineRule="auto"/>
                        <w:jc w:val="left"/>
                        <w:rPr>
                          <w:sz w:val="20"/>
                          <w:szCs w:val="20"/>
                        </w:rPr>
                      </w:pPr>
                      <w:r>
                        <w:rPr>
                          <w:rFonts w:ascii="Times New Roman" w:eastAsia="Times New Roman" w:hAnsi="Times New Roman" w:cs="Times New Roman"/>
                          <w:color w:val="000000"/>
                          <w:sz w:val="20"/>
                          <w:szCs w:val="20"/>
                        </w:rPr>
                        <w:t>М. В. НЕСТЕРОВ</w:t>
                      </w:r>
                    </w:p>
                    <w:p w14:paraId="33560E65" w14:textId="77777777" w:rsidR="00845A60" w:rsidRDefault="00000000">
                      <w:pPr>
                        <w:pStyle w:val="a8"/>
                        <w:spacing w:line="300" w:lineRule="auto"/>
                        <w:jc w:val="left"/>
                        <w:rPr>
                          <w:sz w:val="20"/>
                          <w:szCs w:val="20"/>
                        </w:rPr>
                      </w:pPr>
                      <w:r>
                        <w:rPr>
                          <w:rFonts w:ascii="Times New Roman" w:eastAsia="Times New Roman" w:hAnsi="Times New Roman" w:cs="Times New Roman"/>
                          <w:i/>
                          <w:iCs/>
                          <w:color w:val="000000"/>
                          <w:sz w:val="20"/>
                          <w:szCs w:val="20"/>
                        </w:rPr>
                        <w:t>Великий постриг. 1898 г.</w:t>
                      </w:r>
                    </w:p>
                  </w:txbxContent>
                </v:textbox>
                <w10:wrap anchorx="page"/>
              </v:shape>
            </w:pict>
          </mc:Fallback>
        </mc:AlternateContent>
      </w:r>
    </w:p>
    <w:p w14:paraId="11590CC5" w14:textId="77777777" w:rsidR="00845A60" w:rsidRDefault="00000000">
      <w:pPr>
        <w:pStyle w:val="20"/>
        <w:jc w:val="both"/>
      </w:pPr>
      <w:r>
        <w:rPr>
          <w:i w:val="0"/>
          <w:iCs w:val="0"/>
        </w:rPr>
        <w:t>но лишь как легенду. Тут-то и обнаружились не просто взгляды конкретного художника, но слабости религиозного искусства его времени в целом, недостаточность осознания Истины, ибо там, где Истина понимается как красивая легенда, недостаёт мужества, твёрдости и трезвости жизненной правды.</w:t>
      </w:r>
    </w:p>
    <w:p w14:paraId="204B9485" w14:textId="77777777" w:rsidR="00845A60" w:rsidRDefault="00000000">
      <w:pPr>
        <w:pStyle w:val="20"/>
        <w:ind w:firstLine="580"/>
        <w:jc w:val="both"/>
      </w:pPr>
      <w:r>
        <w:rPr>
          <w:i w:val="0"/>
          <w:iCs w:val="0"/>
        </w:rPr>
        <w:t>Показательная подробность: художнику долго не давалось вы</w:t>
      </w:r>
      <w:r>
        <w:rPr>
          <w:i w:val="0"/>
          <w:iCs w:val="0"/>
        </w:rPr>
        <w:softHyphen/>
        <w:t>ражение смиренного благоговения на лице отрока, и вот однажды, как он сам о том вспоминает, в окрестной деревне он встретил боль</w:t>
      </w:r>
      <w:r>
        <w:rPr>
          <w:i w:val="0"/>
          <w:iCs w:val="0"/>
        </w:rPr>
        <w:softHyphen/>
        <w:t>ного, в явном жару, ребёнка, - и его болезненно-горячечный взгляд изобразил как порыв святости, то есть истинного-то понимания святости не было, отчего и произошло смешение представления о ней с восприятием физиологически ненормального состояния.</w:t>
      </w:r>
    </w:p>
    <w:p w14:paraId="0E8D7994" w14:textId="77777777" w:rsidR="00845A60" w:rsidRDefault="00000000">
      <w:pPr>
        <w:pStyle w:val="20"/>
        <w:ind w:firstLine="580"/>
        <w:jc w:val="both"/>
        <w:sectPr w:rsidR="00845A60">
          <w:pgSz w:w="12240" w:h="15840"/>
          <w:pgMar w:top="1534" w:right="3819" w:bottom="1526" w:left="1457" w:header="0" w:footer="3" w:gutter="0"/>
          <w:cols w:space="720"/>
          <w:noEndnote/>
          <w:docGrid w:linePitch="360"/>
        </w:sectPr>
      </w:pPr>
      <w:r>
        <w:rPr>
          <w:i w:val="0"/>
          <w:iCs w:val="0"/>
        </w:rPr>
        <w:t>При всех оговорках «Видение отроку Варфоломею» можно всё же отнести к историческому жанру, хотя бы отчасти. Движе</w:t>
      </w:r>
      <w:r>
        <w:rPr>
          <w:i w:val="0"/>
          <w:iCs w:val="0"/>
        </w:rPr>
        <w:softHyphen/>
        <w:t>ние художественной мысли Нестерова к более поздним работам</w:t>
      </w:r>
    </w:p>
    <w:p w14:paraId="647DCC46" w14:textId="77777777" w:rsidR="00845A60" w:rsidRDefault="00000000">
      <w:pPr>
        <w:pStyle w:val="20"/>
        <w:jc w:val="both"/>
      </w:pPr>
      <w:r>
        <w:rPr>
          <w:i w:val="0"/>
          <w:iCs w:val="0"/>
        </w:rPr>
        <w:t>о житии преподобного Сергия обозначилось определённо: от быто</w:t>
      </w:r>
      <w:r>
        <w:rPr>
          <w:i w:val="0"/>
          <w:iCs w:val="0"/>
        </w:rPr>
        <w:softHyphen/>
        <w:t>вого понимания образа святого к иконописному, от временного - к вневременному. Но, если судить по высшим критериям, достичь подлинных высот постижения святости, к чему он стремился, Не</w:t>
      </w:r>
      <w:r>
        <w:rPr>
          <w:i w:val="0"/>
          <w:iCs w:val="0"/>
        </w:rPr>
        <w:softHyphen/>
        <w:t>стеров не сумел. Он ощущал это, колебался в сомнениях, чувство</w:t>
      </w:r>
      <w:r>
        <w:rPr>
          <w:i w:val="0"/>
          <w:iCs w:val="0"/>
        </w:rPr>
        <w:softHyphen/>
        <w:t>вал неудовлетворённость от созданного. Сила и слабость искусства Нестерова особенно отчётливо видны во втором создании цик</w:t>
      </w:r>
      <w:r>
        <w:rPr>
          <w:i w:val="0"/>
          <w:iCs w:val="0"/>
        </w:rPr>
        <w:softHyphen/>
        <w:t>ла - «Юности Сергия Радонежского». Стремясь выразить святую кротость, художник не сумел избежать в выражении Преподобного некоторой слащавой экзальтации, манерности, столь не свойствен</w:t>
      </w:r>
      <w:r>
        <w:rPr>
          <w:i w:val="0"/>
          <w:iCs w:val="0"/>
        </w:rPr>
        <w:softHyphen/>
        <w:t>ной русской святости. У нестеровского святого нет той молитвенной самоуглублённости, духовной сосредоточенности, что отличали его в жизни. Пытаясь изобразить лик, Нестеров, как и Васнецов, не до</w:t>
      </w:r>
      <w:r>
        <w:rPr>
          <w:i w:val="0"/>
          <w:iCs w:val="0"/>
        </w:rPr>
        <w:softHyphen/>
        <w:t>стиг того, к чему стремился, но утратил глубину психологизма лица, ибо не ставил перед собой задачи его выразить. Уйдя от одного, не сумел постичь другое. И это относится едва ли не ко всей религиоз</w:t>
      </w:r>
      <w:r>
        <w:rPr>
          <w:i w:val="0"/>
          <w:iCs w:val="0"/>
        </w:rPr>
        <w:softHyphen/>
        <w:t>ной живописи Нестерова, включая росписи во многих храмах. (Тем более что лицо художник изображать умел: достаточно взглянуть на портреты, им созданные.) Тут подлинная трагедия большого худож</w:t>
      </w:r>
      <w:r>
        <w:rPr>
          <w:i w:val="0"/>
          <w:iCs w:val="0"/>
        </w:rPr>
        <w:softHyphen/>
        <w:t>ника. I I тут общая беда религиозного искусства Нового времени.</w:t>
      </w:r>
    </w:p>
    <w:p w14:paraId="49128B65" w14:textId="77777777" w:rsidR="00845A60" w:rsidRDefault="00000000">
      <w:pPr>
        <w:pStyle w:val="20"/>
        <w:ind w:firstLine="560"/>
        <w:jc w:val="both"/>
      </w:pPr>
      <w:r>
        <w:rPr>
          <w:i w:val="0"/>
          <w:iCs w:val="0"/>
        </w:rPr>
        <w:t>Мучительным был сам процесс работы над «Юностью Сер</w:t>
      </w:r>
      <w:r>
        <w:rPr>
          <w:i w:val="0"/>
          <w:iCs w:val="0"/>
        </w:rPr>
        <w:softHyphen/>
        <w:t>гия». Много раз приступал к этому полотну автор, писал, переписы</w:t>
      </w:r>
      <w:r>
        <w:rPr>
          <w:i w:val="0"/>
          <w:iCs w:val="0"/>
        </w:rPr>
        <w:softHyphen/>
        <w:t>вал, возвращался к работе даже после того, как полотно побывало на выставках. Всё это продолжалось около семи лет, но желаемое так и не было достигнуто. Можно вспомнить при этом и неприязнь значительной части стариков передвижников, резко не принявших саму идеологию живописи Нестерова.</w:t>
      </w:r>
    </w:p>
    <w:p w14:paraId="677A8618" w14:textId="77777777" w:rsidR="00845A60" w:rsidRDefault="00000000">
      <w:pPr>
        <w:pStyle w:val="20"/>
        <w:ind w:firstLine="560"/>
        <w:jc w:val="both"/>
      </w:pPr>
      <w:r>
        <w:rPr>
          <w:i w:val="0"/>
          <w:iCs w:val="0"/>
        </w:rPr>
        <w:t>Как раз в это время и совершалась работа по росписи Владими- ровского собора, куда Нестеров, как не чуждый религиозной теме, был приглашён в помощь Васнецову. Нестеров работал в Киеве с 1890 по 1895 год, с перерывами, разумеется. Первые изображе</w:t>
      </w:r>
      <w:r>
        <w:rPr>
          <w:i w:val="0"/>
          <w:iCs w:val="0"/>
        </w:rPr>
        <w:softHyphen/>
        <w:t>ния художник, ещё неопытный в монументальной живописи, писал по эскизам Васнецова, затем взялся за самостоятельные компози</w:t>
      </w:r>
      <w:r>
        <w:rPr>
          <w:i w:val="0"/>
          <w:iCs w:val="0"/>
        </w:rPr>
        <w:softHyphen/>
        <w:t>ции для алтарей в приделах, - но не мог, конечно, избежать под</w:t>
      </w:r>
      <w:r>
        <w:rPr>
          <w:i w:val="0"/>
          <w:iCs w:val="0"/>
        </w:rPr>
        <w:softHyphen/>
        <w:t>ражания, да и необходимость стилевого единства всех росписей тоже должна была соблюдаться. Нестеров, помимо стенных роспи</w:t>
      </w:r>
      <w:r>
        <w:rPr>
          <w:i w:val="0"/>
          <w:iCs w:val="0"/>
        </w:rPr>
        <w:softHyphen/>
        <w:t>сей, создал также 16 образов различных святых для иконостасов собора.</w:t>
      </w:r>
    </w:p>
    <w:p w14:paraId="62772FD7" w14:textId="77777777" w:rsidR="00845A60" w:rsidRDefault="00000000">
      <w:pPr>
        <w:pStyle w:val="20"/>
        <w:ind w:firstLine="560"/>
        <w:jc w:val="both"/>
        <w:sectPr w:rsidR="00845A60">
          <w:pgSz w:w="12240" w:h="15840"/>
          <w:pgMar w:top="1608" w:right="1425" w:bottom="1766" w:left="3830" w:header="0" w:footer="3" w:gutter="0"/>
          <w:cols w:space="720"/>
          <w:noEndnote/>
          <w:docGrid w:linePitch="360"/>
        </w:sectPr>
      </w:pPr>
      <w:r>
        <w:rPr>
          <w:i w:val="0"/>
          <w:iCs w:val="0"/>
        </w:rPr>
        <w:t>Вслед за Васнецовым Нестеров мечтал о возрождении древ</w:t>
      </w:r>
      <w:r>
        <w:rPr>
          <w:i w:val="0"/>
          <w:iCs w:val="0"/>
        </w:rPr>
        <w:softHyphen/>
        <w:t>него русского искусства. «Там мечта живёт, - писал он, имея в виду росписи Владимирского собора. - мечта о "русском Ренессансе”, о возрождении давно забытого дивного искусства “Дионисиев", “Андреев Рублёвых”». Но мечта не была воплощена вполне. Худож</w:t>
      </w:r>
      <w:r>
        <w:rPr>
          <w:i w:val="0"/>
          <w:iCs w:val="0"/>
        </w:rPr>
        <w:softHyphen/>
        <w:t>ники, если и стремились приблизиться к формальным канонам</w:t>
      </w:r>
    </w:p>
    <w:p w14:paraId="1173453E" w14:textId="77777777" w:rsidR="00845A60" w:rsidRDefault="00000000">
      <w:pPr>
        <w:pStyle w:val="20"/>
        <w:jc w:val="both"/>
      </w:pPr>
      <w:r>
        <w:rPr>
          <w:i w:val="0"/>
          <w:iCs w:val="0"/>
        </w:rPr>
        <w:t>средневековой живописи, высоту духовного содержания постичь оказались не в состоянии. Шаблонности, холодности изображения Нестерову не удалось избежать.</w:t>
      </w:r>
    </w:p>
    <w:p w14:paraId="0E3411DA" w14:textId="77777777" w:rsidR="00845A60" w:rsidRDefault="00000000">
      <w:pPr>
        <w:pStyle w:val="20"/>
        <w:ind w:firstLine="580"/>
        <w:jc w:val="both"/>
      </w:pPr>
      <w:r>
        <w:rPr>
          <w:i w:val="0"/>
          <w:iCs w:val="0"/>
        </w:rPr>
        <w:t>В. Д. Поленов, посетивший собор уже после завершения всех живописных работ, писал так: «В Киеве ходил смотреть Владимир</w:t>
      </w:r>
      <w:r>
        <w:rPr>
          <w:i w:val="0"/>
          <w:iCs w:val="0"/>
        </w:rPr>
        <w:softHyphen/>
        <w:t>ский собор. Пёстро, ярко, всюду золото, всюду раскрашено - и спе</w:t>
      </w:r>
      <w:r>
        <w:rPr>
          <w:i w:val="0"/>
          <w:iCs w:val="0"/>
        </w:rPr>
        <w:softHyphen/>
        <w:t>реди и сзади, но единства и гармонии мало. Отдельно есть очень талантливые места у Васнецова. Нестеров очень благочестив, у Све- домских и важно, и весело, и с грехом пополам, у Котарбинского в придачу довольно глупо. Почти всюду чувствуется или подража</w:t>
      </w:r>
      <w:r>
        <w:rPr>
          <w:i w:val="0"/>
          <w:iCs w:val="0"/>
        </w:rPr>
        <w:softHyphen/>
        <w:t>ние, или притворство...»</w:t>
      </w:r>
    </w:p>
    <w:p w14:paraId="7E9D7FC1" w14:textId="77777777" w:rsidR="00845A60" w:rsidRDefault="00000000">
      <w:pPr>
        <w:pStyle w:val="20"/>
        <w:ind w:firstLine="580"/>
        <w:jc w:val="both"/>
      </w:pPr>
      <w:r>
        <w:rPr>
          <w:i w:val="0"/>
          <w:iCs w:val="0"/>
        </w:rPr>
        <w:t>Подражание, притворство, нарочитость благочестия - Поле</w:t>
      </w:r>
      <w:r>
        <w:rPr>
          <w:i w:val="0"/>
          <w:iCs w:val="0"/>
        </w:rPr>
        <w:softHyphen/>
        <w:t>нов. может, и переусердствовал в критике, ибо был пристрастен, но дух росписей уловил чутко.</w:t>
      </w:r>
    </w:p>
    <w:p w14:paraId="7B3B0BB7" w14:textId="77777777" w:rsidR="00845A60" w:rsidRDefault="00000000">
      <w:pPr>
        <w:pStyle w:val="20"/>
        <w:ind w:firstLine="580"/>
        <w:jc w:val="both"/>
      </w:pPr>
      <w:r>
        <w:rPr>
          <w:i w:val="0"/>
          <w:iCs w:val="0"/>
        </w:rPr>
        <w:t>Показательна история с изображением святой Варвары - Не</w:t>
      </w:r>
      <w:r>
        <w:rPr>
          <w:i w:val="0"/>
          <w:iCs w:val="0"/>
        </w:rPr>
        <w:softHyphen/>
        <w:t>стеров написал её с одной из киевских дам, но посыпались возра</w:t>
      </w:r>
      <w:r>
        <w:rPr>
          <w:i w:val="0"/>
          <w:iCs w:val="0"/>
        </w:rPr>
        <w:softHyphen/>
        <w:t>жения: невозможно молиться на знакомое лицо, на ту, с которой едва ли не ежедневно приходится встречаться в общественных местах. Возражение справедливое, но Нестерова возмутило: ис</w:t>
      </w:r>
      <w:r>
        <w:rPr>
          <w:i w:val="0"/>
          <w:iCs w:val="0"/>
        </w:rPr>
        <w:softHyphen/>
        <w:t>кусство оказалось для него важнее религиозных доводов. Изобра</w:t>
      </w:r>
      <w:r>
        <w:rPr>
          <w:i w:val="0"/>
          <w:iCs w:val="0"/>
        </w:rPr>
        <w:softHyphen/>
        <w:t>жение пришлось всё же переписать, но недовольство художник так и сохранил в себе надолго. Не в том ли и глубинная причина неудачи: всё же не истинно религиозный, но эстетический подход к делу, к смыслу работы.</w:t>
      </w:r>
    </w:p>
    <w:p w14:paraId="233D6E62" w14:textId="77777777" w:rsidR="00845A60" w:rsidRDefault="00000000">
      <w:pPr>
        <w:pStyle w:val="20"/>
        <w:ind w:firstLine="580"/>
        <w:jc w:val="both"/>
      </w:pPr>
      <w:r>
        <w:rPr>
          <w:i w:val="0"/>
          <w:iCs w:val="0"/>
        </w:rPr>
        <w:t>Не было речи, разумеется, и о том самоуглубленном состоя</w:t>
      </w:r>
      <w:r>
        <w:rPr>
          <w:i w:val="0"/>
          <w:iCs w:val="0"/>
        </w:rPr>
        <w:softHyphen/>
        <w:t>нии, которого достигали постом и молитвою древние мастера, при</w:t>
      </w:r>
      <w:r>
        <w:rPr>
          <w:i w:val="0"/>
          <w:iCs w:val="0"/>
        </w:rPr>
        <w:softHyphen/>
        <w:t>ступавшие к своему делу. Художник Нового времени был погружён в его суету, отвлекался, занимал воображение иными замыслами, даже уезжал надолго, потом опять возвращался - и так шли годы. До сосредоточения ли туп в Полноте Петины?</w:t>
      </w:r>
    </w:p>
    <w:p w14:paraId="06C065AB" w14:textId="77777777" w:rsidR="00845A60" w:rsidRDefault="00000000">
      <w:pPr>
        <w:pStyle w:val="20"/>
        <w:ind w:firstLine="580"/>
        <w:jc w:val="both"/>
        <w:sectPr w:rsidR="00845A60">
          <w:headerReference w:type="even" r:id="rId531"/>
          <w:headerReference w:type="default" r:id="rId532"/>
          <w:footerReference w:type="even" r:id="rId533"/>
          <w:footerReference w:type="default" r:id="rId534"/>
          <w:pgSz w:w="12240" w:h="15840"/>
          <w:pgMar w:top="1675" w:right="3893" w:bottom="1694" w:left="1368" w:header="0" w:footer="3" w:gutter="0"/>
          <w:cols w:space="720"/>
          <w:noEndnote/>
          <w:docGrid w:linePitch="360"/>
        </w:sectPr>
      </w:pPr>
      <w:r>
        <w:rPr>
          <w:i w:val="0"/>
          <w:iCs w:val="0"/>
        </w:rPr>
        <w:t>Отец Павел Флоренский писал о том: «...Соборный разум Церкви не может не спросить Врубеля, Васнецова, Нестерова и дру</w:t>
      </w:r>
      <w:r>
        <w:rPr>
          <w:i w:val="0"/>
          <w:iCs w:val="0"/>
        </w:rPr>
        <w:softHyphen/>
        <w:t>гих новых иконописцев, сознают ли они, что изображают не что-то, вообразившееся и сочинённое ими, а некоторую в самом деле суще</w:t>
      </w:r>
      <w:r>
        <w:rPr>
          <w:i w:val="0"/>
          <w:iCs w:val="0"/>
        </w:rPr>
        <w:softHyphen/>
        <w:t>ствующую реальность и что об этой реальности они сказали или правду, и тогда дали ряд первоявленных икон - кстати сказать, чис</w:t>
      </w:r>
      <w:r>
        <w:rPr>
          <w:i w:val="0"/>
          <w:iCs w:val="0"/>
        </w:rPr>
        <w:softHyphen/>
        <w:t>ленно превосходящих всё, что узрели святые иконописцы на всём протяжении Церковной истории, - или неправду. Тут речь идёт не о том, плохо или хорошо изображена некоторая женщина, а о том, в самом ли деле это Богоматерь. Искание современными художниками модели при писании священных изображений уже само по себе есть доказательство, что они не видят явственно изо</w:t>
      </w:r>
      <w:r>
        <w:rPr>
          <w:i w:val="0"/>
          <w:iCs w:val="0"/>
        </w:rPr>
        <w:softHyphen/>
        <w:t>бражаемого ими неземного образа, а если бы видели ясно, то всякий посторонний образ, да и к тому же образ иного порядка, иного мира,</w:t>
      </w:r>
    </w:p>
    <w:p w14:paraId="1E091037" w14:textId="77777777" w:rsidR="00845A60" w:rsidRDefault="00000000">
      <w:pPr>
        <w:spacing w:line="1" w:lineRule="exact"/>
      </w:pPr>
      <w:r>
        <w:rPr>
          <w:noProof/>
        </w:rPr>
        <w:drawing>
          <wp:anchor distT="0" distB="0" distL="114300" distR="114300" simplePos="0" relativeHeight="125829718" behindDoc="0" locked="0" layoutInCell="1" allowOverlap="1" wp14:anchorId="6C3AF87F" wp14:editId="2D5C145A">
            <wp:simplePos x="0" y="0"/>
            <wp:positionH relativeFrom="page">
              <wp:posOffset>191135</wp:posOffset>
            </wp:positionH>
            <wp:positionV relativeFrom="paragraph">
              <wp:posOffset>12700</wp:posOffset>
            </wp:positionV>
            <wp:extent cx="5913120" cy="3608705"/>
            <wp:effectExtent l="0" t="0" r="0" b="0"/>
            <wp:wrapTopAndBottom/>
            <wp:docPr id="882" name="Shape 882"/>
            <wp:cNvGraphicFramePr/>
            <a:graphic xmlns:a="http://schemas.openxmlformats.org/drawingml/2006/main">
              <a:graphicData uri="http://schemas.openxmlformats.org/drawingml/2006/picture">
                <pic:pic xmlns:pic="http://schemas.openxmlformats.org/drawingml/2006/picture">
                  <pic:nvPicPr>
                    <pic:cNvPr id="883" name="Picture box 883"/>
                    <pic:cNvPicPr/>
                  </pic:nvPicPr>
                  <pic:blipFill>
                    <a:blip r:embed="rId535"/>
                    <a:stretch/>
                  </pic:blipFill>
                  <pic:spPr>
                    <a:xfrm>
                      <a:off x="0" y="0"/>
                      <a:ext cx="5913120" cy="3608705"/>
                    </a:xfrm>
                    <a:prstGeom prst="rect">
                      <a:avLst/>
                    </a:prstGeom>
                  </pic:spPr>
                </pic:pic>
              </a:graphicData>
            </a:graphic>
          </wp:anchor>
        </w:drawing>
      </w:r>
      <w:r>
        <w:rPr>
          <w:noProof/>
        </w:rPr>
        <mc:AlternateContent>
          <mc:Choice Requires="wps">
            <w:drawing>
              <wp:anchor distT="0" distB="0" distL="114300" distR="114300" simplePos="0" relativeHeight="125829719" behindDoc="0" locked="0" layoutInCell="1" allowOverlap="1" wp14:anchorId="4085900B" wp14:editId="5EF3DD8C">
                <wp:simplePos x="0" y="0"/>
                <wp:positionH relativeFrom="page">
                  <wp:posOffset>187960</wp:posOffset>
                </wp:positionH>
                <wp:positionV relativeFrom="paragraph">
                  <wp:posOffset>3657600</wp:posOffset>
                </wp:positionV>
                <wp:extent cx="1176655" cy="551815"/>
                <wp:effectExtent l="0" t="0" r="0" b="0"/>
                <wp:wrapSquare wrapText="bothSides"/>
                <wp:docPr id="884" name="Shape 884"/>
                <wp:cNvGraphicFramePr/>
                <a:graphic xmlns:a="http://schemas.openxmlformats.org/drawingml/2006/main">
                  <a:graphicData uri="http://schemas.microsoft.com/office/word/2010/wordprocessingShape">
                    <wps:wsp>
                      <wps:cNvSpPr txBox="1"/>
                      <wps:spPr>
                        <a:xfrm>
                          <a:off x="0" y="0"/>
                          <a:ext cx="1176655" cy="551815"/>
                        </a:xfrm>
                        <a:prstGeom prst="rect">
                          <a:avLst/>
                        </a:prstGeom>
                        <a:noFill/>
                      </wps:spPr>
                      <wps:txbx>
                        <w:txbxContent>
                          <w:p w14:paraId="62841522" w14:textId="77777777" w:rsidR="00845A60" w:rsidRDefault="00000000">
                            <w:pPr>
                              <w:pStyle w:val="20"/>
                              <w:jc w:val="left"/>
                            </w:pPr>
                            <w:r>
                              <w:rPr>
                                <w:i w:val="0"/>
                                <w:iCs w:val="0"/>
                              </w:rPr>
                              <w:t>М. В. НЕСТЕРОВ</w:t>
                            </w:r>
                          </w:p>
                          <w:p w14:paraId="002B91FF" w14:textId="77777777" w:rsidR="00845A60" w:rsidRDefault="00000000">
                            <w:pPr>
                              <w:pStyle w:val="20"/>
                              <w:jc w:val="left"/>
                            </w:pPr>
                            <w:r>
                              <w:t>Святая Русь. 1901-1905 гг.</w:t>
                            </w:r>
                          </w:p>
                        </w:txbxContent>
                      </wps:txbx>
                      <wps:bodyPr lIns="0" tIns="0" rIns="0" bIns="0"/>
                    </wps:wsp>
                  </a:graphicData>
                </a:graphic>
              </wp:anchor>
            </w:drawing>
          </mc:Choice>
          <mc:Fallback>
            <w:pict>
              <v:shape w14:anchorId="4085900B" id="Shape 884" o:spid="_x0000_s1157" type="#_x0000_t202" style="position:absolute;margin-left:14.8pt;margin-top:4in;width:92.65pt;height:43.45pt;z-index:12582971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" filled="f" stroked="f">
                <v:textbox inset="0,0,0,0">
                  <w:txbxContent>
                    <w:p w14:paraId="62841522" w14:textId="77777777" w:rsidR="00845A60" w:rsidRDefault="00000000">
                      <w:pPr>
                        <w:pStyle w:val="20"/>
                        <w:jc w:val="left"/>
                      </w:pPr>
                      <w:r>
                        <w:rPr>
                          <w:i w:val="0"/>
                          <w:iCs w:val="0"/>
                        </w:rPr>
                        <w:t>М. В. НЕСТЕРОВ</w:t>
                      </w:r>
                    </w:p>
                    <w:p w14:paraId="002B91FF" w14:textId="77777777" w:rsidR="00845A60" w:rsidRDefault="00000000">
                      <w:pPr>
                        <w:pStyle w:val="20"/>
                        <w:jc w:val="left"/>
                      </w:pPr>
                      <w:r>
                        <w:t>Святая Русь. 1901-1905 гг.</w:t>
                      </w:r>
                    </w:p>
                  </w:txbxContent>
                </v:textbox>
                <w10:wrap type="square" anchorx="page"/>
              </v:shape>
            </w:pict>
          </mc:Fallback>
        </mc:AlternateContent>
      </w:r>
    </w:p>
    <w:p w14:paraId="5CBFBF35" w14:textId="77777777" w:rsidR="00845A60" w:rsidRDefault="00000000">
      <w:pPr>
        <w:pStyle w:val="20"/>
        <w:jc w:val="both"/>
      </w:pPr>
      <w:r>
        <w:rPr>
          <w:i w:val="0"/>
          <w:iCs w:val="0"/>
        </w:rPr>
        <w:t>был бы помехой, а не подспорьем тому, духовному созерцанию. Но если они не могут удостоверить правдивости своего изображения и даже сами в себе в том не уверены, то разве это не значит, что они притязают свидетельствовать о сомнительном, берут на себя ответственнейшее дело Святых Отцов и, не будучи таковыми, само- званствуют и даже лжесвидетельствуют?» Можно ли сказать точнее?</w:t>
      </w:r>
    </w:p>
    <w:p w14:paraId="43173B0E" w14:textId="77777777" w:rsidR="00845A60" w:rsidRDefault="00000000">
      <w:pPr>
        <w:pStyle w:val="20"/>
        <w:ind w:firstLine="580"/>
        <w:jc w:val="both"/>
      </w:pPr>
      <w:r>
        <w:rPr>
          <w:i w:val="0"/>
          <w:iCs w:val="0"/>
        </w:rPr>
        <w:t>Удачливее была кисть Нестерова, когда он обращался к быто</w:t>
      </w:r>
      <w:r>
        <w:rPr>
          <w:i w:val="0"/>
          <w:iCs w:val="0"/>
        </w:rPr>
        <w:softHyphen/>
        <w:t>вой стороне жизни лиц духовных, когда пытался передать психоло</w:t>
      </w:r>
      <w:r>
        <w:rPr>
          <w:i w:val="0"/>
          <w:iCs w:val="0"/>
        </w:rPr>
        <w:softHyphen/>
        <w:t>гию их внутреннего мира, гармонию души и природы. Эта линия, идущая от «Пустынника», отмечена подлинными шедеврами - «Под благовест» (1895), «Великий постриг» (1898), «Молчание» (1903), «Лисичка» (1914) и др. Хотя само обращение к таким сюжетам, далё</w:t>
      </w:r>
      <w:r>
        <w:rPr>
          <w:i w:val="0"/>
          <w:iCs w:val="0"/>
        </w:rPr>
        <w:softHyphen/>
        <w:t>ким от остроты социальных конфликтов, вызывало немало непри</w:t>
      </w:r>
      <w:r>
        <w:rPr>
          <w:i w:val="0"/>
          <w:iCs w:val="0"/>
        </w:rPr>
        <w:softHyphen/>
        <w:t>ятия у современников. Не находил большого сочувствия Нестеров и у тех, кто, подобно ему, также отказывался напрочь от исследова</w:t>
      </w:r>
      <w:r>
        <w:rPr>
          <w:i w:val="0"/>
          <w:iCs w:val="0"/>
        </w:rPr>
        <w:softHyphen/>
        <w:t>ния социальных проблем, но и не слишком заботился об Истине, нередко ограничиваясь самодостаточным эстетизмом, видя истину только в нём и пренебрежительно именуя следование жизненной правде натурализмом (имеется в виду прежде всего объединение «Мир искусства»).</w:t>
      </w:r>
    </w:p>
    <w:p w14:paraId="6D416A04" w14:textId="77777777" w:rsidR="00845A60" w:rsidRDefault="00000000">
      <w:pPr>
        <w:pStyle w:val="20"/>
        <w:ind w:firstLine="580"/>
        <w:jc w:val="both"/>
      </w:pPr>
      <w:r>
        <w:rPr>
          <w:i w:val="0"/>
          <w:iCs w:val="0"/>
        </w:rPr>
        <w:t>Нестеров же писал одному из друзей: «Формулировать новое искусство можно так: искание живой души, живых форм, живой красоты в природе, в мыслях, сердце, словом, повсюду. Натурализм должен, по-моему, в недалёком будущем подать руку и идти вместе со всем тем, что лишь по внешности своей, по оболочке не есть на</w:t>
      </w:r>
      <w:r>
        <w:rPr>
          <w:i w:val="0"/>
          <w:iCs w:val="0"/>
        </w:rPr>
        <w:softHyphen/>
        <w:t>турализм. Искание живой души, духа природы так же почтенно, как и живой красивой формы её».</w:t>
      </w:r>
    </w:p>
    <w:p w14:paraId="018D04CE" w14:textId="77777777" w:rsidR="00845A60" w:rsidRDefault="00000000">
      <w:pPr>
        <w:pStyle w:val="20"/>
        <w:ind w:firstLine="580"/>
        <w:jc w:val="both"/>
      </w:pPr>
      <w:r>
        <w:rPr>
          <w:i w:val="0"/>
          <w:iCs w:val="0"/>
        </w:rPr>
        <w:t>А ведь в словах этих не просто эстетический поиск отразился, но стремление соединить земное и бытовое (натурализм - по тер</w:t>
      </w:r>
      <w:r>
        <w:rPr>
          <w:i w:val="0"/>
          <w:iCs w:val="0"/>
        </w:rPr>
        <w:softHyphen/>
        <w:t>минологии художника) с духовным - в реальных формах, запечат</w:t>
      </w:r>
      <w:r>
        <w:rPr>
          <w:i w:val="0"/>
          <w:iCs w:val="0"/>
        </w:rPr>
        <w:softHyphen/>
        <w:t>лённых средствами искусства. В конце концов, тут поиск счастья и Истины в сугубо земном. Плодотворен ли такой поиск? После Владимирского собора много раз брался Нестеров за церковную живопись - расписал несколько храмов, сделал эскизы для мону</w:t>
      </w:r>
      <w:r>
        <w:rPr>
          <w:i w:val="0"/>
          <w:iCs w:val="0"/>
        </w:rPr>
        <w:softHyphen/>
        <w:t>ментальных мозаик. Одна из значительнейших его работ - роспись (в 1898-1904 гг.) церкви Александра Невского в грузинском селе</w:t>
      </w:r>
      <w:r>
        <w:rPr>
          <w:i w:val="0"/>
          <w:iCs w:val="0"/>
        </w:rPr>
        <w:softHyphen/>
        <w:t>нии Абастумани. Работа грандиозная даже по объёму: художник де</w:t>
      </w:r>
      <w:r>
        <w:rPr>
          <w:i w:val="0"/>
          <w:iCs w:val="0"/>
        </w:rPr>
        <w:softHyphen/>
        <w:t>лал всё один, без помощников. В результате - его собственное при</w:t>
      </w:r>
      <w:r>
        <w:rPr>
          <w:i w:val="0"/>
          <w:iCs w:val="0"/>
        </w:rPr>
        <w:softHyphen/>
        <w:t>знание: «Абастуман - полная неудача». Опять всё то же: жеманность и манекенность вместо Благодати. Может быть, лучше всего он сам разгадал важную причину собственных неудач, когда признался од</w:t>
      </w:r>
      <w:r>
        <w:rPr>
          <w:i w:val="0"/>
          <w:iCs w:val="0"/>
        </w:rPr>
        <w:softHyphen/>
        <w:t>нажды, что для храмовой росписи у него «недоставало ни мисти</w:t>
      </w:r>
      <w:r>
        <w:rPr>
          <w:i w:val="0"/>
          <w:iCs w:val="0"/>
        </w:rPr>
        <w:softHyphen/>
        <w:t>ческого воодушевления, ни подлинной фантазии, могущей иногда заменить художнику духовные свойства. Картина, выдержанная в реальных тонах, была, быть может, и красива, но холодна и неубе</w:t>
      </w:r>
      <w:r>
        <w:rPr>
          <w:i w:val="0"/>
          <w:iCs w:val="0"/>
        </w:rPr>
        <w:softHyphen/>
        <w:t>дительна, как чудо, как нечто необычайное».</w:t>
      </w:r>
    </w:p>
    <w:p w14:paraId="19FE154D" w14:textId="77777777" w:rsidR="00845A60" w:rsidRDefault="00000000">
      <w:pPr>
        <w:pStyle w:val="20"/>
        <w:ind w:firstLine="580"/>
        <w:jc w:val="both"/>
      </w:pPr>
      <w:r>
        <w:rPr>
          <w:i w:val="0"/>
          <w:iCs w:val="0"/>
        </w:rPr>
        <w:t>Нестеров ещё и тем тяготился, что никак не мог освободиться в монументальных работах своих от влияния Васнецова, от неволь</w:t>
      </w:r>
      <w:r>
        <w:rPr>
          <w:i w:val="0"/>
          <w:iCs w:val="0"/>
        </w:rPr>
        <w:softHyphen/>
        <w:t>ного подражания ему. В станковой же живописи ничьего посторон</w:t>
      </w:r>
      <w:r>
        <w:rPr>
          <w:i w:val="0"/>
          <w:iCs w:val="0"/>
        </w:rPr>
        <w:softHyphen/>
        <w:t>него воздействия он не испытывал.</w:t>
      </w:r>
    </w:p>
    <w:p w14:paraId="4383E2DF" w14:textId="77777777" w:rsidR="00845A60" w:rsidRDefault="00000000">
      <w:pPr>
        <w:pStyle w:val="20"/>
        <w:ind w:firstLine="580"/>
        <w:jc w:val="both"/>
      </w:pPr>
      <w:r>
        <w:rPr>
          <w:i w:val="0"/>
          <w:iCs w:val="0"/>
        </w:rPr>
        <w:t>Именно в самостоятельном произведении, в большом полот</w:t>
      </w:r>
      <w:r>
        <w:rPr>
          <w:i w:val="0"/>
          <w:iCs w:val="0"/>
        </w:rPr>
        <w:softHyphen/>
        <w:t xml:space="preserve">не, замыслил Нестеров высказать своё понимание русской жизни и воплощённой в ней Истины. Он пишет «Святую Русь» (1905) - другое название которой звучит цитатой из Евангелия: </w:t>
      </w:r>
      <w:r>
        <w:t>Приидите ко Мне вси труждающиися и обремененный, и Аз успокою вы</w:t>
      </w:r>
      <w:r>
        <w:rPr>
          <w:i w:val="0"/>
          <w:iCs w:val="0"/>
        </w:rPr>
        <w:t xml:space="preserve"> (Мф. 11, 28).</w:t>
      </w:r>
    </w:p>
    <w:p w14:paraId="35A35752" w14:textId="77777777" w:rsidR="00845A60" w:rsidRDefault="00000000">
      <w:pPr>
        <w:pStyle w:val="20"/>
        <w:ind w:firstLine="580"/>
        <w:jc w:val="both"/>
      </w:pPr>
      <w:r>
        <w:rPr>
          <w:i w:val="0"/>
          <w:iCs w:val="0"/>
        </w:rPr>
        <w:t>О замысле картины сам художник свидетельствовал так: «Кар</w:t>
      </w:r>
      <w:r>
        <w:rPr>
          <w:i w:val="0"/>
          <w:iCs w:val="0"/>
        </w:rPr>
        <w:softHyphen/>
        <w:t>тина, вероятно, будет называться “Святая Русь” (Мистерия). Среди зимнего северного пейзажа притаился монастырь. К нему идут-бредут и стар и млад со всей земли. Тут всяческие “калики”, люди, ищущие своего Бога, искатели идеала, которыми полна наша “святая Русь”.</w:t>
      </w:r>
    </w:p>
    <w:p w14:paraId="5659BFE7" w14:textId="77777777" w:rsidR="00845A60" w:rsidRDefault="00000000">
      <w:pPr>
        <w:pStyle w:val="20"/>
        <w:ind w:firstLine="580"/>
        <w:jc w:val="both"/>
      </w:pPr>
      <w:r>
        <w:rPr>
          <w:i w:val="0"/>
          <w:iCs w:val="0"/>
        </w:rPr>
        <w:t>Навстречу толпе, стоящей у ворот монастыря, выходит свет</w:t>
      </w:r>
      <w:r>
        <w:rPr>
          <w:i w:val="0"/>
          <w:iCs w:val="0"/>
        </w:rPr>
        <w:softHyphen/>
        <w:t>лый, благой и добрый Христос с предстоящими Ему святителями Николаем, Сергием и Георгием (народные святые). Вот вкратце тема моей картины...»</w:t>
      </w:r>
    </w:p>
    <w:p w14:paraId="4C23D5F6" w14:textId="77777777" w:rsidR="00845A60" w:rsidRDefault="00000000">
      <w:pPr>
        <w:pStyle w:val="20"/>
        <w:ind w:firstLine="580"/>
        <w:jc w:val="both"/>
        <w:sectPr w:rsidR="00845A60">
          <w:headerReference w:type="even" r:id="rId536"/>
          <w:headerReference w:type="default" r:id="rId537"/>
          <w:footerReference w:type="even" r:id="rId538"/>
          <w:footerReference w:type="default" r:id="rId539"/>
          <w:headerReference w:type="first" r:id="rId540"/>
          <w:footerReference w:type="first" r:id="rId541"/>
          <w:pgSz w:w="12240" w:h="15840"/>
          <w:pgMar w:top="1687" w:right="2605" w:bottom="1687" w:left="2641" w:header="0" w:footer="3" w:gutter="0"/>
          <w:pgNumType w:start="183"/>
          <w:cols w:space="720"/>
          <w:noEndnote/>
          <w:titlePg/>
          <w:docGrid w:linePitch="360"/>
        </w:sectPr>
      </w:pPr>
      <w:r>
        <w:rPr>
          <w:i w:val="0"/>
          <w:iCs w:val="0"/>
        </w:rPr>
        <w:t>Тут важно: если А. Иванов изображал когда-то Христа, идуще</w:t>
      </w:r>
      <w:r>
        <w:rPr>
          <w:i w:val="0"/>
          <w:iCs w:val="0"/>
        </w:rPr>
        <w:softHyphen/>
        <w:t>го к народу, то теперь у Нестерова народ идёт ко Христу. Различие существенное. Русь тянется к Истине, то есть должна совершить труд движения к ней, а не получить её как бы даром.</w:t>
      </w:r>
    </w:p>
    <w:p w14:paraId="15D41E6E" w14:textId="77777777" w:rsidR="00845A60" w:rsidRDefault="00000000">
      <w:pPr>
        <w:pStyle w:val="20"/>
        <w:ind w:firstLine="580"/>
        <w:jc w:val="both"/>
      </w:pPr>
      <w:r>
        <w:rPr>
          <w:i w:val="0"/>
          <w:iCs w:val="0"/>
        </w:rPr>
        <w:t>Полотно Нестерова впечатляет своим размером - три метра на пять с четвертью, но не в размере, разумеется, суть. Здесь Несте</w:t>
      </w:r>
      <w:r>
        <w:rPr>
          <w:i w:val="0"/>
          <w:iCs w:val="0"/>
        </w:rPr>
        <w:softHyphen/>
        <w:t>ров впервые, пожалуй, приблизился к идее соборного сознания, ко</w:t>
      </w:r>
      <w:r>
        <w:rPr>
          <w:i w:val="0"/>
          <w:iCs w:val="0"/>
        </w:rPr>
        <w:softHyphen/>
        <w:t xml:space="preserve">торую он </w:t>
      </w:r>
      <w:r>
        <w:rPr>
          <w:i w:val="0"/>
          <w:iCs w:val="0"/>
          <w:smallCaps/>
        </w:rPr>
        <w:t>чуткой</w:t>
      </w:r>
      <w:r>
        <w:rPr>
          <w:i w:val="0"/>
          <w:iCs w:val="0"/>
        </w:rPr>
        <w:t xml:space="preserve"> душой ощутил в народной жизни. Народ соборно совершает тть к Истине. Впервые появляется у Нестерова Хрис</w:t>
      </w:r>
      <w:r>
        <w:rPr>
          <w:i w:val="0"/>
          <w:iCs w:val="0"/>
        </w:rPr>
        <w:softHyphen/>
        <w:t>тос (храмовая роспись, конечно, не в счёт: там без Христа не обой</w:t>
      </w:r>
      <w:r>
        <w:rPr>
          <w:i w:val="0"/>
          <w:iCs w:val="0"/>
        </w:rPr>
        <w:softHyphen/>
        <w:t>тись было). Идея Святой Руси ещё в Средневековье русском была сопряжена именно с соборностью сознания. И источник такого со</w:t>
      </w:r>
      <w:r>
        <w:rPr>
          <w:i w:val="0"/>
          <w:iCs w:val="0"/>
        </w:rPr>
        <w:softHyphen/>
        <w:t>знания - слово Христа. Велика заслуга Нестерова, что он ощутил эту' связь и в лихое для народа время (время революционной смуты) её высказал. Но не обошлось и без утрат: идея Святой Руси оказалась и обмирщённой, сведённой отчасти до бытового уровня. Опять неудача? Пли, по крайней мере, удача неполная? На Международной выставке в Мюнхене в 1909 году картина получила Золотую медаль. И всё же художник оказался неудовлетворён достигнутым. Иначе за</w:t>
      </w:r>
      <w:r>
        <w:rPr>
          <w:i w:val="0"/>
          <w:iCs w:val="0"/>
        </w:rPr>
        <w:softHyphen/>
        <w:t>чем бы ему вновь возвращаться к той же теме через несколько лет? Не затем ли, чтобы полнее выразить недосказанное?</w:t>
      </w:r>
    </w:p>
    <w:p w14:paraId="05A01032" w14:textId="77777777" w:rsidR="00845A60" w:rsidRDefault="00000000">
      <w:pPr>
        <w:pStyle w:val="20"/>
        <w:ind w:firstLine="580"/>
        <w:jc w:val="both"/>
      </w:pPr>
      <w:r>
        <w:rPr>
          <w:i w:val="0"/>
          <w:iCs w:val="0"/>
        </w:rPr>
        <w:t>В 1911 году для Марфо-Мариинской обители, монастыря в центре Москвы, только что основанного и отстроенного тогда, Нестеров, помимо росписи в соборе, пишет огромную компози</w:t>
      </w:r>
      <w:r>
        <w:rPr>
          <w:i w:val="0"/>
          <w:iCs w:val="0"/>
        </w:rPr>
        <w:softHyphen/>
        <w:t>цию (десять метров в длину) - «Путь ко Христу», и вполне опре</w:t>
      </w:r>
      <w:r>
        <w:rPr>
          <w:i w:val="0"/>
          <w:iCs w:val="0"/>
        </w:rPr>
        <w:softHyphen/>
        <w:t>делённо говорит о замысле: «В картине “Путь ко Христу" мне хотелось досказать то, что не сумел я передать в своей “Святой Руси”. Та же толпа верующих, больше простых людей - мужчин, женщин, детей - идёт, ищет путь ко спасению. Фоном для толпы, ищущей правды, должен быть характерный русский пейзаж. Луч</w:t>
      </w:r>
      <w:r>
        <w:rPr>
          <w:i w:val="0"/>
          <w:iCs w:val="0"/>
        </w:rPr>
        <w:softHyphen/>
        <w:t>ше весенний, когда в таком множестве народ по дорогам и весям шёл, тянулся к монастырям, где искал себе помощи, разгадки сво</w:t>
      </w:r>
      <w:r>
        <w:rPr>
          <w:i w:val="0"/>
          <w:iCs w:val="0"/>
        </w:rPr>
        <w:softHyphen/>
        <w:t>им сомнениям и где сотни лет находил их».</w:t>
      </w:r>
    </w:p>
    <w:p w14:paraId="689A0469" w14:textId="77777777" w:rsidR="00845A60" w:rsidRDefault="00000000">
      <w:pPr>
        <w:pStyle w:val="20"/>
        <w:ind w:firstLine="580"/>
        <w:jc w:val="both"/>
      </w:pPr>
      <w:r>
        <w:rPr>
          <w:i w:val="0"/>
          <w:iCs w:val="0"/>
        </w:rPr>
        <w:t>II вот знаменательно: если в «Святой Руси» Христос предста</w:t>
      </w:r>
      <w:r>
        <w:rPr>
          <w:i w:val="0"/>
          <w:iCs w:val="0"/>
        </w:rPr>
        <w:softHyphen/>
        <w:t>вал перед зрителем в земном, человеческом обличье, то в новой ра</w:t>
      </w:r>
      <w:r>
        <w:rPr>
          <w:i w:val="0"/>
          <w:iCs w:val="0"/>
        </w:rPr>
        <w:softHyphen/>
        <w:t>боте Он прозрачен, нереален, даже как будто малозаметен - в кон</w:t>
      </w:r>
      <w:r>
        <w:rPr>
          <w:i w:val="0"/>
          <w:iCs w:val="0"/>
        </w:rPr>
        <w:softHyphen/>
        <w:t>трасте с конкретными фигурами молящихся. Тут как бы наметился вектор развития творческой мысли художника, ибо в третьем про</w:t>
      </w:r>
      <w:r>
        <w:rPr>
          <w:i w:val="0"/>
          <w:iCs w:val="0"/>
        </w:rPr>
        <w:softHyphen/>
        <w:t>изведении на ту же тем}’ фигура Христа отсутствует.</w:t>
      </w:r>
    </w:p>
    <w:p w14:paraId="77A81D76" w14:textId="77777777" w:rsidR="00845A60" w:rsidRDefault="00000000">
      <w:pPr>
        <w:pStyle w:val="20"/>
        <w:ind w:firstLine="580"/>
        <w:jc w:val="both"/>
      </w:pPr>
      <w:r>
        <w:rPr>
          <w:i w:val="0"/>
          <w:iCs w:val="0"/>
        </w:rPr>
        <w:t>Видно, мхчила слишком, не давала покоя художнику одна и та же мысль - путь России к 11стине, ко Христу, - если он в третий раз обратился к этой теме в «Душе народа» (1916). Опять огромное по</w:t>
      </w:r>
      <w:r>
        <w:rPr>
          <w:i w:val="0"/>
          <w:iCs w:val="0"/>
        </w:rPr>
        <w:softHyphen/>
        <w:t>лотно - размером два метра на неполных пять. И вновь - шествие народа ко Христу. Но Христа нет на холсте: Он как бы угадывается где-то впереди, куда направлено движение.</w:t>
      </w:r>
    </w:p>
    <w:p w14:paraId="077F3899" w14:textId="77777777" w:rsidR="00845A60" w:rsidRDefault="00000000">
      <w:pPr>
        <w:pStyle w:val="20"/>
        <w:ind w:firstLine="580"/>
        <w:jc w:val="both"/>
        <w:sectPr w:rsidR="00845A60">
          <w:pgSz w:w="12240" w:h="15840"/>
          <w:pgMar w:top="1658" w:right="1327" w:bottom="1658" w:left="3929" w:header="0" w:footer="3" w:gutter="0"/>
          <w:cols w:space="720"/>
          <w:noEndnote/>
          <w:docGrid w:linePitch="360"/>
        </w:sectPr>
      </w:pPr>
      <w:r>
        <w:rPr>
          <w:noProof/>
        </w:rPr>
        <w:drawing>
          <wp:anchor distT="0" distB="0" distL="114300" distR="114300" simplePos="0" relativeHeight="125829721" behindDoc="0" locked="0" layoutInCell="1" allowOverlap="1" wp14:anchorId="4C871EBF" wp14:editId="76B36BE3">
            <wp:simplePos x="0" y="0"/>
            <wp:positionH relativeFrom="page">
              <wp:posOffset>1037590</wp:posOffset>
            </wp:positionH>
            <wp:positionV relativeFrom="paragraph">
              <wp:posOffset>292100</wp:posOffset>
            </wp:positionV>
            <wp:extent cx="420370" cy="213360"/>
            <wp:effectExtent l="0" t="0" r="0" b="0"/>
            <wp:wrapSquare wrapText="bothSides"/>
            <wp:docPr id="890" name="Shape 890"/>
            <wp:cNvGraphicFramePr/>
            <a:graphic xmlns:a="http://schemas.openxmlformats.org/drawingml/2006/main">
              <a:graphicData uri="http://schemas.openxmlformats.org/drawingml/2006/picture">
                <pic:pic xmlns:pic="http://schemas.openxmlformats.org/drawingml/2006/picture">
                  <pic:nvPicPr>
                    <pic:cNvPr id="891" name="Picture box 891"/>
                    <pic:cNvPicPr/>
                  </pic:nvPicPr>
                  <pic:blipFill>
                    <a:blip r:embed="rId542"/>
                    <a:stretch/>
                  </pic:blipFill>
                  <pic:spPr>
                    <a:xfrm>
                      <a:off x="0" y="0"/>
                      <a:ext cx="420370" cy="213360"/>
                    </a:xfrm>
                    <a:prstGeom prst="rect">
                      <a:avLst/>
                    </a:prstGeom>
                  </pic:spPr>
                </pic:pic>
              </a:graphicData>
            </a:graphic>
          </wp:anchor>
        </w:drawing>
      </w:r>
      <w:r>
        <w:rPr>
          <w:i w:val="0"/>
          <w:iCs w:val="0"/>
        </w:rPr>
        <w:t xml:space="preserve">«План картины был таков: верующая </w:t>
      </w:r>
      <w:r>
        <w:rPr>
          <w:i w:val="0"/>
          <w:iCs w:val="0"/>
          <w:smallCaps/>
        </w:rPr>
        <w:t>Русь от</w:t>
      </w:r>
      <w:r>
        <w:rPr>
          <w:i w:val="0"/>
          <w:iCs w:val="0"/>
        </w:rPr>
        <w:t xml:space="preserve"> юродивых и простецов, патриархов, царей - до Достоевского, Льва Толстого, Владимира Соловьева, до наших дней, до войны с ослеплённым,</w:t>
      </w:r>
    </w:p>
    <w:p w14:paraId="36AAFB75" w14:textId="77777777" w:rsidR="00845A60" w:rsidRDefault="00000000">
      <w:pPr>
        <w:pStyle w:val="20"/>
        <w:jc w:val="both"/>
      </w:pPr>
      <w:r>
        <w:rPr>
          <w:i w:val="0"/>
          <w:iCs w:val="0"/>
        </w:rPr>
        <w:t>удушливым газом солдатом, с милосердной сестрой - словом, со всем тем, чем жили наша земля и наш народ до 1917 года, - движет</w:t>
      </w:r>
      <w:r>
        <w:rPr>
          <w:i w:val="0"/>
          <w:iCs w:val="0"/>
        </w:rPr>
        <w:softHyphen/>
        <w:t>ся огромной лавиной вперёд, в поисках Бога живого. Порыв веры, подвигов, равно заблуждений проходит перед лицом времён. Впе</w:t>
      </w:r>
      <w:r>
        <w:rPr>
          <w:i w:val="0"/>
          <w:iCs w:val="0"/>
        </w:rPr>
        <w:softHyphen/>
        <w:t>реди этой людской лавины тихо, без колебаний и сомнений, сту</w:t>
      </w:r>
      <w:r>
        <w:rPr>
          <w:i w:val="0"/>
          <w:iCs w:val="0"/>
        </w:rPr>
        <w:softHyphen/>
        <w:t>пает мальчик. Он один из всех видит Бога и раньше других придёт к Нему», - так писал Нестеров гораздо после о своей картине.</w:t>
      </w:r>
    </w:p>
    <w:p w14:paraId="587D81FB" w14:textId="77777777" w:rsidR="00845A60" w:rsidRDefault="00000000">
      <w:pPr>
        <w:pStyle w:val="20"/>
        <w:ind w:firstLine="580"/>
        <w:jc w:val="both"/>
      </w:pPr>
      <w:r>
        <w:rPr>
          <w:i w:val="0"/>
          <w:iCs w:val="0"/>
        </w:rPr>
        <w:t>Художник почувствовал, понял: нельзя в произведениях по</w:t>
      </w:r>
      <w:r>
        <w:rPr>
          <w:i w:val="0"/>
          <w:iCs w:val="0"/>
        </w:rPr>
        <w:softHyphen/>
        <w:t>добного рода изображать Сына Божия - всё будет неистинно. 11зо- бражать Его как человека - значит, обкрадывать, искажать Истину. Изобразить же Божественную личность Его - искусству такого рода неподвластно. Христос остаётся лишь как невидимая, мыслимая цель движения народного к Истине.</w:t>
      </w:r>
    </w:p>
    <w:p w14:paraId="61F06927" w14:textId="77777777" w:rsidR="00845A60" w:rsidRDefault="00000000">
      <w:pPr>
        <w:pStyle w:val="20"/>
      </w:pPr>
      <w:r>
        <w:rPr>
          <w:i w:val="0"/>
          <w:iCs w:val="0"/>
        </w:rPr>
        <w:t>Было ли ощущение полной удачи у художника теперь? Нет.</w:t>
      </w:r>
      <w:r>
        <w:rPr>
          <w:i w:val="0"/>
          <w:iCs w:val="0"/>
        </w:rPr>
        <w:br/>
        <w:t>Но вновь вернуться к той же теме он не смог уже... Могло</w:t>
      </w:r>
      <w:r>
        <w:rPr>
          <w:i w:val="0"/>
          <w:iCs w:val="0"/>
        </w:rPr>
        <w:br/>
        <w:t>и вообще показаться, что само движение народа</w:t>
      </w:r>
    </w:p>
    <w:p w14:paraId="5EFED761" w14:textId="77777777" w:rsidR="00845A60" w:rsidRDefault="00000000">
      <w:pPr>
        <w:pStyle w:val="20"/>
      </w:pPr>
      <w:r>
        <w:rPr>
          <w:i w:val="0"/>
          <w:iCs w:val="0"/>
        </w:rPr>
        <w:t>ко Христу невозможно, остановлено гру-</w:t>
      </w:r>
    </w:p>
    <w:p w14:paraId="719998C0" w14:textId="77777777" w:rsidR="00845A60" w:rsidRDefault="00000000">
      <w:pPr>
        <w:pStyle w:val="20"/>
        <w:sectPr w:rsidR="00845A60">
          <w:pgSz w:w="12240" w:h="15840"/>
          <w:pgMar w:top="1606" w:right="3967" w:bottom="1606" w:left="1303" w:header="0" w:footer="3" w:gutter="0"/>
          <w:cols w:space="720"/>
          <w:noEndnote/>
          <w:docGrid w:linePitch="360"/>
        </w:sectPr>
      </w:pPr>
      <w:r>
        <w:rPr>
          <w:i w:val="0"/>
          <w:iCs w:val="0"/>
        </w:rPr>
        <w:t>бой силой, прервано...</w:t>
      </w:r>
    </w:p>
    <w:p w14:paraId="2C85E8E6" w14:textId="77777777" w:rsidR="00845A60" w:rsidRDefault="00000000">
      <w:pPr>
        <w:pStyle w:val="20"/>
        <w:framePr w:dropCap="drop" w:lines="6" w:hSpace="67" w:vSpace="67" w:wrap="auto" w:vAnchor="text" w:hAnchor="text"/>
        <w:spacing w:line="1495" w:lineRule="exact"/>
      </w:pPr>
      <w:r>
        <w:rPr>
          <w:rFonts w:ascii="Courier New" w:eastAsia="Courier New" w:hAnsi="Courier New" w:cs="Courier New"/>
          <w:i w:val="0"/>
          <w:iCs w:val="0"/>
          <w:position w:val="-31"/>
          <w:sz w:val="278"/>
          <w:szCs w:val="278"/>
        </w:rPr>
        <w:t>П</w:t>
      </w:r>
    </w:p>
    <w:p w14:paraId="28448FCE" w14:textId="77777777" w:rsidR="00845A60" w:rsidRDefault="00000000">
      <w:pPr>
        <w:pStyle w:val="20"/>
        <w:jc w:val="both"/>
      </w:pPr>
      <w:r>
        <w:rPr>
          <w:noProof/>
        </w:rPr>
        <mc:AlternateContent>
          <mc:Choice Requires="wps">
            <w:drawing>
              <wp:anchor distT="0" distB="0" distL="114300" distR="114300" simplePos="0" relativeHeight="125829722" behindDoc="0" locked="0" layoutInCell="1" allowOverlap="1" wp14:anchorId="5C3ECFE2" wp14:editId="70BA0B02">
                <wp:simplePos x="0" y="0"/>
                <wp:positionH relativeFrom="page">
                  <wp:posOffset>982980</wp:posOffset>
                </wp:positionH>
                <wp:positionV relativeFrom="paragraph">
                  <wp:posOffset>2222500</wp:posOffset>
                </wp:positionV>
                <wp:extent cx="810895" cy="420370"/>
                <wp:effectExtent l="0" t="0" r="0" b="0"/>
                <wp:wrapSquare wrapText="bothSides"/>
                <wp:docPr id="892" name="Shape 892"/>
                <wp:cNvGraphicFramePr/>
                <a:graphic xmlns:a="http://schemas.openxmlformats.org/drawingml/2006/main">
                  <a:graphicData uri="http://schemas.microsoft.com/office/word/2010/wordprocessingShape">
                    <wps:wsp>
                      <wps:cNvSpPr txBox="1"/>
                      <wps:spPr>
                        <a:xfrm>
                          <a:off x="0" y="0"/>
                          <a:ext cx="810895" cy="420370"/>
                        </a:xfrm>
                        <a:prstGeom prst="rect">
                          <a:avLst/>
                        </a:prstGeom>
                        <a:noFill/>
                      </wps:spPr>
                      <wps:txbx>
                        <w:txbxContent>
                          <w:p w14:paraId="05DEAD1A" w14:textId="77777777" w:rsidR="00845A60" w:rsidRDefault="00000000">
                            <w:pPr>
                              <w:pStyle w:val="150"/>
                              <w:spacing w:line="170" w:lineRule="auto"/>
                            </w:pPr>
                            <w:r>
                              <w:t>глава девятая</w:t>
                            </w:r>
                          </w:p>
                        </w:txbxContent>
                      </wps:txbx>
                      <wps:bodyPr lIns="0" tIns="0" rIns="0" bIns="0"/>
                    </wps:wsp>
                  </a:graphicData>
                </a:graphic>
              </wp:anchor>
            </w:drawing>
          </mc:Choice>
          <mc:Fallback>
            <w:pict>
              <v:shape w14:anchorId="5C3ECFE2" id="Shape 892" o:spid="_x0000_s1158" type="#_x0000_t202" style="position:absolute;left:0;text-align:left;margin-left:77.4pt;margin-top:175pt;width:63.85pt;height:33.1pt;z-index:12582972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" filled="f" stroked="f">
                <v:textbox inset="0,0,0,0">
                  <w:txbxContent>
                    <w:p w14:paraId="05DEAD1A" w14:textId="77777777" w:rsidR="00845A60" w:rsidRDefault="00000000">
                      <w:pPr>
                        <w:pStyle w:val="150"/>
                        <w:spacing w:line="170" w:lineRule="auto"/>
                      </w:pPr>
                      <w:r>
                        <w:t>глава девятая</w:t>
                      </w:r>
                    </w:p>
                  </w:txbxContent>
                </v:textbox>
                <w10:wrap type="square" anchorx="page"/>
              </v:shape>
            </w:pict>
          </mc:Fallback>
        </mc:AlternateContent>
      </w:r>
      <w:r>
        <w:rPr>
          <w:i w:val="0"/>
          <w:iCs w:val="0"/>
        </w:rPr>
        <w:t xml:space="preserve">роглядывался в предреволюционные годы и ещё один </w:t>
      </w:r>
      <w:r>
        <w:rPr>
          <w:i w:val="0"/>
          <w:iCs w:val="0"/>
          <w:smallCaps/>
        </w:rPr>
        <w:t>путь</w:t>
      </w:r>
      <w:r>
        <w:rPr>
          <w:i w:val="0"/>
          <w:iCs w:val="0"/>
        </w:rPr>
        <w:t xml:space="preserve"> в искусстве, пересекшийся в некоторых точках с религиозным, - путь абстрактного эстетического поиска, путь абсолютизации формальных приёмов без соотнесённости их с глубиной (или отсутствием таковой) содержания, с Истиной в конце концов. Эстетизация формальных приёмов приводила порой и к тому, что художники доходили до признания эстетики безобразного, то есть: без образного, связанного с утратой образа Божиего у Его творения. Это вело к попыткам выразить не духовность (о которой они не име</w:t>
      </w:r>
      <w:r>
        <w:rPr>
          <w:i w:val="0"/>
          <w:iCs w:val="0"/>
        </w:rPr>
        <w:softHyphen/>
        <w:t>ли понятия, ибо для того требовалось же и собственное стремление к ней), но причудливые и навязываемые предмету изображения эмоции. В религиозной живописи появлялись порой уродливые ма</w:t>
      </w:r>
      <w:r>
        <w:rPr>
          <w:i w:val="0"/>
          <w:iCs w:val="0"/>
        </w:rPr>
        <w:softHyphen/>
        <w:t>ски там, где привычно было созерцать просветлённые лики.</w:t>
      </w:r>
    </w:p>
    <w:p w14:paraId="694D99EA" w14:textId="77777777" w:rsidR="00845A60" w:rsidRDefault="00000000">
      <w:pPr>
        <w:pStyle w:val="20"/>
        <w:ind w:firstLine="580"/>
        <w:jc w:val="both"/>
      </w:pPr>
      <w:r>
        <w:rPr>
          <w:i w:val="0"/>
          <w:iCs w:val="0"/>
        </w:rPr>
        <w:t>Общеизвестно: в частном, в незначительном иногда так прояв</w:t>
      </w:r>
      <w:r>
        <w:rPr>
          <w:i w:val="0"/>
          <w:iCs w:val="0"/>
        </w:rPr>
        <w:softHyphen/>
        <w:t>ляется общее, сущностное, что становится оно очевидным без вся</w:t>
      </w:r>
      <w:r>
        <w:rPr>
          <w:i w:val="0"/>
          <w:iCs w:val="0"/>
        </w:rPr>
        <w:softHyphen/>
        <w:t>ких пояснений. В начале нашего века в далёком провинциальном Саратове трое молодых художников - К. Петров-Водкин, П. Кузне</w:t>
      </w:r>
      <w:r>
        <w:rPr>
          <w:i w:val="0"/>
          <w:iCs w:val="0"/>
        </w:rPr>
        <w:softHyphen/>
        <w:t>цов и П. Уткин - подрядились расписать местный храм Казанской иконы Божией Матери. Задумали они нечто «новаторское», дерз</w:t>
      </w:r>
      <w:r>
        <w:rPr>
          <w:i w:val="0"/>
          <w:iCs w:val="0"/>
        </w:rPr>
        <w:softHyphen/>
        <w:t>кое, необычное. Петров-Водкин признавал позднее, вспоминая, в росписях тех преобладание «бунтарского, или разбойничьего, элемента». Друзья-художники этот «элемент» весьма одобряли.</w:t>
      </w:r>
    </w:p>
    <w:p w14:paraId="61169C2B" w14:textId="77777777" w:rsidR="00845A60" w:rsidRDefault="00000000">
      <w:pPr>
        <w:pStyle w:val="20"/>
        <w:ind w:firstLine="580"/>
        <w:jc w:val="both"/>
        <w:sectPr w:rsidR="00845A60">
          <w:headerReference w:type="even" r:id="rId543"/>
          <w:headerReference w:type="default" r:id="rId544"/>
          <w:footerReference w:type="even" r:id="rId545"/>
          <w:footerReference w:type="default" r:id="rId546"/>
          <w:pgSz w:w="12240" w:h="15840"/>
          <w:pgMar w:top="1658" w:right="1360" w:bottom="1511" w:left="3890" w:header="1230" w:footer="3" w:gutter="0"/>
          <w:pgNumType w:start="186"/>
          <w:cols w:space="720"/>
          <w:noEndnote/>
          <w:docGrid w:linePitch="360"/>
        </w:sectPr>
      </w:pPr>
      <w:r>
        <w:rPr>
          <w:i w:val="0"/>
          <w:iCs w:val="0"/>
        </w:rPr>
        <w:t>Религиозная живопись, вспомним правила старых масте</w:t>
      </w:r>
      <w:r>
        <w:rPr>
          <w:i w:val="0"/>
          <w:iCs w:val="0"/>
        </w:rPr>
        <w:softHyphen/>
        <w:t>ров, есть дело особое, требующее высшего напряжения, духов</w:t>
      </w:r>
      <w:r>
        <w:rPr>
          <w:i w:val="0"/>
          <w:iCs w:val="0"/>
        </w:rPr>
        <w:softHyphen/>
        <w:t>ности, какового, сомневаться не приходится, не было в работе молодых живописцев. Чего стоит одно словцо Петрова-Водкина, обронённое как бы невзначай - «наша церковка-лаборатория». Может быть, с точки зрения новаторских исканий в живописи та роспись и представляла свой интерес, но не «новаторство» должно быть критерием при оценке такого рода работы. Вот как, к примеру, тот же Петров-Водкин рассуждал об одной из соз</w:t>
      </w:r>
      <w:r>
        <w:rPr>
          <w:i w:val="0"/>
          <w:iCs w:val="0"/>
        </w:rPr>
        <w:softHyphen/>
        <w:t>данных композиций на стене храма: «Имела ли эта вещь прямое отношение к евангельскому сюжету - на это я затрудняюсь отве</w:t>
      </w:r>
      <w:r>
        <w:rPr>
          <w:i w:val="0"/>
          <w:iCs w:val="0"/>
        </w:rPr>
        <w:softHyphen/>
        <w:t>тить, да, думаю, и другие наши работы канонически не близко подошли к этой задаче». Ясно без комментариев. Один из прияте</w:t>
      </w:r>
      <w:r>
        <w:rPr>
          <w:i w:val="0"/>
          <w:iCs w:val="0"/>
        </w:rPr>
        <w:softHyphen/>
        <w:t>лей художников, музыкант М. Букиник, в своих воспоминаниях признавал: «Разумеется, никто из них не был подготовлен к ре</w:t>
      </w:r>
      <w:r>
        <w:rPr>
          <w:i w:val="0"/>
          <w:iCs w:val="0"/>
        </w:rPr>
        <w:softHyphen/>
        <w:t>лигиозной живописи». Не имеющие должной подготовки, худож</w:t>
      </w:r>
      <w:r>
        <w:rPr>
          <w:i w:val="0"/>
          <w:iCs w:val="0"/>
        </w:rPr>
        <w:softHyphen/>
        <w:t>ники оставались чужды идеям Православия безусловно и поэто</w:t>
      </w:r>
      <w:r>
        <w:rPr>
          <w:i w:val="0"/>
          <w:iCs w:val="0"/>
        </w:rPr>
        <w:softHyphen/>
        <w:t>му безусловно были безразличны к тому, что на стенах храма их стараниями появились «обезьяноподобные существа» и «тёмные люди со зверскими выражениями лиц». Не забудем: изобража</w:t>
      </w:r>
      <w:r>
        <w:rPr>
          <w:i w:val="0"/>
          <w:iCs w:val="0"/>
        </w:rPr>
        <w:softHyphen/>
        <w:t>лись святые подвижники, Сам Христос. Духовенство признало.</w:t>
      </w:r>
    </w:p>
    <w:p w14:paraId="3B72089F" w14:textId="77777777" w:rsidR="00845A60" w:rsidRDefault="00000000">
      <w:pPr>
        <w:pStyle w:val="20"/>
        <w:jc w:val="both"/>
      </w:pPr>
      <w:r>
        <w:rPr>
          <w:i w:val="0"/>
          <w:iCs w:val="0"/>
        </w:rPr>
        <w:t>что росписи нарушают молитвенное состояние, и после долгих разборов, даже судебных, они были сбиты. Вся история тянулась с 1902 по 1904 год. Художники осуждали «рутину зрительских вос</w:t>
      </w:r>
      <w:r>
        <w:rPr>
          <w:i w:val="0"/>
          <w:iCs w:val="0"/>
        </w:rPr>
        <w:softHyphen/>
        <w:t>приятий». Проблема чисто эстетических формальных исканий заслонила для них приоритеты православной духовности. Заказ</w:t>
      </w:r>
      <w:r>
        <w:rPr>
          <w:i w:val="0"/>
          <w:iCs w:val="0"/>
        </w:rPr>
        <w:softHyphen/>
        <w:t>чики и исполнители говорили явно на разных языках и понять друг друга не могли. И причина была не в косности духовенства, как полагали многие, а в безответственности художников, взяв</w:t>
      </w:r>
      <w:r>
        <w:rPr>
          <w:i w:val="0"/>
          <w:iCs w:val="0"/>
        </w:rPr>
        <w:softHyphen/>
        <w:t>шихся за дело, законы которого они не удосужились постигнуть.</w:t>
      </w:r>
    </w:p>
    <w:p w14:paraId="20C17DED" w14:textId="77777777" w:rsidR="00845A60" w:rsidRDefault="00000000">
      <w:pPr>
        <w:pStyle w:val="20"/>
        <w:ind w:firstLine="580"/>
        <w:jc w:val="both"/>
      </w:pPr>
      <w:r>
        <w:rPr>
          <w:i w:val="0"/>
          <w:iCs w:val="0"/>
        </w:rPr>
        <w:t>Вряд ли евангельские сюжеты, то есть история земного пути Сына Божия, могут быть предметом ученических формальных экс</w:t>
      </w:r>
      <w:r>
        <w:rPr>
          <w:i w:val="0"/>
          <w:iCs w:val="0"/>
        </w:rPr>
        <w:softHyphen/>
        <w:t>периментов. При таком подходе живописные упражнения могут отражать лишь одно: равнодушие к Истине. Этим и вообще греши</w:t>
      </w:r>
      <w:r>
        <w:rPr>
          <w:i w:val="0"/>
          <w:iCs w:val="0"/>
        </w:rPr>
        <w:softHyphen/>
        <w:t>ло русское искусство начала XX века. Один из крупнейших русских поэтов, живой свидетель всех совершавшихся в искусстве того времени процессов, В. Ф. Ходасевич, вспоминал, что тогда можно было предаваться прославлению Бога или дьявола, разрешалась одержимость чем угодно, и лишь полнота одержимости требова</w:t>
      </w:r>
      <w:r>
        <w:rPr>
          <w:i w:val="0"/>
          <w:iCs w:val="0"/>
        </w:rPr>
        <w:softHyphen/>
        <w:t>лась непременно. Это не могло не вести к лихорадочной погоне за эмоциями - при полном безразличии к смыслу и целям твори</w:t>
      </w:r>
      <w:r>
        <w:rPr>
          <w:i w:val="0"/>
          <w:iCs w:val="0"/>
        </w:rPr>
        <w:softHyphen/>
        <w:t>мого искусства. Расцветала эстетика безобразного, для чего не</w:t>
      </w:r>
      <w:r>
        <w:rPr>
          <w:i w:val="0"/>
          <w:iCs w:val="0"/>
        </w:rPr>
        <w:softHyphen/>
        <w:t>мало материала давала и жизненная реальность (но когда она того не даёт?), время. В результате у многих наступала душевная опу</w:t>
      </w:r>
      <w:r>
        <w:rPr>
          <w:i w:val="0"/>
          <w:iCs w:val="0"/>
        </w:rPr>
        <w:softHyphen/>
        <w:t>стошённость, а всё созданное оказывалось лишённым личного, неповторимого, конкретного. Игра в искусство оборачивалась для многих художников непреодолённой банальностью и скудостью творческого воображения.</w:t>
      </w:r>
    </w:p>
    <w:p w14:paraId="3A08AF7C" w14:textId="77777777" w:rsidR="00845A60" w:rsidRDefault="00000000">
      <w:pPr>
        <w:pStyle w:val="20"/>
        <w:ind w:firstLine="580"/>
        <w:jc w:val="both"/>
      </w:pPr>
      <w:r>
        <w:rPr>
          <w:i w:val="0"/>
          <w:iCs w:val="0"/>
        </w:rPr>
        <w:t>Всё это так откровенно обнаружилось в искусстве начала XX века, что особенно чуткий ко всякой неискренности, ко всякой игре в истины Лев Толстой с присущей ему категоричностью начал отрицать значение современного ему искусства, а затем и искусства вообще для духовного развития человека.</w:t>
      </w:r>
    </w:p>
    <w:p w14:paraId="7A40FF56" w14:textId="77777777" w:rsidR="00845A60" w:rsidRDefault="00000000">
      <w:pPr>
        <w:pStyle w:val="20"/>
        <w:ind w:firstLine="580"/>
        <w:jc w:val="both"/>
      </w:pPr>
      <w:r>
        <w:rPr>
          <w:i w:val="0"/>
          <w:iCs w:val="0"/>
        </w:rPr>
        <w:t>14скусство впадало в величайший, отчасти имманентный его природе соблазн. На этот соблазн указывает изначально сам язык. Мы говорим постоянно о художественном творчестве, на</w:t>
      </w:r>
      <w:r>
        <w:rPr>
          <w:i w:val="0"/>
          <w:iCs w:val="0"/>
        </w:rPr>
        <w:softHyphen/>
        <w:t>зываем художника творцом. Но есть и православное понимание Творца. В создаваемом при помощи искусства мире художнику легко смешать понятия и сознать себя богом. Вспомним: падение совершеннейшего из ангелов, денницы (его мы знаем под име</w:t>
      </w:r>
      <w:r>
        <w:rPr>
          <w:i w:val="0"/>
          <w:iCs w:val="0"/>
        </w:rPr>
        <w:softHyphen/>
        <w:t>нем сатаны), произошло, когда в гордыне своей он попытался противостать Богу.</w:t>
      </w:r>
    </w:p>
    <w:p w14:paraId="2A907789" w14:textId="77777777" w:rsidR="00845A60" w:rsidRDefault="00000000">
      <w:pPr>
        <w:pStyle w:val="20"/>
        <w:ind w:firstLine="580"/>
        <w:jc w:val="both"/>
      </w:pPr>
      <w:r>
        <w:rPr>
          <w:noProof/>
        </w:rPr>
        <w:drawing>
          <wp:anchor distT="0" distB="0" distL="114300" distR="114300" simplePos="0" relativeHeight="125829724" behindDoc="0" locked="0" layoutInCell="1" allowOverlap="1" wp14:anchorId="2C4539DF" wp14:editId="76C9FA72">
            <wp:simplePos x="0" y="0"/>
            <wp:positionH relativeFrom="page">
              <wp:posOffset>7181850</wp:posOffset>
            </wp:positionH>
            <wp:positionV relativeFrom="paragraph">
              <wp:posOffset>266700</wp:posOffset>
            </wp:positionV>
            <wp:extent cx="414655" cy="225425"/>
            <wp:effectExtent l="0" t="0" r="0" b="0"/>
            <wp:wrapSquare wrapText="bothSides"/>
            <wp:docPr id="898" name="Shape 898"/>
            <wp:cNvGraphicFramePr/>
            <a:graphic xmlns:a="http://schemas.openxmlformats.org/drawingml/2006/main">
              <a:graphicData uri="http://schemas.openxmlformats.org/drawingml/2006/picture">
                <pic:pic xmlns:pic="http://schemas.openxmlformats.org/drawingml/2006/picture">
                  <pic:nvPicPr>
                    <pic:cNvPr id="899" name="Picture box 899"/>
                    <pic:cNvPicPr/>
                  </pic:nvPicPr>
                  <pic:blipFill>
                    <a:blip r:embed="rId547"/>
                    <a:stretch/>
                  </pic:blipFill>
                  <pic:spPr>
                    <a:xfrm>
                      <a:off x="0" y="0"/>
                      <a:ext cx="414655" cy="225425"/>
                    </a:xfrm>
                    <a:prstGeom prst="rect">
                      <a:avLst/>
                    </a:prstGeom>
                  </pic:spPr>
                </pic:pic>
              </a:graphicData>
            </a:graphic>
          </wp:anchor>
        </w:drawing>
      </w:r>
      <w:r>
        <w:rPr>
          <w:i w:val="0"/>
          <w:iCs w:val="0"/>
        </w:rPr>
        <w:t>Сторонники идеи отождествления Бога Творца и творца- человека ссылаются порою на святоотеческую истину (возводимую к св. Иринею Лионскому): Бог стал человеком, чтобы человек стал</w:t>
      </w:r>
      <w:r>
        <w:br w:type="page"/>
      </w:r>
    </w:p>
    <w:p w14:paraId="03468ED3" w14:textId="77777777" w:rsidR="00845A60" w:rsidRDefault="00000000">
      <w:pPr>
        <w:spacing w:line="1" w:lineRule="exact"/>
      </w:pPr>
      <w:r>
        <w:rPr>
          <w:noProof/>
        </w:rPr>
        <w:drawing>
          <wp:anchor distT="0" distB="52070" distL="1511935" distR="0" simplePos="0" relativeHeight="125829725" behindDoc="0" locked="0" layoutInCell="1" allowOverlap="1" wp14:anchorId="3D99F0D5" wp14:editId="55B8FA50">
            <wp:simplePos x="0" y="0"/>
            <wp:positionH relativeFrom="page">
              <wp:posOffset>1687830</wp:posOffset>
            </wp:positionH>
            <wp:positionV relativeFrom="paragraph">
              <wp:posOffset>0</wp:posOffset>
            </wp:positionV>
            <wp:extent cx="4407535" cy="3072130"/>
            <wp:effectExtent l="0" t="0" r="0" b="0"/>
            <wp:wrapTopAndBottom/>
            <wp:docPr id="900" name="Shape 900"/>
            <wp:cNvGraphicFramePr/>
            <a:graphic xmlns:a="http://schemas.openxmlformats.org/drawingml/2006/main">
              <a:graphicData uri="http://schemas.openxmlformats.org/drawingml/2006/picture">
                <pic:pic xmlns:pic="http://schemas.openxmlformats.org/drawingml/2006/picture">
                  <pic:nvPicPr>
                    <pic:cNvPr id="901" name="Picture box 901"/>
                    <pic:cNvPicPr/>
                  </pic:nvPicPr>
                  <pic:blipFill>
                    <a:blip r:embed="rId548"/>
                    <a:stretch/>
                  </pic:blipFill>
                  <pic:spPr>
                    <a:xfrm>
                      <a:off x="0" y="0"/>
                      <a:ext cx="4407535" cy="3072130"/>
                    </a:xfrm>
                    <a:prstGeom prst="rect">
                      <a:avLst/>
                    </a:prstGeom>
                  </pic:spPr>
                </pic:pic>
              </a:graphicData>
            </a:graphic>
          </wp:anchor>
        </w:drawing>
      </w:r>
      <w:r>
        <w:rPr>
          <w:noProof/>
        </w:rPr>
        <mc:AlternateContent>
          <mc:Choice Requires="wps">
            <w:drawing>
              <wp:anchor distT="0" distB="0" distL="0" distR="0" simplePos="0" relativeHeight="251663360" behindDoc="0" locked="0" layoutInCell="1" allowOverlap="1" wp14:anchorId="3467AE39" wp14:editId="08938E69">
                <wp:simplePos x="0" y="0"/>
                <wp:positionH relativeFrom="page">
                  <wp:posOffset>175895</wp:posOffset>
                </wp:positionH>
                <wp:positionV relativeFrom="paragraph">
                  <wp:posOffset>2740025</wp:posOffset>
                </wp:positionV>
                <wp:extent cx="1371600" cy="381000"/>
                <wp:effectExtent l="0" t="0" r="0" b="0"/>
                <wp:wrapNone/>
                <wp:docPr id="902" name="Shape 902"/>
                <wp:cNvGraphicFramePr/>
                <a:graphic xmlns:a="http://schemas.openxmlformats.org/drawingml/2006/main">
                  <a:graphicData uri="http://schemas.microsoft.com/office/word/2010/wordprocessingShape">
                    <wps:wsp>
                      <wps:cNvSpPr txBox="1"/>
                      <wps:spPr>
                        <a:xfrm>
                          <a:off x="0" y="0"/>
                          <a:ext cx="1371600" cy="381000"/>
                        </a:xfrm>
                        <a:prstGeom prst="rect">
                          <a:avLst/>
                        </a:prstGeom>
                        <a:noFill/>
                      </wps:spPr>
                      <wps:txbx>
                        <w:txbxContent>
                          <w:p w14:paraId="7ADAA1F7"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В. В. КАНДИНСКИЙ </w:t>
                            </w:r>
                            <w:r>
                              <w:rPr>
                                <w:rFonts w:ascii="Times New Roman" w:eastAsia="Times New Roman" w:hAnsi="Times New Roman" w:cs="Times New Roman"/>
                                <w:i/>
                                <w:iCs/>
                                <w:color w:val="000000"/>
                                <w:sz w:val="20"/>
                                <w:szCs w:val="20"/>
                              </w:rPr>
                              <w:t>Всадник</w:t>
                            </w:r>
                          </w:p>
                        </w:txbxContent>
                      </wps:txbx>
                      <wps:bodyPr lIns="0" tIns="0" rIns="0" bIns="0"/>
                    </wps:wsp>
                  </a:graphicData>
                </a:graphic>
              </wp:anchor>
            </w:drawing>
          </mc:Choice>
          <mc:Fallback>
            <w:pict>
              <v:shape w14:anchorId="3467AE39" id="Shape 902" o:spid="_x0000_s1159" type="#_x0000_t202" style="position:absolute;margin-left:13.85pt;margin-top:215.75pt;width:108pt;height:30pt;z-index:251663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" filled="f" stroked="f">
                <v:textbox inset="0,0,0,0">
                  <w:txbxContent>
                    <w:p w14:paraId="7ADAA1F7" w14:textId="77777777" w:rsidR="00845A60" w:rsidRDefault="00000000">
                      <w:pPr>
                        <w:pStyle w:val="a8"/>
                        <w:spacing w:line="295" w:lineRule="auto"/>
                        <w:jc w:val="left"/>
                        <w:rPr>
                          <w:sz w:val="20"/>
                          <w:szCs w:val="20"/>
                        </w:rPr>
                      </w:pPr>
                      <w:r>
                        <w:rPr>
                          <w:rFonts w:ascii="Times New Roman" w:eastAsia="Times New Roman" w:hAnsi="Times New Roman" w:cs="Times New Roman"/>
                          <w:color w:val="000000"/>
                          <w:sz w:val="20"/>
                          <w:szCs w:val="20"/>
                        </w:rPr>
                        <w:t xml:space="preserve">В. В. КАНДИНСКИЙ </w:t>
                      </w:r>
                      <w:r>
                        <w:rPr>
                          <w:rFonts w:ascii="Times New Roman" w:eastAsia="Times New Roman" w:hAnsi="Times New Roman" w:cs="Times New Roman"/>
                          <w:i/>
                          <w:iCs/>
                          <w:color w:val="000000"/>
                          <w:sz w:val="20"/>
                          <w:szCs w:val="20"/>
                        </w:rPr>
                        <w:t>Всадник</w:t>
                      </w:r>
                    </w:p>
                  </w:txbxContent>
                </v:textbox>
                <w10:wrap anchorx="page"/>
              </v:shape>
            </w:pict>
          </mc:Fallback>
        </mc:AlternateContent>
      </w:r>
    </w:p>
    <w:p w14:paraId="44E1F624" w14:textId="77777777" w:rsidR="00845A60" w:rsidRDefault="00000000">
      <w:pPr>
        <w:pStyle w:val="20"/>
        <w:jc w:val="both"/>
      </w:pPr>
      <w:r>
        <w:rPr>
          <w:noProof/>
        </w:rPr>
        <mc:AlternateContent>
          <mc:Choice Requires="wps">
            <w:drawing>
              <wp:anchor distT="0" distB="0" distL="114300" distR="114300" simplePos="0" relativeHeight="125829726" behindDoc="0" locked="0" layoutInCell="1" allowOverlap="1" wp14:anchorId="1FCB137C" wp14:editId="4CB73E82">
                <wp:simplePos x="0" y="0"/>
                <wp:positionH relativeFrom="page">
                  <wp:posOffset>187960</wp:posOffset>
                </wp:positionH>
                <wp:positionV relativeFrom="paragraph">
                  <wp:posOffset>12700</wp:posOffset>
                </wp:positionV>
                <wp:extent cx="993775" cy="377825"/>
                <wp:effectExtent l="0" t="0" r="0" b="0"/>
                <wp:wrapSquare wrapText="bothSides"/>
                <wp:docPr id="904" name="Shape 904"/>
                <wp:cNvGraphicFramePr/>
                <a:graphic xmlns:a="http://schemas.openxmlformats.org/drawingml/2006/main">
                  <a:graphicData uri="http://schemas.microsoft.com/office/word/2010/wordprocessingShape">
                    <wps:wsp>
                      <wps:cNvSpPr txBox="1"/>
                      <wps:spPr>
                        <a:xfrm>
                          <a:off x="0" y="0"/>
                          <a:ext cx="993775" cy="377825"/>
                        </a:xfrm>
                        <a:prstGeom prst="rect">
                          <a:avLst/>
                        </a:prstGeom>
                        <a:noFill/>
                      </wps:spPr>
                      <wps:txbx>
                        <w:txbxContent>
                          <w:p w14:paraId="64115CA3" w14:textId="77777777" w:rsidR="00845A60" w:rsidRDefault="00000000">
                            <w:pPr>
                              <w:pStyle w:val="20"/>
                              <w:spacing w:line="300" w:lineRule="auto"/>
                              <w:jc w:val="left"/>
                            </w:pPr>
                            <w:r>
                              <w:t>Святой Георгий. 1916 г.</w:t>
                            </w:r>
                          </w:p>
                        </w:txbxContent>
                      </wps:txbx>
                      <wps:bodyPr lIns="0" tIns="0" rIns="0" bIns="0"/>
                    </wps:wsp>
                  </a:graphicData>
                </a:graphic>
              </wp:anchor>
            </w:drawing>
          </mc:Choice>
          <mc:Fallback>
            <w:pict>
              <v:shape w14:anchorId="1FCB137C" id="Shape 904" o:spid="_x0000_s1160" type="#_x0000_t202" style="position:absolute;left:0;text-align:left;margin-left:14.8pt;margin-top:1pt;width:78.25pt;height:29.75pt;z-index:125829726;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" filled="f" stroked="f">
                <v:textbox inset="0,0,0,0">
                  <w:txbxContent>
                    <w:p w14:paraId="64115CA3" w14:textId="77777777" w:rsidR="00845A60" w:rsidRDefault="00000000">
                      <w:pPr>
                        <w:pStyle w:val="20"/>
                        <w:spacing w:line="300" w:lineRule="auto"/>
                        <w:jc w:val="left"/>
                      </w:pPr>
                      <w:r>
                        <w:t>Святой Георгий. 1916 г.</w:t>
                      </w:r>
                    </w:p>
                  </w:txbxContent>
                </v:textbox>
                <w10:wrap type="square" anchorx="page"/>
              </v:shape>
            </w:pict>
          </mc:Fallback>
        </mc:AlternateContent>
      </w:r>
      <w:r>
        <w:rPr>
          <w:i w:val="0"/>
          <w:iCs w:val="0"/>
        </w:rPr>
        <w:t>богом, утверждая при этом, будто художники-творцы первыми осуще</w:t>
      </w:r>
      <w:r>
        <w:rPr>
          <w:i w:val="0"/>
          <w:iCs w:val="0"/>
        </w:rPr>
        <w:softHyphen/>
        <w:t>ствили этот замысел Бога о человеке. Мысль как будто справедливая: обожение и впрямь есть цель и смысл бытия человека. Но забывает</w:t>
      </w:r>
      <w:r>
        <w:rPr>
          <w:i w:val="0"/>
          <w:iCs w:val="0"/>
        </w:rPr>
        <w:softHyphen/>
        <w:t>ся, что Творец онтологически несёт в Себе Божественную сущность, тогда как человек может обрести подобие Божие лишь по благода</w:t>
      </w:r>
      <w:r>
        <w:rPr>
          <w:i w:val="0"/>
          <w:iCs w:val="0"/>
        </w:rPr>
        <w:softHyphen/>
        <w:t>ти. Богу присуще творческое начало, человек получает способность к творчеству как дар. Собственными усилиями человек богом стать не может, но в который раз воссоздаст ситуацию первородного греха.</w:t>
      </w:r>
    </w:p>
    <w:p w14:paraId="2BAC937B" w14:textId="77777777" w:rsidR="00845A60" w:rsidRDefault="00000000">
      <w:pPr>
        <w:pStyle w:val="20"/>
        <w:ind w:firstLine="580"/>
        <w:jc w:val="both"/>
      </w:pPr>
      <w:r>
        <w:rPr>
          <w:i w:val="0"/>
          <w:iCs w:val="0"/>
        </w:rPr>
        <w:t>В том и проявился сатанинский соблазн, связанный с перво</w:t>
      </w:r>
      <w:r>
        <w:rPr>
          <w:i w:val="0"/>
          <w:iCs w:val="0"/>
        </w:rPr>
        <w:softHyphen/>
        <w:t xml:space="preserve">родным грехом: </w:t>
      </w:r>
      <w:r>
        <w:t>И сказал змей жене: ...откроются глаза ваши, и вы буде</w:t>
      </w:r>
      <w:r>
        <w:softHyphen/>
        <w:t>те, как боги...</w:t>
      </w:r>
      <w:r>
        <w:rPr>
          <w:i w:val="0"/>
          <w:iCs w:val="0"/>
        </w:rPr>
        <w:t xml:space="preserve"> (Быт. 3, 4-5). Будете, как боги, противясь Богу, </w:t>
      </w:r>
      <w:r>
        <w:rPr>
          <w:i w:val="0"/>
          <w:iCs w:val="0"/>
          <w:color w:val="634B30"/>
        </w:rPr>
        <w:t xml:space="preserve">- </w:t>
      </w:r>
      <w:r>
        <w:rPr>
          <w:i w:val="0"/>
          <w:iCs w:val="0"/>
        </w:rPr>
        <w:t>всё земное зло есть не более чем следствие этого соблазна сознания. Зло начинается там, где человек, замыкаясь в собственной горды</w:t>
      </w:r>
      <w:r>
        <w:rPr>
          <w:i w:val="0"/>
          <w:iCs w:val="0"/>
        </w:rPr>
        <w:softHyphen/>
        <w:t>не, уподобляет себя божеству, не ища помощи Вседержителя.</w:t>
      </w:r>
    </w:p>
    <w:p w14:paraId="16A29C58" w14:textId="77777777" w:rsidR="00845A60" w:rsidRDefault="00000000">
      <w:pPr>
        <w:pStyle w:val="20"/>
        <w:ind w:firstLine="580"/>
        <w:jc w:val="both"/>
      </w:pPr>
      <w:r>
        <w:rPr>
          <w:i w:val="0"/>
          <w:iCs w:val="0"/>
        </w:rPr>
        <w:t>И ещё одно важное обстоятельство. Как писал С. Н. Булгаков, Бог творит из ничего, человек же может осуществлять свой творче</w:t>
      </w:r>
      <w:r>
        <w:rPr>
          <w:i w:val="0"/>
          <w:iCs w:val="0"/>
        </w:rPr>
        <w:softHyphen/>
        <w:t>ский дар только из Божественной Полноты.</w:t>
      </w:r>
    </w:p>
    <w:p w14:paraId="77549A75" w14:textId="77777777" w:rsidR="00845A60" w:rsidRDefault="00000000">
      <w:pPr>
        <w:pStyle w:val="20"/>
        <w:ind w:firstLine="580"/>
        <w:jc w:val="both"/>
        <w:sectPr w:rsidR="00845A60">
          <w:headerReference w:type="even" r:id="rId549"/>
          <w:headerReference w:type="default" r:id="rId550"/>
          <w:footerReference w:type="even" r:id="rId551"/>
          <w:footerReference w:type="default" r:id="rId552"/>
          <w:headerReference w:type="first" r:id="rId553"/>
          <w:footerReference w:type="first" r:id="rId554"/>
          <w:pgSz w:w="12240" w:h="15840"/>
          <w:pgMar w:top="1812" w:right="2610" w:bottom="1563" w:left="2646" w:header="0" w:footer="3" w:gutter="0"/>
          <w:pgNumType w:start="188"/>
          <w:cols w:space="720"/>
          <w:noEndnote/>
          <w:titlePg/>
          <w:docGrid w:linePitch="360"/>
        </w:sectPr>
      </w:pPr>
      <w:r>
        <w:rPr>
          <w:i w:val="0"/>
          <w:iCs w:val="0"/>
        </w:rPr>
        <w:t>Искусство постоянно воспроизводит ситуацию первородного греха. Но человек, противоставший Творцу, не может не ощущать пустоты собственного одиночества. Искусство может стать такому человеку видимостью опоры. «Для одиноких характерно желание иначе ориентировать свой внутренний опыт, центробежное стрем</w:t>
      </w:r>
      <w:r>
        <w:rPr>
          <w:i w:val="0"/>
          <w:iCs w:val="0"/>
        </w:rPr>
        <w:softHyphen/>
        <w:t>ление вон из солнечной системы своего светила в пространство ещё не оформленное, где каждый из них, этих одиноких, смутно хотел бы стать демиургом и зачинательным энергетическим узлом своего нового мира», - так писатель, теоретик искусства Вячеслав Иванов</w:t>
      </w:r>
    </w:p>
    <w:p w14:paraId="03B66714" w14:textId="77777777" w:rsidR="00845A60" w:rsidRDefault="00000000">
      <w:pPr>
        <w:pStyle w:val="20"/>
        <w:jc w:val="both"/>
      </w:pPr>
      <w:r>
        <w:rPr>
          <w:i w:val="0"/>
          <w:iCs w:val="0"/>
        </w:rPr>
        <w:t>сформулировал основной, пожалуй, закон творчества, утвержда</w:t>
      </w:r>
      <w:r>
        <w:rPr>
          <w:i w:val="0"/>
          <w:iCs w:val="0"/>
        </w:rPr>
        <w:softHyphen/>
        <w:t>емого на гордыне самовозвеличения художника.</w:t>
      </w:r>
    </w:p>
    <w:p w14:paraId="079D2563" w14:textId="77777777" w:rsidR="00845A60" w:rsidRDefault="00000000">
      <w:pPr>
        <w:pStyle w:val="20"/>
        <w:ind w:firstLine="580"/>
        <w:jc w:val="both"/>
      </w:pPr>
      <w:r>
        <w:rPr>
          <w:i w:val="0"/>
          <w:iCs w:val="0"/>
        </w:rPr>
        <w:t>Многие художники горделиво объявляют себя богами в своем творчестве. Творческий дар, этот великий дар Божий, которым че</w:t>
      </w:r>
      <w:r>
        <w:rPr>
          <w:i w:val="0"/>
          <w:iCs w:val="0"/>
        </w:rPr>
        <w:softHyphen/>
        <w:t xml:space="preserve">ловек был наделён согласно Замыслу (Бога. - </w:t>
      </w:r>
      <w:r>
        <w:t>Прим, ред.)</w:t>
      </w:r>
      <w:r>
        <w:rPr>
          <w:i w:val="0"/>
          <w:iCs w:val="0"/>
        </w:rPr>
        <w:t xml:space="preserve"> о мире, - этот дар человек исхитряется, как и многие иные дары, употребить для самообособления, самовозвеличения и противопоставления себя Создателю. Истинное же творчество человека может проя</w:t>
      </w:r>
      <w:r>
        <w:rPr>
          <w:i w:val="0"/>
          <w:iCs w:val="0"/>
        </w:rPr>
        <w:softHyphen/>
        <w:t>виться лишь в соработничестве Богу, в синергии, в соединении двух волеизъявлений - Творца и Его творения. Вне связи с Творцом творчество человеческое безблагодатно, губительно для мира.</w:t>
      </w:r>
    </w:p>
    <w:p w14:paraId="32B00681" w14:textId="77777777" w:rsidR="00845A60" w:rsidRDefault="00000000">
      <w:pPr>
        <w:pStyle w:val="20"/>
        <w:ind w:firstLine="580"/>
        <w:jc w:val="both"/>
      </w:pPr>
      <w:r>
        <w:rPr>
          <w:i w:val="0"/>
          <w:iCs w:val="0"/>
        </w:rPr>
        <w:t>Заметим попутно, что, обрекая себя на положение одиноко</w:t>
      </w:r>
      <w:r>
        <w:rPr>
          <w:i w:val="0"/>
          <w:iCs w:val="0"/>
        </w:rPr>
        <w:softHyphen/>
        <w:t>го, замкнутого в себе творца, художники культивировали (на своем уровне) идею, от которой ушло в своё время христианство, при</w:t>
      </w:r>
      <w:r>
        <w:rPr>
          <w:i w:val="0"/>
          <w:iCs w:val="0"/>
        </w:rPr>
        <w:softHyphen/>
        <w:t>нявшее великую идею Пресвятой Троицы, данную Евангелием. Замкнутость в себе творческого начала таит опасность тираниче</w:t>
      </w:r>
      <w:r>
        <w:rPr>
          <w:i w:val="0"/>
          <w:iCs w:val="0"/>
        </w:rPr>
        <w:softHyphen/>
        <w:t>ского самоутверждения - опасность эту христианство сознало сра</w:t>
      </w:r>
      <w:r>
        <w:rPr>
          <w:i w:val="0"/>
          <w:iCs w:val="0"/>
        </w:rPr>
        <w:softHyphen/>
        <w:t>зу. И это-то и продемонстрировали художники-творцы, впавшие в соблазн самообожествления. Они вели себя по отношению к сво</w:t>
      </w:r>
      <w:r>
        <w:rPr>
          <w:i w:val="0"/>
          <w:iCs w:val="0"/>
        </w:rPr>
        <w:softHyphen/>
        <w:t>им созданиям тиранически: самоутверждение вообще деспотично к окружающему миру, ибо нуждается в чьей-то сломленной воле, преодолеть же волю объективной закономерности соблазнительно вдвойне. Вообще это деспотическое самоутверждение художника в творимом им мире (в инобытии своего рода) с неизбежностью должно вести к сюрреалистическим идеям, либо к искусству абсур</w:t>
      </w:r>
      <w:r>
        <w:rPr>
          <w:i w:val="0"/>
          <w:iCs w:val="0"/>
        </w:rPr>
        <w:softHyphen/>
        <w:t>дизма, либо к беспредметному искусству вообще - более некуда. Те же, кто дерзал на искусство религиозное, также старались прежде всего утвердить себя в нём, а вовсе не сознавали, что они должны лишь открывать окно в мир Горний, вовсе не от их воли зависящий. Они и Горнее тщились согласно своей воле преобразовать - по</w:t>
      </w:r>
      <w:r>
        <w:rPr>
          <w:i w:val="0"/>
          <w:iCs w:val="0"/>
        </w:rPr>
        <w:softHyphen/>
        <w:t>пытка нелепая, но предпринимаемая порою. Даже соприкасаясь с Истиной и провозглашая: «Я говорю истину», - гордец выпячивал своё «я», мало помышляя об истине. В наше время Истина часто за</w:t>
      </w:r>
      <w:r>
        <w:rPr>
          <w:i w:val="0"/>
          <w:iCs w:val="0"/>
        </w:rPr>
        <w:softHyphen/>
        <w:t>слоняется претендующим на абсолютную самореализацию эгоисти</w:t>
      </w:r>
      <w:r>
        <w:rPr>
          <w:i w:val="0"/>
          <w:iCs w:val="0"/>
        </w:rPr>
        <w:softHyphen/>
        <w:t>ческим началом.</w:t>
      </w:r>
    </w:p>
    <w:p w14:paraId="25F65DE7" w14:textId="77777777" w:rsidR="00845A60" w:rsidRDefault="00000000">
      <w:pPr>
        <w:pStyle w:val="20"/>
        <w:ind w:firstLine="580"/>
        <w:jc w:val="both"/>
      </w:pPr>
      <w:r>
        <w:rPr>
          <w:i w:val="0"/>
          <w:iCs w:val="0"/>
        </w:rPr>
        <w:t>Важно сознать: особенно опасным становится искусство, когда предметом утверждения собственной воли художника ста</w:t>
      </w:r>
      <w:r>
        <w:rPr>
          <w:i w:val="0"/>
          <w:iCs w:val="0"/>
        </w:rPr>
        <w:softHyphen/>
        <w:t>новится образ Всевышнего, святых подвижников. Грех святотат</w:t>
      </w:r>
      <w:r>
        <w:rPr>
          <w:i w:val="0"/>
          <w:iCs w:val="0"/>
        </w:rPr>
        <w:softHyphen/>
        <w:t>ства тут неизбежен.</w:t>
      </w:r>
    </w:p>
    <w:p w14:paraId="777D34FD" w14:textId="77777777" w:rsidR="00845A60" w:rsidRDefault="00000000">
      <w:pPr>
        <w:pStyle w:val="20"/>
        <w:ind w:firstLine="580"/>
        <w:jc w:val="both"/>
        <w:sectPr w:rsidR="00845A60">
          <w:headerReference w:type="even" r:id="rId555"/>
          <w:headerReference w:type="default" r:id="rId556"/>
          <w:footerReference w:type="even" r:id="rId557"/>
          <w:footerReference w:type="default" r:id="rId558"/>
          <w:pgSz w:w="12240" w:h="15840"/>
          <w:pgMar w:top="1692" w:right="3790" w:bottom="1682" w:left="1462" w:header="0" w:footer="3" w:gutter="0"/>
          <w:pgNumType w:start="189"/>
          <w:cols w:space="720"/>
          <w:noEndnote/>
          <w:docGrid w:linePitch="360"/>
        </w:sectPr>
      </w:pPr>
      <w:r>
        <w:rPr>
          <w:i w:val="0"/>
          <w:iCs w:val="0"/>
        </w:rPr>
        <w:t>Примером может стать изображение четырёх евангелистов (1910) художницей Н. Гончаровой. Маски вместо ликов получили святые благовозвестители для этих своих изображений - то есть, хотела того сама Гончарова или нет, утверждение затемнёниости света Божиего в их духовном облике. Важно и то, что Гончарова</w:t>
      </w:r>
    </w:p>
    <w:p w14:paraId="1966D875" w14:textId="77777777" w:rsidR="00845A60" w:rsidRDefault="00000000">
      <w:pPr>
        <w:pStyle w:val="20"/>
        <w:jc w:val="both"/>
      </w:pPr>
      <w:r>
        <w:rPr>
          <w:i w:val="0"/>
          <w:iCs w:val="0"/>
        </w:rPr>
        <w:t>обозначила свои изображения не по именам святых евангелистов, а по цветам, в тоне которых изображался каждый из них. Тогда же (1911) В. Кандинский представил своего «Святого Георгия» как бес</w:t>
      </w:r>
      <w:r>
        <w:rPr>
          <w:i w:val="0"/>
          <w:iCs w:val="0"/>
        </w:rPr>
        <w:softHyphen/>
        <w:t>предметную композицию цветовых геометрических пятен.</w:t>
      </w:r>
    </w:p>
    <w:p w14:paraId="198AAE70" w14:textId="77777777" w:rsidR="00845A60" w:rsidRDefault="00000000">
      <w:pPr>
        <w:pStyle w:val="20"/>
        <w:ind w:firstLine="580"/>
        <w:jc w:val="both"/>
      </w:pPr>
      <w:r>
        <w:rPr>
          <w:i w:val="0"/>
          <w:iCs w:val="0"/>
        </w:rPr>
        <w:t>Русские художники шли в этом отношении параллельно с за</w:t>
      </w:r>
      <w:r>
        <w:rPr>
          <w:i w:val="0"/>
          <w:iCs w:val="0"/>
        </w:rPr>
        <w:softHyphen/>
        <w:t>падноевропейскими: дух времени был однороден. Для примера до</w:t>
      </w:r>
      <w:r>
        <w:rPr>
          <w:i w:val="0"/>
          <w:iCs w:val="0"/>
        </w:rPr>
        <w:softHyphen/>
        <w:t>статочно указать на «Тайную вечерю» немца Э. Нольде, где вместо ликов изображены уродливые маски Христа и апостолов, страшные местами в своей звериной сущности. Явная хула на Духа.</w:t>
      </w:r>
    </w:p>
    <w:p w14:paraId="7852BF6C" w14:textId="77777777" w:rsidR="00845A60" w:rsidRDefault="00000000">
      <w:pPr>
        <w:pStyle w:val="20"/>
        <w:ind w:firstLine="580"/>
        <w:jc w:val="both"/>
      </w:pPr>
      <w:r>
        <w:rPr>
          <w:i w:val="0"/>
          <w:iCs w:val="0"/>
        </w:rPr>
        <w:t>На этом пути подстерегает художника и соблазн мистицизма. Возможность раскрыть сокровенную символику всех творческих эманаций, проникнуть в мистические тайны творчества, красоты, законов искусства издавна влекла и влечёт человека. И рядом, по</w:t>
      </w:r>
      <w:r>
        <w:rPr>
          <w:i w:val="0"/>
          <w:iCs w:val="0"/>
        </w:rPr>
        <w:softHyphen/>
        <w:t>рой неотделимое от других, безблагодатное стремление проникнуть к Истине с чёрного хода. Путь мистических блужданий в поисках загадки неизреченного переплетается причудливо с иными путями, создавая с ними диковинные лабиринты, и нет предела всем соче</w:t>
      </w:r>
      <w:r>
        <w:rPr>
          <w:i w:val="0"/>
          <w:iCs w:val="0"/>
        </w:rPr>
        <w:softHyphen/>
        <w:t>таниям идей, образов, вопросов, загадок, образующихся на бесчис</w:t>
      </w:r>
      <w:r>
        <w:rPr>
          <w:i w:val="0"/>
          <w:iCs w:val="0"/>
        </w:rPr>
        <w:softHyphen/>
        <w:t>ленных скрещениях. Игра этих сочетаний сама по себе способна за</w:t>
      </w:r>
      <w:r>
        <w:rPr>
          <w:i w:val="0"/>
          <w:iCs w:val="0"/>
        </w:rPr>
        <w:softHyphen/>
        <w:t>ворожить и опьянить и без того очарованного странника. Соблазн на то и соблазн.</w:t>
      </w:r>
    </w:p>
    <w:p w14:paraId="1986900B" w14:textId="77777777" w:rsidR="00845A60" w:rsidRDefault="00000000">
      <w:pPr>
        <w:pStyle w:val="20"/>
        <w:ind w:firstLine="580"/>
        <w:jc w:val="both"/>
      </w:pPr>
      <w:r>
        <w:rPr>
          <w:i w:val="0"/>
          <w:iCs w:val="0"/>
        </w:rPr>
        <w:t>Нельзя обойти вниманием попытку обратиться к христиан</w:t>
      </w:r>
      <w:r>
        <w:rPr>
          <w:i w:val="0"/>
          <w:iCs w:val="0"/>
        </w:rPr>
        <w:softHyphen/>
        <w:t xml:space="preserve">скому искусству, предпринятую </w:t>
      </w:r>
      <w:r>
        <w:rPr>
          <w:b/>
          <w:bCs/>
          <w:i w:val="0"/>
          <w:iCs w:val="0"/>
        </w:rPr>
        <w:t xml:space="preserve">Н. К. Рерихом </w:t>
      </w:r>
      <w:r>
        <w:rPr>
          <w:i w:val="0"/>
          <w:iCs w:val="0"/>
        </w:rPr>
        <w:t>(1874-1947), рабо</w:t>
      </w:r>
      <w:r>
        <w:rPr>
          <w:i w:val="0"/>
          <w:iCs w:val="0"/>
        </w:rPr>
        <w:softHyphen/>
        <w:t>тавшим над оформлением церкви Святого Духа в Талашкине, име</w:t>
      </w:r>
      <w:r>
        <w:rPr>
          <w:i w:val="0"/>
          <w:iCs w:val="0"/>
        </w:rPr>
        <w:softHyphen/>
        <w:t>нии княгини М. К. Тенишевой под Смоленском, в 1908-1914 годах.</w:t>
      </w:r>
    </w:p>
    <w:p w14:paraId="5A50A892" w14:textId="77777777" w:rsidR="00845A60" w:rsidRDefault="00000000">
      <w:pPr>
        <w:pStyle w:val="20"/>
        <w:ind w:firstLine="580"/>
        <w:jc w:val="both"/>
      </w:pPr>
      <w:r>
        <w:rPr>
          <w:i w:val="0"/>
          <w:iCs w:val="0"/>
        </w:rPr>
        <w:t>Рерих видел задачу искусства в утверждении идеи слияния че</w:t>
      </w:r>
      <w:r>
        <w:rPr>
          <w:i w:val="0"/>
          <w:iCs w:val="0"/>
        </w:rPr>
        <w:softHyphen/>
        <w:t>ловека с миром, со всей вселенной. Можно спросить: но разве не ту же идею несёт в себе соборное сознание? Внешне как будто и так. Но есть сущностная разница - в отношении к личностному нача</w:t>
      </w:r>
      <w:r>
        <w:rPr>
          <w:i w:val="0"/>
          <w:iCs w:val="0"/>
        </w:rPr>
        <w:softHyphen/>
        <w:t>лу, являющемуся основой миропонимания в христианстве. Рерих тяготел к Востоку, к идеям безликого космизма, к идеям растворе</w:t>
      </w:r>
      <w:r>
        <w:rPr>
          <w:i w:val="0"/>
          <w:iCs w:val="0"/>
        </w:rPr>
        <w:softHyphen/>
        <w:t>ния личности в некоей абстрактной «всеобщности». Недаром ещё в раннем творчестве своём он обращался к языческой славянской древности, избегал христианских идей, а в зрелый период увлёкся религиозностью восточного типа, отображая безличную красоту в создаваемых пейзажах. Человек в его работах постепенно исчезал, уступал место холодной эстетике горных пейзажей, космической бездонности.</w:t>
      </w:r>
    </w:p>
    <w:p w14:paraId="635FDA2E" w14:textId="77777777" w:rsidR="00845A60" w:rsidRDefault="00000000">
      <w:pPr>
        <w:pStyle w:val="20"/>
        <w:ind w:firstLine="580"/>
        <w:jc w:val="both"/>
        <w:sectPr w:rsidR="00845A60">
          <w:headerReference w:type="even" r:id="rId559"/>
          <w:headerReference w:type="default" r:id="rId560"/>
          <w:footerReference w:type="even" r:id="rId561"/>
          <w:footerReference w:type="default" r:id="rId562"/>
          <w:pgSz w:w="12240" w:h="15840"/>
          <w:pgMar w:top="1630" w:right="1480" w:bottom="1745" w:left="3770" w:header="0" w:footer="3" w:gutter="0"/>
          <w:cols w:space="720"/>
          <w:noEndnote/>
          <w:docGrid w:linePitch="360"/>
        </w:sectPr>
      </w:pPr>
      <w:r>
        <w:rPr>
          <w:i w:val="0"/>
          <w:iCs w:val="0"/>
        </w:rPr>
        <w:t>Поэтому, когда в Талашкине Рерих взялся за росписи христи</w:t>
      </w:r>
      <w:r>
        <w:rPr>
          <w:i w:val="0"/>
          <w:iCs w:val="0"/>
        </w:rPr>
        <w:softHyphen/>
        <w:t>анского храма, он формально следовал соответствующим требова</w:t>
      </w:r>
      <w:r>
        <w:rPr>
          <w:i w:val="0"/>
          <w:iCs w:val="0"/>
        </w:rPr>
        <w:softHyphen/>
        <w:t>ниям, предъявляемым к религиозным изображениям, но по сути создавал символику, совершенно для Православия чуждую. Так, Богородица у Рериха оказалась представленной не как сострада</w:t>
      </w:r>
      <w:r>
        <w:rPr>
          <w:i w:val="0"/>
          <w:iCs w:val="0"/>
        </w:rPr>
        <w:softHyphen/>
        <w:t>тельная Мать всего человечества, близкая душе каждого из людей,</w:t>
      </w:r>
    </w:p>
    <w:p w14:paraId="6F41FB30" w14:textId="77777777" w:rsidR="00845A60" w:rsidRDefault="00000000">
      <w:pPr>
        <w:spacing w:line="1" w:lineRule="exact"/>
      </w:pPr>
      <w:r>
        <w:rPr>
          <w:noProof/>
        </w:rPr>
        <w:drawing>
          <wp:anchor distT="0" distB="12700" distL="0" distR="0" simplePos="0" relativeHeight="125829728" behindDoc="0" locked="0" layoutInCell="1" allowOverlap="1" wp14:anchorId="2CE5DF7D" wp14:editId="09BB8539">
            <wp:simplePos x="0" y="0"/>
            <wp:positionH relativeFrom="page">
              <wp:posOffset>930910</wp:posOffset>
            </wp:positionH>
            <wp:positionV relativeFrom="paragraph">
              <wp:posOffset>0</wp:posOffset>
            </wp:positionV>
            <wp:extent cx="5913120" cy="4852670"/>
            <wp:effectExtent l="0" t="0" r="0" b="0"/>
            <wp:wrapTopAndBottom/>
            <wp:docPr id="928" name="Shape 928"/>
            <wp:cNvGraphicFramePr/>
            <a:graphic xmlns:a="http://schemas.openxmlformats.org/drawingml/2006/main">
              <a:graphicData uri="http://schemas.openxmlformats.org/drawingml/2006/picture">
                <pic:pic xmlns:pic="http://schemas.openxmlformats.org/drawingml/2006/picture">
                  <pic:nvPicPr>
                    <pic:cNvPr id="929" name="Picture box 929"/>
                    <pic:cNvPicPr/>
                  </pic:nvPicPr>
                  <pic:blipFill>
                    <a:blip r:embed="rId563"/>
                    <a:stretch/>
                  </pic:blipFill>
                  <pic:spPr>
                    <a:xfrm>
                      <a:off x="0" y="0"/>
                      <a:ext cx="5913120" cy="4852670"/>
                    </a:xfrm>
                    <a:prstGeom prst="rect">
                      <a:avLst/>
                    </a:prstGeom>
                  </pic:spPr>
                </pic:pic>
              </a:graphicData>
            </a:graphic>
          </wp:anchor>
        </w:drawing>
      </w:r>
    </w:p>
    <w:p w14:paraId="514E5088" w14:textId="77777777" w:rsidR="00845A60" w:rsidRDefault="00000000">
      <w:pPr>
        <w:pStyle w:val="20"/>
        <w:jc w:val="both"/>
      </w:pPr>
      <w:r>
        <w:rPr>
          <w:noProof/>
        </w:rPr>
        <mc:AlternateContent>
          <mc:Choice Requires="wps">
            <w:drawing>
              <wp:anchor distT="0" distB="0" distL="38100" distR="38100" simplePos="0" relativeHeight="125829729" behindDoc="0" locked="0" layoutInCell="1" allowOverlap="1" wp14:anchorId="79F281C4" wp14:editId="676946E5">
                <wp:simplePos x="0" y="0"/>
                <wp:positionH relativeFrom="page">
                  <wp:posOffset>5457190</wp:posOffset>
                </wp:positionH>
                <wp:positionV relativeFrom="paragraph">
                  <wp:posOffset>25400</wp:posOffset>
                </wp:positionV>
                <wp:extent cx="911225" cy="514985"/>
                <wp:effectExtent l="0" t="0" r="0" b="0"/>
                <wp:wrapSquare wrapText="bothSides"/>
                <wp:docPr id="930" name="Shape 930"/>
                <wp:cNvGraphicFramePr/>
                <a:graphic xmlns:a="http://schemas.openxmlformats.org/drawingml/2006/main">
                  <a:graphicData uri="http://schemas.microsoft.com/office/word/2010/wordprocessingShape">
                    <wps:wsp>
                      <wps:cNvSpPr txBox="1"/>
                      <wps:spPr>
                        <a:xfrm>
                          <a:off x="0" y="0"/>
                          <a:ext cx="911225" cy="514985"/>
                        </a:xfrm>
                        <a:prstGeom prst="rect">
                          <a:avLst/>
                        </a:prstGeom>
                        <a:noFill/>
                      </wps:spPr>
                      <wps:txbx>
                        <w:txbxContent>
                          <w:p w14:paraId="0C1D534C" w14:textId="77777777" w:rsidR="00845A60" w:rsidRDefault="00000000">
                            <w:pPr>
                              <w:pStyle w:val="20"/>
                              <w:spacing w:line="276" w:lineRule="auto"/>
                              <w:jc w:val="left"/>
                            </w:pPr>
                            <w:r>
                              <w:rPr>
                                <w:i w:val="0"/>
                                <w:iCs w:val="0"/>
                              </w:rPr>
                              <w:t xml:space="preserve">Э. НОЛЬДЕ </w:t>
                            </w:r>
                            <w:r>
                              <w:t>Тайная вечеря. 1909 г.</w:t>
                            </w:r>
                          </w:p>
                        </w:txbxContent>
                      </wps:txbx>
                      <wps:bodyPr lIns="0" tIns="0" rIns="0" bIns="0"/>
                    </wps:wsp>
                  </a:graphicData>
                </a:graphic>
              </wp:anchor>
            </w:drawing>
          </mc:Choice>
          <mc:Fallback>
            <w:pict>
              <v:shape w14:anchorId="79F281C4" id="Shape 930" o:spid="_x0000_s1161" type="#_x0000_t202" style="position:absolute;left:0;text-align:left;margin-left:429.7pt;margin-top:2pt;width:71.75pt;height:40.55pt;z-index:125829729;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" filled="f" stroked="f">
                <v:textbox inset="0,0,0,0">
                  <w:txbxContent>
                    <w:p w14:paraId="0C1D534C" w14:textId="77777777" w:rsidR="00845A60" w:rsidRDefault="00000000">
                      <w:pPr>
                        <w:pStyle w:val="20"/>
                        <w:spacing w:line="276" w:lineRule="auto"/>
                        <w:jc w:val="left"/>
                      </w:pPr>
                      <w:r>
                        <w:rPr>
                          <w:i w:val="0"/>
                          <w:iCs w:val="0"/>
                        </w:rPr>
                        <w:t xml:space="preserve">Э. НОЛЬДЕ </w:t>
                      </w:r>
                      <w:r>
                        <w:t>Тайная вечеря. 1909 г.</w:t>
                      </w:r>
                    </w:p>
                  </w:txbxContent>
                </v:textbox>
                <w10:wrap type="square" anchorx="page"/>
              </v:shape>
            </w:pict>
          </mc:Fallback>
        </mc:AlternateContent>
      </w:r>
      <w:r>
        <w:rPr>
          <w:i w:val="0"/>
          <w:iCs w:val="0"/>
        </w:rPr>
        <w:t>но как холодная и безучастная ко всему Мать Мира, некое мистиче</w:t>
      </w:r>
      <w:r>
        <w:rPr>
          <w:i w:val="0"/>
          <w:iCs w:val="0"/>
        </w:rPr>
        <w:softHyphen/>
        <w:t>ское начало Космоса: да и какой смысл сострадать конкретной лич</w:t>
      </w:r>
      <w:r>
        <w:rPr>
          <w:i w:val="0"/>
          <w:iCs w:val="0"/>
        </w:rPr>
        <w:softHyphen/>
        <w:t>ности, если той уготована судьба раствориться в безликой космиче</w:t>
      </w:r>
      <w:r>
        <w:rPr>
          <w:i w:val="0"/>
          <w:iCs w:val="0"/>
        </w:rPr>
        <w:softHyphen/>
        <w:t>ской беспредельности?</w:t>
      </w:r>
    </w:p>
    <w:p w14:paraId="4474410E" w14:textId="77777777" w:rsidR="00845A60" w:rsidRDefault="00000000">
      <w:pPr>
        <w:pStyle w:val="20"/>
        <w:ind w:firstLine="580"/>
        <w:jc w:val="both"/>
      </w:pPr>
      <w:r>
        <w:rPr>
          <w:noProof/>
        </w:rPr>
        <mc:AlternateContent>
          <mc:Choice Requires="wps">
            <w:drawing>
              <wp:anchor distT="0" distB="0" distL="25400" distR="25400" simplePos="0" relativeHeight="125829731" behindDoc="0" locked="0" layoutInCell="1" allowOverlap="1" wp14:anchorId="4CD1A16C" wp14:editId="212A8B19">
                <wp:simplePos x="0" y="0"/>
                <wp:positionH relativeFrom="page">
                  <wp:posOffset>5451475</wp:posOffset>
                </wp:positionH>
                <wp:positionV relativeFrom="paragraph">
                  <wp:posOffset>368300</wp:posOffset>
                </wp:positionV>
                <wp:extent cx="1398905" cy="923290"/>
                <wp:effectExtent l="0" t="0" r="0" b="0"/>
                <wp:wrapSquare wrapText="bothSides"/>
                <wp:docPr id="932" name="Shape 932"/>
                <wp:cNvGraphicFramePr/>
                <a:graphic xmlns:a="http://schemas.openxmlformats.org/drawingml/2006/main">
                  <a:graphicData uri="http://schemas.microsoft.com/office/word/2010/wordprocessingShape">
                    <wps:wsp>
                      <wps:cNvSpPr txBox="1"/>
                      <wps:spPr>
                        <a:xfrm>
                          <a:off x="0" y="0"/>
                          <a:ext cx="1398905" cy="923290"/>
                        </a:xfrm>
                        <a:prstGeom prst="rect">
                          <a:avLst/>
                        </a:prstGeom>
                        <a:noFill/>
                      </wps:spPr>
                      <wps:txbx>
                        <w:txbxContent>
                          <w:p w14:paraId="1D1FFCD0" w14:textId="77777777" w:rsidR="00845A60" w:rsidRDefault="00000000">
                            <w:pPr>
                              <w:pStyle w:val="70"/>
                              <w:spacing w:after="0" w:line="413" w:lineRule="auto"/>
                            </w:pPr>
                            <w:r>
                              <w:t xml:space="preserve">Если в </w:t>
                            </w:r>
                            <w:r>
                              <w:rPr>
                                <w:b w:val="0"/>
                                <w:bCs w:val="0"/>
                                <w:smallCaps/>
                                <w:sz w:val="16"/>
                                <w:szCs w:val="16"/>
                              </w:rPr>
                              <w:t>искусстве Воз</w:t>
                            </w:r>
                            <w:r>
                              <w:rPr>
                                <w:b w:val="0"/>
                                <w:bCs w:val="0"/>
                                <w:smallCaps/>
                                <w:sz w:val="16"/>
                                <w:szCs w:val="16"/>
                              </w:rPr>
                              <w:softHyphen/>
                              <w:t>рождения</w:t>
                            </w:r>
                            <w:r>
                              <w:t xml:space="preserve"> ЛИК ПРЕВРАТИЛ</w:t>
                            </w:r>
                            <w:r>
                              <w:softHyphen/>
                              <w:t>СЯ В ЛИЦО, ТО В ИСКУССТВЕ XX ВЕКА ЛИЦО ПРЕВРАТИ</w:t>
                            </w:r>
                            <w:r>
                              <w:softHyphen/>
                              <w:t>ЛОСЬ В ЛИЧИНУ.</w:t>
                            </w:r>
                          </w:p>
                        </w:txbxContent>
                      </wps:txbx>
                      <wps:bodyPr lIns="0" tIns="0" rIns="0" bIns="0"/>
                    </wps:wsp>
                  </a:graphicData>
                </a:graphic>
              </wp:anchor>
            </w:drawing>
          </mc:Choice>
          <mc:Fallback>
            <w:pict>
              <v:shape w14:anchorId="4CD1A16C" id="Shape 932" o:spid="_x0000_s1162" type="#_x0000_t202" style="position:absolute;left:0;text-align:left;margin-left:429.25pt;margin-top:29pt;width:110.15pt;height:72.7pt;z-index:125829731;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" filled="f" stroked="f">
                <v:textbox inset="0,0,0,0">
                  <w:txbxContent>
                    <w:p w14:paraId="1D1FFCD0" w14:textId="77777777" w:rsidR="00845A60" w:rsidRDefault="00000000">
                      <w:pPr>
                        <w:pStyle w:val="70"/>
                        <w:spacing w:after="0" w:line="413" w:lineRule="auto"/>
                      </w:pPr>
                      <w:r>
                        <w:t xml:space="preserve">Если в </w:t>
                      </w:r>
                      <w:r>
                        <w:rPr>
                          <w:b w:val="0"/>
                          <w:bCs w:val="0"/>
                          <w:smallCaps/>
                          <w:sz w:val="16"/>
                          <w:szCs w:val="16"/>
                        </w:rPr>
                        <w:t>искусстве Воз</w:t>
                      </w:r>
                      <w:r>
                        <w:rPr>
                          <w:b w:val="0"/>
                          <w:bCs w:val="0"/>
                          <w:smallCaps/>
                          <w:sz w:val="16"/>
                          <w:szCs w:val="16"/>
                        </w:rPr>
                        <w:softHyphen/>
                        <w:t>рождения</w:t>
                      </w:r>
                      <w:r>
                        <w:t xml:space="preserve"> ЛИК ПРЕВРАТИЛ</w:t>
                      </w:r>
                      <w:r>
                        <w:softHyphen/>
                        <w:t>СЯ В ЛИЦО, ТО В ИСКУССТВЕ XX ВЕКА ЛИЦО ПРЕВРАТИ</w:t>
                      </w:r>
                      <w:r>
                        <w:softHyphen/>
                        <w:t>ЛОСЬ В ЛИЧИНУ.</w:t>
                      </w:r>
                    </w:p>
                  </w:txbxContent>
                </v:textbox>
                <w10:wrap type="square" anchorx="page"/>
              </v:shape>
            </w:pict>
          </mc:Fallback>
        </mc:AlternateContent>
      </w:r>
      <w:r>
        <w:rPr>
          <w:i w:val="0"/>
          <w:iCs w:val="0"/>
        </w:rPr>
        <w:t>Храм в Талашкине никогда не был освящён Церковью, и бо</w:t>
      </w:r>
      <w:r>
        <w:rPr>
          <w:i w:val="0"/>
          <w:iCs w:val="0"/>
        </w:rPr>
        <w:softHyphen/>
        <w:t>гослужения в нём не проводились. Иные попытки Рериха обратить</w:t>
      </w:r>
      <w:r>
        <w:rPr>
          <w:i w:val="0"/>
          <w:iCs w:val="0"/>
        </w:rPr>
        <w:softHyphen/>
        <w:t>ся к православному искусству (при росписи в одном из пермских храмов) оказались столь же безуспешными.</w:t>
      </w:r>
    </w:p>
    <w:p w14:paraId="3AF09326" w14:textId="77777777" w:rsidR="00845A60" w:rsidRDefault="00000000">
      <w:pPr>
        <w:pStyle w:val="20"/>
        <w:ind w:firstLine="580"/>
        <w:jc w:val="both"/>
      </w:pPr>
      <w:r>
        <w:rPr>
          <w:i w:val="0"/>
          <w:iCs w:val="0"/>
        </w:rPr>
        <w:t>Замкнутость мастеров культуры, гипертрофированный ин</w:t>
      </w:r>
      <w:r>
        <w:rPr>
          <w:i w:val="0"/>
          <w:iCs w:val="0"/>
        </w:rPr>
        <w:softHyphen/>
        <w:t>дивидуализм, исповеданный ими, тяжко отозвались и в историче</w:t>
      </w:r>
      <w:r>
        <w:rPr>
          <w:i w:val="0"/>
          <w:iCs w:val="0"/>
        </w:rPr>
        <w:softHyphen/>
        <w:t>ской жизни народа. Так всегда бывает, когда призванные хранить Истину изменяют ей. Русский философ Н. Бердяев, свидетель и участник всех этих процессов, прямо обвинял русскую культур</w:t>
      </w:r>
      <w:r>
        <w:rPr>
          <w:i w:val="0"/>
          <w:iCs w:val="0"/>
        </w:rPr>
        <w:softHyphen/>
        <w:t>ную элиту в той катастрофе, жертвой которой эта элита стала затем и сама.</w:t>
      </w:r>
    </w:p>
    <w:p w14:paraId="3A49E336" w14:textId="77777777" w:rsidR="00845A60" w:rsidRDefault="00000000">
      <w:pPr>
        <w:pStyle w:val="20"/>
        <w:ind w:firstLine="580"/>
        <w:jc w:val="both"/>
        <w:sectPr w:rsidR="00845A60">
          <w:headerReference w:type="even" r:id="rId564"/>
          <w:headerReference w:type="default" r:id="rId565"/>
          <w:footerReference w:type="even" r:id="rId566"/>
          <w:footerReference w:type="default" r:id="rId567"/>
          <w:pgSz w:w="12240" w:h="15840"/>
          <w:pgMar w:top="1490" w:right="3814" w:bottom="1559" w:left="1457" w:header="1062" w:footer="3" w:gutter="0"/>
          <w:cols w:space="720"/>
          <w:noEndnote/>
          <w:docGrid w:linePitch="360"/>
        </w:sectPr>
      </w:pPr>
      <w:r>
        <w:rPr>
          <w:i w:val="0"/>
          <w:iCs w:val="0"/>
        </w:rPr>
        <w:t>Но как уберечься от соблазнов? Обратимся снова к исто</w:t>
      </w:r>
      <w:r>
        <w:rPr>
          <w:i w:val="0"/>
          <w:iCs w:val="0"/>
        </w:rPr>
        <w:softHyphen/>
        <w:t>рии искусства, вспомним уже известное - и получим ясный ответ.</w:t>
      </w:r>
    </w:p>
    <w:p w14:paraId="3F9E5041" w14:textId="77777777" w:rsidR="00845A60" w:rsidRDefault="00000000">
      <w:pPr>
        <w:pStyle w:val="20"/>
        <w:jc w:val="both"/>
      </w:pPr>
      <w:r>
        <w:rPr>
          <w:i w:val="0"/>
          <w:iCs w:val="0"/>
        </w:rPr>
        <w:t>Великие религиозные художники, сумевшие проникнуть в глубо</w:t>
      </w:r>
      <w:r>
        <w:rPr>
          <w:i w:val="0"/>
          <w:iCs w:val="0"/>
        </w:rPr>
        <w:softHyphen/>
        <w:t>чайшие тайны, оставившие непревзойдённые творения мирового искусства, совершили свой подвиг благодаря величайшему сми</w:t>
      </w:r>
      <w:r>
        <w:rPr>
          <w:i w:val="0"/>
          <w:iCs w:val="0"/>
        </w:rPr>
        <w:softHyphen/>
        <w:t>рению перед Истиной. Каждый из них вовсе не считал себя твор</w:t>
      </w:r>
      <w:r>
        <w:rPr>
          <w:i w:val="0"/>
          <w:iCs w:val="0"/>
        </w:rPr>
        <w:softHyphen/>
        <w:t>цом какого-то собственного мира, но лишь служителем Творца, исполняющим предначертанное свыше. С точки зрения высшей Истины мы не сумеем отыскать ничего нового, своего, «ориги</w:t>
      </w:r>
      <w:r>
        <w:rPr>
          <w:i w:val="0"/>
          <w:iCs w:val="0"/>
        </w:rPr>
        <w:softHyphen/>
        <w:t>нального» ни у одного из истинно великих художников. В этом смысле, например, всё, созданное преподобным Андреем Рублё</w:t>
      </w:r>
      <w:r>
        <w:rPr>
          <w:i w:val="0"/>
          <w:iCs w:val="0"/>
        </w:rPr>
        <w:softHyphen/>
        <w:t>вым, вторично. Но великого художника подобное не может сму</w:t>
      </w:r>
      <w:r>
        <w:rPr>
          <w:i w:val="0"/>
          <w:iCs w:val="0"/>
        </w:rPr>
        <w:softHyphen/>
        <w:t>щать, ибо эта «вторичность» является таковой по отношению к слову Божию. Ему, а не человеку подчиняли свою волю хранители Истины.</w:t>
      </w:r>
    </w:p>
    <w:p w14:paraId="3779ABF3" w14:textId="77777777" w:rsidR="00845A60" w:rsidRDefault="00000000">
      <w:pPr>
        <w:pStyle w:val="20"/>
        <w:ind w:firstLine="580"/>
        <w:jc w:val="both"/>
      </w:pPr>
      <w:r>
        <w:rPr>
          <w:i w:val="0"/>
          <w:iCs w:val="0"/>
        </w:rPr>
        <w:t>Как говорил позднее Гоголь, сколько ни выдумывай, всё рав</w:t>
      </w:r>
      <w:r>
        <w:rPr>
          <w:i w:val="0"/>
          <w:iCs w:val="0"/>
        </w:rPr>
        <w:softHyphen/>
        <w:t>но ничего глубже не выдумаешь, чем есть уже в Евангелии. Для гор- дынного самовозвеличения такое признать бывает и не по силам.</w:t>
      </w:r>
    </w:p>
    <w:p w14:paraId="51C6570D" w14:textId="77777777" w:rsidR="00845A60" w:rsidRDefault="00000000">
      <w:pPr>
        <w:pStyle w:val="20"/>
        <w:ind w:firstLine="580"/>
        <w:jc w:val="both"/>
      </w:pPr>
      <w:r>
        <w:rPr>
          <w:i w:val="0"/>
          <w:iCs w:val="0"/>
        </w:rPr>
        <w:t>Равнодушие к единой Истине не могло не развиваться как активное начало в душе и сознании художника-«творца», посколь</w:t>
      </w:r>
      <w:r>
        <w:rPr>
          <w:i w:val="0"/>
          <w:iCs w:val="0"/>
        </w:rPr>
        <w:softHyphen/>
        <w:t>ку Истину нельзя выдумать, изобрести, сотворить напряжением творческой воли - к Истине можно лишь приобщиться. Это было понято давным-давно, но это не могло не ущемлять гордыни тех, кто мнил себя демиургами собственных миров. Повторение уже из</w:t>
      </w:r>
      <w:r>
        <w:rPr>
          <w:i w:val="0"/>
          <w:iCs w:val="0"/>
        </w:rPr>
        <w:softHyphen/>
        <w:t>вестного (пусть даже самой великой Истины) в сознании многих воспринимается как нестерпимая банальность. Боязнь банально</w:t>
      </w:r>
      <w:r>
        <w:rPr>
          <w:i w:val="0"/>
          <w:iCs w:val="0"/>
        </w:rPr>
        <w:softHyphen/>
        <w:t>сти стала едва ли не главной болезнью той эпохи, которую теперь называют Серебряным веком развития русской культуры. Каждый «творец» должен был, во избежание банальности, изобретать себе хотя бы маленькую истинку - должную непременно выразить ори</w:t>
      </w:r>
      <w:r>
        <w:rPr>
          <w:i w:val="0"/>
          <w:iCs w:val="0"/>
        </w:rPr>
        <w:softHyphen/>
        <w:t>гинальность замкнутой в себе его индивидуальности. Истин стано</w:t>
      </w:r>
      <w:r>
        <w:rPr>
          <w:i w:val="0"/>
          <w:iCs w:val="0"/>
        </w:rPr>
        <w:softHyphen/>
        <w:t>вилось слишком много. Возникала необходимость: либо молчаливо</w:t>
      </w:r>
      <w:r>
        <w:rPr>
          <w:i w:val="0"/>
          <w:iCs w:val="0"/>
        </w:rPr>
        <w:softHyphen/>
        <w:t>го соглашения о принятии всего этого многообразия истин, пусть и противоречащих порой одна другой, либо беспощадной борьбы за ниспровержение всего, что не соответствует измышлению твоей фантазии (чем активно занялись футуристы - и в поэзии, и в жи</w:t>
      </w:r>
      <w:r>
        <w:rPr>
          <w:i w:val="0"/>
          <w:iCs w:val="0"/>
        </w:rPr>
        <w:softHyphen/>
        <w:t xml:space="preserve">вописи). Первое вело в итоге к релятивистскому размыванию границ между добром и злом, поскольку порождало множество противоречивых критериев истины, второе </w:t>
      </w:r>
      <w:r>
        <w:rPr>
          <w:i w:val="0"/>
          <w:iCs w:val="0"/>
          <w:color w:val="4C3F55"/>
        </w:rPr>
        <w:t xml:space="preserve">- </w:t>
      </w:r>
      <w:r>
        <w:rPr>
          <w:i w:val="0"/>
          <w:iCs w:val="0"/>
        </w:rPr>
        <w:t>к росту нетерпимо</w:t>
      </w:r>
      <w:r>
        <w:rPr>
          <w:i w:val="0"/>
          <w:iCs w:val="0"/>
        </w:rPr>
        <w:softHyphen/>
        <w:t>сти, агрессивности и в конечном результате опять-таки к отказу от чёткого различения добра и зла. Вспомним ещё раз свидетельство Ходасевича: можно было прославлять Бога и дьявола, требовалась лишь полнота одержимости прославляемым.</w:t>
      </w:r>
    </w:p>
    <w:p w14:paraId="41067C64" w14:textId="77777777" w:rsidR="00845A60" w:rsidRDefault="00000000">
      <w:pPr>
        <w:pStyle w:val="20"/>
        <w:ind w:firstLine="580"/>
        <w:jc w:val="both"/>
        <w:sectPr w:rsidR="00845A60">
          <w:headerReference w:type="even" r:id="rId568"/>
          <w:headerReference w:type="default" r:id="rId569"/>
          <w:footerReference w:type="even" r:id="rId570"/>
          <w:footerReference w:type="default" r:id="rId571"/>
          <w:pgSz w:w="12240" w:h="15840"/>
          <w:pgMar w:top="1625" w:right="1466" w:bottom="1625" w:left="3799" w:header="0" w:footer="1197" w:gutter="0"/>
          <w:pgNumType w:start="193"/>
          <w:cols w:space="720"/>
          <w:noEndnote/>
          <w:docGrid w:linePitch="360"/>
        </w:sectPr>
      </w:pPr>
      <w:r>
        <w:rPr>
          <w:noProof/>
        </w:rPr>
        <w:drawing>
          <wp:anchor distT="0" distB="0" distL="114300" distR="114300" simplePos="0" relativeHeight="125829733" behindDoc="0" locked="0" layoutInCell="1" allowOverlap="1" wp14:anchorId="7826EFE8" wp14:editId="08CE8F78">
            <wp:simplePos x="0" y="0"/>
            <wp:positionH relativeFrom="page">
              <wp:posOffset>952500</wp:posOffset>
            </wp:positionH>
            <wp:positionV relativeFrom="paragraph">
              <wp:posOffset>279400</wp:posOffset>
            </wp:positionV>
            <wp:extent cx="414655" cy="219710"/>
            <wp:effectExtent l="0" t="0" r="0" b="0"/>
            <wp:wrapSquare wrapText="bothSides"/>
            <wp:docPr id="942" name="Shape 942"/>
            <wp:cNvGraphicFramePr/>
            <a:graphic xmlns:a="http://schemas.openxmlformats.org/drawingml/2006/main">
              <a:graphicData uri="http://schemas.openxmlformats.org/drawingml/2006/picture">
                <pic:pic xmlns:pic="http://schemas.openxmlformats.org/drawingml/2006/picture">
                  <pic:nvPicPr>
                    <pic:cNvPr id="943" name="Picture box 943"/>
                    <pic:cNvPicPr/>
                  </pic:nvPicPr>
                  <pic:blipFill>
                    <a:blip r:embed="rId572"/>
                    <a:stretch/>
                  </pic:blipFill>
                  <pic:spPr>
                    <a:xfrm>
                      <a:off x="0" y="0"/>
                      <a:ext cx="414655" cy="219710"/>
                    </a:xfrm>
                    <a:prstGeom prst="rect">
                      <a:avLst/>
                    </a:prstGeom>
                  </pic:spPr>
                </pic:pic>
              </a:graphicData>
            </a:graphic>
          </wp:anchor>
        </w:drawing>
      </w:r>
      <w:r>
        <w:rPr>
          <w:i w:val="0"/>
          <w:iCs w:val="0"/>
        </w:rPr>
        <w:t>Один из активнейших теоретиков и практиков нового ис</w:t>
      </w:r>
      <w:r>
        <w:rPr>
          <w:i w:val="0"/>
          <w:iCs w:val="0"/>
        </w:rPr>
        <w:softHyphen/>
        <w:t>кусства - К. Малевич, выражая идею своего «Чёрного квадрата», писал так: «Моя философия: уничтожение старых городов, сёл,</w:t>
      </w:r>
    </w:p>
    <w:p w14:paraId="30DEED08" w14:textId="77777777" w:rsidR="00845A60" w:rsidRDefault="00000000">
      <w:pPr>
        <w:pStyle w:val="20"/>
        <w:jc w:val="both"/>
      </w:pPr>
      <w:r>
        <w:rPr>
          <w:i w:val="0"/>
          <w:iCs w:val="0"/>
        </w:rPr>
        <w:t>через каждые 50 лет, изгнание природы из пределов искусства, уничтожение любви и искренности в искусстве». Подобные идеи, перенесённые в сферу социальной идеологии, не могут не сказать</w:t>
      </w:r>
      <w:r>
        <w:rPr>
          <w:i w:val="0"/>
          <w:iCs w:val="0"/>
        </w:rPr>
        <w:softHyphen/>
        <w:t>ся пагубно на исторических судьбах общества. Это действитель</w:t>
      </w:r>
      <w:r>
        <w:rPr>
          <w:i w:val="0"/>
          <w:iCs w:val="0"/>
        </w:rPr>
        <w:softHyphen/>
        <w:t>ность и доказала безусловно.</w:t>
      </w:r>
    </w:p>
    <w:p w14:paraId="73382A8A" w14:textId="77777777" w:rsidR="00845A60" w:rsidRDefault="00000000">
      <w:pPr>
        <w:pStyle w:val="20"/>
        <w:ind w:firstLine="580"/>
        <w:jc w:val="both"/>
      </w:pPr>
      <w:r>
        <w:rPr>
          <w:i w:val="0"/>
          <w:iCs w:val="0"/>
        </w:rPr>
        <w:t>Игра в идеи не может в конце концов не исчерпать себя. Вы</w:t>
      </w:r>
      <w:r>
        <w:rPr>
          <w:i w:val="0"/>
          <w:iCs w:val="0"/>
        </w:rPr>
        <w:softHyphen/>
        <w:t>ход прост: отвергнуть содержание как нечто несущественное вооб</w:t>
      </w:r>
      <w:r>
        <w:rPr>
          <w:i w:val="0"/>
          <w:iCs w:val="0"/>
        </w:rPr>
        <w:softHyphen/>
        <w:t>ще, заставить себя видеть истину в самой форме своего творения, которая как будто от воли создателя целиком же зависит. Проблема давняя, и весьма. Ещё Блаженный Августин писал:</w:t>
      </w:r>
    </w:p>
    <w:p w14:paraId="4CC4D9C8" w14:textId="77777777" w:rsidR="00845A60" w:rsidRDefault="00000000">
      <w:pPr>
        <w:pStyle w:val="20"/>
        <w:ind w:firstLine="580"/>
        <w:jc w:val="both"/>
      </w:pPr>
      <w:r>
        <w:rPr>
          <w:i w:val="0"/>
          <w:iCs w:val="0"/>
        </w:rPr>
        <w:t>«Меня уносило суетой, и я уходил от Тебя, Господи, во внеш</w:t>
      </w:r>
      <w:r>
        <w:rPr>
          <w:i w:val="0"/>
          <w:iCs w:val="0"/>
        </w:rPr>
        <w:softHyphen/>
        <w:t>нее. Мне ведь в качестве примера ставили людей, приходивших в замешательство от упрёков в варваризме или солецизме, допу</w:t>
      </w:r>
      <w:r>
        <w:rPr>
          <w:i w:val="0"/>
          <w:iCs w:val="0"/>
        </w:rPr>
        <w:softHyphen/>
        <w:t>щенном ими в сообщении о своём хорошем поступке и гордив</w:t>
      </w:r>
      <w:r>
        <w:rPr>
          <w:i w:val="0"/>
          <w:iCs w:val="0"/>
        </w:rPr>
        <w:softHyphen/>
        <w:t>шихся похвалами за рассказ о своих похождениях, если он был велеречив и украшен, составлен из слов верных и правильно со</w:t>
      </w:r>
      <w:r>
        <w:rPr>
          <w:i w:val="0"/>
          <w:iCs w:val="0"/>
        </w:rPr>
        <w:softHyphen/>
        <w:t>гласованных.</w:t>
      </w:r>
    </w:p>
    <w:p w14:paraId="36E3ABFE" w14:textId="77777777" w:rsidR="00845A60" w:rsidRDefault="00000000">
      <w:pPr>
        <w:pStyle w:val="20"/>
        <w:ind w:firstLine="580"/>
        <w:jc w:val="both"/>
      </w:pPr>
      <w:r>
        <w:rPr>
          <w:i w:val="0"/>
          <w:iCs w:val="0"/>
        </w:rPr>
        <w:t>Посмотри, Господи, и терпеливо, как Ты и смотришь, посмо</w:t>
      </w:r>
      <w:r>
        <w:rPr>
          <w:i w:val="0"/>
          <w:iCs w:val="0"/>
        </w:rPr>
        <w:softHyphen/>
        <w:t>три, как тщательно соблюдают сыны человеческие правила, каса</w:t>
      </w:r>
      <w:r>
        <w:rPr>
          <w:i w:val="0"/>
          <w:iCs w:val="0"/>
        </w:rPr>
        <w:softHyphen/>
        <w:t>ющиеся букв и слогов, полученные ими от прежних мастеров речи, и как пренебрегают они от Тебя полученными непреложными пра</w:t>
      </w:r>
      <w:r>
        <w:rPr>
          <w:i w:val="0"/>
          <w:iCs w:val="0"/>
        </w:rPr>
        <w:softHyphen/>
        <w:t xml:space="preserve">вилами вечного спасения. Если человек, знакомый с этими старыми правилами относительно звуков или обучающий им, произносит, вопреки грамматике, слово </w:t>
      </w:r>
      <w:r>
        <w:rPr>
          <w:i w:val="0"/>
          <w:iCs w:val="0"/>
          <w:lang w:val="en-US" w:eastAsia="en-US" w:bidi="en-US"/>
        </w:rPr>
        <w:t xml:space="preserve">homo </w:t>
      </w:r>
      <w:r>
        <w:rPr>
          <w:i w:val="0"/>
          <w:iCs w:val="0"/>
        </w:rPr>
        <w:t>без придыхания в первом слоге, то люди возмутятся больше, чем в том случае, если, вопреки запо</w:t>
      </w:r>
      <w:r>
        <w:rPr>
          <w:i w:val="0"/>
          <w:iCs w:val="0"/>
        </w:rPr>
        <w:softHyphen/>
        <w:t>ведям Твоим, он, человек, будет ненавидеть человека».</w:t>
      </w:r>
    </w:p>
    <w:p w14:paraId="5749FD0C" w14:textId="77777777" w:rsidR="00845A60" w:rsidRDefault="00000000">
      <w:pPr>
        <w:pStyle w:val="20"/>
        <w:ind w:firstLine="580"/>
        <w:jc w:val="both"/>
      </w:pPr>
      <w:r>
        <w:rPr>
          <w:i w:val="0"/>
          <w:iCs w:val="0"/>
        </w:rPr>
        <w:t>Поэтому, когда уже упомянутый здесь Вячеслав Иванов про</w:t>
      </w:r>
      <w:r>
        <w:rPr>
          <w:i w:val="0"/>
          <w:iCs w:val="0"/>
        </w:rPr>
        <w:softHyphen/>
        <w:t>возгласил, что в искусстве важнее не «что», а «как», он не только окончательно сформулировал логический итог всех процессов, ха</w:t>
      </w:r>
      <w:r>
        <w:rPr>
          <w:i w:val="0"/>
          <w:iCs w:val="0"/>
        </w:rPr>
        <w:softHyphen/>
        <w:t>рактерных для искусства Серебряного века, но и высказал давнюю банальность. Появился новый соблазн - соблазн формы. Говорить о единой и высокой Истине при неопределённости критериев ста</w:t>
      </w:r>
      <w:r>
        <w:rPr>
          <w:i w:val="0"/>
          <w:iCs w:val="0"/>
        </w:rPr>
        <w:softHyphen/>
        <w:t>новилось просто смешно.</w:t>
      </w:r>
    </w:p>
    <w:p w14:paraId="4C7DA407" w14:textId="77777777" w:rsidR="00845A60" w:rsidRDefault="00000000">
      <w:pPr>
        <w:pStyle w:val="20"/>
        <w:ind w:firstLine="580"/>
        <w:jc w:val="both"/>
        <w:sectPr w:rsidR="00845A60">
          <w:headerReference w:type="even" r:id="rId573"/>
          <w:headerReference w:type="default" r:id="rId574"/>
          <w:footerReference w:type="even" r:id="rId575"/>
          <w:footerReference w:type="default" r:id="rId576"/>
          <w:pgSz w:w="12240" w:h="15840"/>
          <w:pgMar w:top="1649" w:right="3929" w:bottom="1731" w:left="1327" w:header="0" w:footer="3" w:gutter="0"/>
          <w:pgNumType w:start="193"/>
          <w:cols w:space="720"/>
          <w:noEndnote/>
          <w:docGrid w:linePitch="360"/>
        </w:sectPr>
      </w:pPr>
      <w:r>
        <w:rPr>
          <w:i w:val="0"/>
          <w:iCs w:val="0"/>
        </w:rPr>
        <w:t>Так возникает одна из самых, пожалуй, сложных ситуаций для творчества: можно ведь и заблудиться, полагая, будто взор художника устремлён вглубь, тогда как он лишь бессмысленно скользит по поверхности. Искусство перестаёт соответство</w:t>
      </w:r>
      <w:r>
        <w:rPr>
          <w:i w:val="0"/>
          <w:iCs w:val="0"/>
        </w:rPr>
        <w:softHyphen/>
        <w:t>вать высшему своему назначению - раскрытию загадки человека и смысла его бытия. Ярчайший пример - футуризм, возникший как пена на волне эстетического подъёма на рубеже веков. По про</w:t>
      </w:r>
      <w:r>
        <w:rPr>
          <w:i w:val="0"/>
          <w:iCs w:val="0"/>
        </w:rPr>
        <w:softHyphen/>
        <w:t>зорливому наблюдению Бердяева, «в футуристическом искусстве нет уже человека, человек разорван в клочья». Человек - в клочья, но взамен - иллюзия творчества. В таком искусстве стремление художника-творца к созданию своего, совершенно особого мира,</w:t>
      </w:r>
    </w:p>
    <w:p w14:paraId="0B0A8540" w14:textId="77777777" w:rsidR="00845A60" w:rsidRDefault="00000000">
      <w:pPr>
        <w:pStyle w:val="20"/>
        <w:jc w:val="both"/>
      </w:pPr>
      <w:r>
        <w:rPr>
          <w:i w:val="0"/>
          <w:iCs w:val="0"/>
        </w:rPr>
        <w:t>отличного от чего бы то ни было в реальности, осуществляется, бесспорно, в наиболее адекватном виде. Можно ведь создать со</w:t>
      </w:r>
      <w:r>
        <w:rPr>
          <w:i w:val="0"/>
          <w:iCs w:val="0"/>
        </w:rPr>
        <w:softHyphen/>
        <w:t>вершенно невероятные формы и абсолютно нереальные цвето</w:t>
      </w:r>
      <w:r>
        <w:rPr>
          <w:i w:val="0"/>
          <w:iCs w:val="0"/>
        </w:rPr>
        <w:softHyphen/>
        <w:t>вые сочетания, свой особый язык из бессмысленного нагромож</w:t>
      </w:r>
      <w:r>
        <w:rPr>
          <w:i w:val="0"/>
          <w:iCs w:val="0"/>
        </w:rPr>
        <w:softHyphen/>
        <w:t>дения звуков, - то, что подвластно только творческим усилиям мастера и ничему более.</w:t>
      </w:r>
    </w:p>
    <w:p w14:paraId="2DA6A086" w14:textId="77777777" w:rsidR="00845A60" w:rsidRDefault="00000000">
      <w:pPr>
        <w:pStyle w:val="20"/>
        <w:ind w:firstLine="580"/>
        <w:jc w:val="both"/>
      </w:pPr>
      <w:r>
        <w:rPr>
          <w:i w:val="0"/>
          <w:iCs w:val="0"/>
        </w:rPr>
        <w:t>А поскольку этот мир оказывается созданным - и по идее, и по воплощению - как бы на все времена, то процесс творчества создаёт в этом случае иллюзию причастности к вечности, всесилия и бессмертия творца в собственном творении.</w:t>
      </w:r>
    </w:p>
    <w:p w14:paraId="6C68F7F7" w14:textId="77777777" w:rsidR="00845A60" w:rsidRDefault="00000000">
      <w:pPr>
        <w:pStyle w:val="20"/>
        <w:ind w:firstLine="580"/>
        <w:jc w:val="both"/>
      </w:pPr>
      <w:r>
        <w:rPr>
          <w:i w:val="0"/>
          <w:iCs w:val="0"/>
        </w:rPr>
        <w:t>Под видом свободы творчества, свободы вообще утверждает</w:t>
      </w:r>
      <w:r>
        <w:rPr>
          <w:i w:val="0"/>
          <w:iCs w:val="0"/>
        </w:rPr>
        <w:softHyphen/>
        <w:t>ся при этом всё то же: отказ от высшей Истины.</w:t>
      </w:r>
    </w:p>
    <w:p w14:paraId="11FD9CEB" w14:textId="77777777" w:rsidR="00845A60" w:rsidRDefault="00000000">
      <w:pPr>
        <w:pStyle w:val="20"/>
        <w:ind w:firstLine="580"/>
        <w:jc w:val="both"/>
      </w:pPr>
      <w:r>
        <w:rPr>
          <w:i w:val="0"/>
          <w:iCs w:val="0"/>
        </w:rPr>
        <w:t>Все эти процессы в искусстве происходили на фоне относи</w:t>
      </w:r>
      <w:r>
        <w:rPr>
          <w:i w:val="0"/>
          <w:iCs w:val="0"/>
        </w:rPr>
        <w:softHyphen/>
        <w:t>тельного ослабления веры в народе. Искусство могло бы поддер</w:t>
      </w:r>
      <w:r>
        <w:rPr>
          <w:i w:val="0"/>
          <w:iCs w:val="0"/>
        </w:rPr>
        <w:softHyphen/>
        <w:t>живать и укреплять эту веру, однако оно действовало в основном прямо противоположно. Но вот знаменательно: в то же самое вре</w:t>
      </w:r>
      <w:r>
        <w:rPr>
          <w:i w:val="0"/>
          <w:iCs w:val="0"/>
        </w:rPr>
        <w:softHyphen/>
        <w:t>мя произошло поистине открытие утраченного - новое обретение русской иконы. Как уже было сказано, древние иконы, темневшие от времени, периодически поновлялись, то есть часто писались как бы заново по старым контурам, а порой и без следования на</w:t>
      </w:r>
      <w:r>
        <w:rPr>
          <w:i w:val="0"/>
          <w:iCs w:val="0"/>
        </w:rPr>
        <w:softHyphen/>
        <w:t>чальным линиям и формам. И вот именно в начале века специали</w:t>
      </w:r>
      <w:r>
        <w:rPr>
          <w:i w:val="0"/>
          <w:iCs w:val="0"/>
        </w:rPr>
        <w:softHyphen/>
        <w:t>сты стали «раскрывать» старые иконы, освобождая их от красоч</w:t>
      </w:r>
      <w:r>
        <w:rPr>
          <w:i w:val="0"/>
          <w:iCs w:val="0"/>
        </w:rPr>
        <w:softHyphen/>
        <w:t>ных наслоений. С потемневших досок, как из глубины веков, вновь начала изливаться в мир Горняя Истина - но вначале это не было осознано в полной мере.</w:t>
      </w:r>
    </w:p>
    <w:p w14:paraId="4979A349" w14:textId="77777777" w:rsidR="00845A60" w:rsidRDefault="00000000">
      <w:pPr>
        <w:pStyle w:val="20"/>
        <w:ind w:firstLine="580"/>
        <w:jc w:val="both"/>
      </w:pPr>
      <w:r>
        <w:rPr>
          <w:i w:val="0"/>
          <w:iCs w:val="0"/>
        </w:rPr>
        <w:t>Так была произведена реставрация многих шедевров, в том числе «Троицы» преподобного Андрея Рублёва. Значение этого переоценить трудно: ведь было как бы открыто хранилище веч</w:t>
      </w:r>
      <w:r>
        <w:rPr>
          <w:i w:val="0"/>
          <w:iCs w:val="0"/>
        </w:rPr>
        <w:softHyphen/>
        <w:t>ной Истины, явлено миру сокровище, навсегда, казалось, утра</w:t>
      </w:r>
      <w:r>
        <w:rPr>
          <w:i w:val="0"/>
          <w:iCs w:val="0"/>
        </w:rPr>
        <w:softHyphen/>
        <w:t>ченное.</w:t>
      </w:r>
    </w:p>
    <w:p w14:paraId="5A79FF09" w14:textId="77777777" w:rsidR="00845A60" w:rsidRDefault="00000000">
      <w:pPr>
        <w:pStyle w:val="20"/>
        <w:ind w:firstLine="580"/>
        <w:jc w:val="both"/>
      </w:pPr>
      <w:r>
        <w:rPr>
          <w:i w:val="0"/>
          <w:iCs w:val="0"/>
        </w:rPr>
        <w:t>Вспомним высказывание Васнецова после его знакомства с подлинной древней живописью. Произошло, по сути, драмати</w:t>
      </w:r>
      <w:r>
        <w:rPr>
          <w:i w:val="0"/>
          <w:iCs w:val="0"/>
        </w:rPr>
        <w:softHyphen/>
        <w:t>ческое осознание художником своего подлинного положения на пути к Истине. Приоткрылись вдруг истинные высоты искусства, и рядом с ними нельзя было не увидеть, сколь много ещё труда требуется положить, чтобы достигнуть Истины. И ясно стало, что не у западного искусства учиться русским художникам. Не кто иной, как Матисс, высказался тут вполне определённо: «Русские не подо</w:t>
      </w:r>
      <w:r>
        <w:rPr>
          <w:i w:val="0"/>
          <w:iCs w:val="0"/>
        </w:rPr>
        <w:softHyphen/>
        <w:t>зревают, каким художественным богатством они обладают. Ваша учащаяся молодёжь имеет у себя дома несравненно лучшие образцы искусства, чем за границей. Французские художники должны ездить учиться в Россию. Италия в этой области даёт меньше».</w:t>
      </w:r>
    </w:p>
    <w:p w14:paraId="1539DC1B" w14:textId="77777777" w:rsidR="00845A60" w:rsidRDefault="00000000">
      <w:pPr>
        <w:pStyle w:val="20"/>
        <w:ind w:firstLine="580"/>
        <w:jc w:val="both"/>
        <w:sectPr w:rsidR="00845A60">
          <w:pgSz w:w="12240" w:h="15840"/>
          <w:pgMar w:top="1586" w:right="1480" w:bottom="1788" w:left="3770" w:header="0" w:footer="3" w:gutter="0"/>
          <w:cols w:space="720"/>
          <w:noEndnote/>
          <w:docGrid w:linePitch="360"/>
        </w:sectPr>
      </w:pPr>
      <w:r>
        <w:rPr>
          <w:i w:val="0"/>
          <w:iCs w:val="0"/>
        </w:rPr>
        <w:t>Но Матисс ощутил достоинства иконы, несомненно, чутьём осо</w:t>
      </w:r>
      <w:r>
        <w:rPr>
          <w:i w:val="0"/>
          <w:iCs w:val="0"/>
        </w:rPr>
        <w:softHyphen/>
        <w:t>бым, художническим. Многим же неискушённым людям предстояло</w:t>
      </w:r>
    </w:p>
    <w:p w14:paraId="67BDB77F" w14:textId="77777777" w:rsidR="00845A60" w:rsidRDefault="00000000">
      <w:pPr>
        <w:pStyle w:val="20"/>
        <w:jc w:val="both"/>
      </w:pPr>
      <w:r>
        <w:rPr>
          <w:i w:val="0"/>
          <w:iCs w:val="0"/>
        </w:rPr>
        <w:t>овладеть эстетикой иконы, столь отличной от всего, к чему они были приучены реалистическим искусством. Порой икону просто отка</w:t>
      </w:r>
      <w:r>
        <w:rPr>
          <w:i w:val="0"/>
          <w:iCs w:val="0"/>
        </w:rPr>
        <w:softHyphen/>
        <w:t>зывались понимать, так она была непривычна со своей символикой, плоскостностью изображений, нарушением пропорций, обратной перспективой и т. д. Божественная же глубина оказалась тем более не</w:t>
      </w:r>
      <w:r>
        <w:rPr>
          <w:i w:val="0"/>
          <w:iCs w:val="0"/>
        </w:rPr>
        <w:softHyphen/>
        <w:t>доступной. Предстояло трудное возвращение к истокам. Один из ис</w:t>
      </w:r>
      <w:r>
        <w:rPr>
          <w:i w:val="0"/>
          <w:iCs w:val="0"/>
        </w:rPr>
        <w:softHyphen/>
        <w:t>кусствоведов писал тогда:</w:t>
      </w:r>
    </w:p>
    <w:p w14:paraId="74356C1C" w14:textId="77777777" w:rsidR="00845A60" w:rsidRDefault="00000000">
      <w:pPr>
        <w:pStyle w:val="20"/>
        <w:ind w:firstLine="600"/>
        <w:jc w:val="both"/>
      </w:pPr>
      <w:r>
        <w:rPr>
          <w:i w:val="0"/>
          <w:iCs w:val="0"/>
        </w:rPr>
        <w:t>«Мы поймём икону только тогда, когда перестанем предъяв</w:t>
      </w:r>
      <w:r>
        <w:rPr>
          <w:i w:val="0"/>
          <w:iCs w:val="0"/>
        </w:rPr>
        <w:softHyphen/>
        <w:t>лять к ней требования, которых сама она никогда к себе не предъ</w:t>
      </w:r>
      <w:r>
        <w:rPr>
          <w:i w:val="0"/>
          <w:iCs w:val="0"/>
        </w:rPr>
        <w:softHyphen/>
        <w:t>являла, искать в ней то, чего она никогда не искала, судить её не за то, что в ней есть, а за то, чего в ней нет и не могло быть».</w:t>
      </w:r>
    </w:p>
    <w:p w14:paraId="40815A5E" w14:textId="77777777" w:rsidR="00845A60" w:rsidRDefault="00000000">
      <w:pPr>
        <w:pStyle w:val="20"/>
        <w:ind w:firstLine="600"/>
        <w:jc w:val="both"/>
      </w:pPr>
      <w:r>
        <w:rPr>
          <w:i w:val="0"/>
          <w:iCs w:val="0"/>
        </w:rPr>
        <w:t>Но всё было прервано революционными потрясениями. Закрывались, разрушались либо приспосабливались для иных нужд великолепные храмы. Сжигались древние иконы. Уничтожались книги и рукописи. Физически истреблялись духовные пастыри на</w:t>
      </w:r>
      <w:r>
        <w:rPr>
          <w:i w:val="0"/>
          <w:iCs w:val="0"/>
        </w:rPr>
        <w:softHyphen/>
        <w:t>рода. Всё это факты общеизвестные.</w:t>
      </w:r>
    </w:p>
    <w:p w14:paraId="3D74AD14" w14:textId="77777777" w:rsidR="00845A60" w:rsidRDefault="00000000">
      <w:pPr>
        <w:pStyle w:val="20"/>
        <w:ind w:firstLine="600"/>
        <w:jc w:val="both"/>
      </w:pPr>
      <w:r>
        <w:rPr>
          <w:i w:val="0"/>
          <w:iCs w:val="0"/>
        </w:rPr>
        <w:t>В эти страшные годы произошло переосмысление религиоз</w:t>
      </w:r>
      <w:r>
        <w:rPr>
          <w:i w:val="0"/>
          <w:iCs w:val="0"/>
        </w:rPr>
        <w:softHyphen/>
        <w:t>ного искусства, отчасти вынужденное. Вместо духовного содержа</w:t>
      </w:r>
      <w:r>
        <w:rPr>
          <w:i w:val="0"/>
          <w:iCs w:val="0"/>
        </w:rPr>
        <w:softHyphen/>
        <w:t>ния в иконе принялись искать только эстетические достоинства. Казалось, Истина снова надёжно сокрыта - и навсегда. И вера угаса</w:t>
      </w:r>
      <w:r>
        <w:rPr>
          <w:i w:val="0"/>
          <w:iCs w:val="0"/>
        </w:rPr>
        <w:softHyphen/>
        <w:t>ет неотвратимо.</w:t>
      </w:r>
    </w:p>
    <w:p w14:paraId="4020A571" w14:textId="77777777" w:rsidR="00845A60" w:rsidRDefault="00000000">
      <w:pPr>
        <w:pStyle w:val="20"/>
        <w:ind w:firstLine="600"/>
        <w:jc w:val="both"/>
      </w:pPr>
      <w:r>
        <w:rPr>
          <w:i w:val="0"/>
          <w:iCs w:val="0"/>
        </w:rPr>
        <w:t>И всё же...</w:t>
      </w:r>
    </w:p>
    <w:p w14:paraId="3F77BD56" w14:textId="77777777" w:rsidR="00845A60" w:rsidRDefault="00000000">
      <w:pPr>
        <w:pStyle w:val="20"/>
        <w:ind w:firstLine="600"/>
        <w:jc w:val="both"/>
      </w:pPr>
      <w:r>
        <w:rPr>
          <w:i w:val="0"/>
          <w:iCs w:val="0"/>
        </w:rPr>
        <w:t>«Остаётся ли у вас основание для надежды?» - спросил однаж</w:t>
      </w:r>
      <w:r>
        <w:rPr>
          <w:i w:val="0"/>
          <w:iCs w:val="0"/>
        </w:rPr>
        <w:softHyphen/>
        <w:t>ды некий корреспондент Франсуа Мориака (это было в 1970 году). Большой писатель, чуткий мыслитель, Мориак ответил с неколеби</w:t>
      </w:r>
      <w:r>
        <w:rPr>
          <w:i w:val="0"/>
          <w:iCs w:val="0"/>
        </w:rPr>
        <w:softHyphen/>
        <w:t>мостью: «Христианство. Маленькая точка света, которая блестит во мне, может быть, блестит из России. После пятидесяти лет во</w:t>
      </w:r>
      <w:r>
        <w:rPr>
          <w:i w:val="0"/>
          <w:iCs w:val="0"/>
        </w:rPr>
        <w:softHyphen/>
        <w:t>инственного атеизма, торжествующего материализма коммунизму не удалось в этой стране стереть слов Христа - это невероятное про</w:t>
      </w:r>
      <w:r>
        <w:rPr>
          <w:i w:val="0"/>
          <w:iCs w:val="0"/>
        </w:rPr>
        <w:softHyphen/>
        <w:t>исшествие. И даже больше: христианская вера вновь появляется в интеллигенции. Для меня это знамение. В этом ошалелом мире, где всё в конце концов смешивается, мне кажется, что Сам Бог со</w:t>
      </w:r>
      <w:r>
        <w:rPr>
          <w:i w:val="0"/>
          <w:iCs w:val="0"/>
        </w:rPr>
        <w:softHyphen/>
        <w:t>противляется и говорит нам: "Я здесь. Не страшитесь”».</w:t>
      </w:r>
    </w:p>
    <w:p w14:paraId="6FA76B8C" w14:textId="77777777" w:rsidR="00845A60" w:rsidRDefault="00000000">
      <w:pPr>
        <w:pStyle w:val="20"/>
        <w:ind w:firstLine="600"/>
        <w:jc w:val="both"/>
      </w:pPr>
      <w:r>
        <w:rPr>
          <w:i w:val="0"/>
          <w:iCs w:val="0"/>
        </w:rPr>
        <w:t>Ныне наша Церковь переживает подлинное возрождение. Ко</w:t>
      </w:r>
      <w:r>
        <w:rPr>
          <w:i w:val="0"/>
          <w:iCs w:val="0"/>
        </w:rPr>
        <w:softHyphen/>
        <w:t>нечно, не всё в её жизни безмятежно и легко - так ведь того никогда и не было. Но не о том речь.</w:t>
      </w:r>
    </w:p>
    <w:p w14:paraId="04D5DBDD" w14:textId="77777777" w:rsidR="00845A60" w:rsidRDefault="00000000">
      <w:pPr>
        <w:pStyle w:val="20"/>
        <w:ind w:firstLine="600"/>
        <w:jc w:val="both"/>
      </w:pPr>
      <w:r>
        <w:rPr>
          <w:i w:val="0"/>
          <w:iCs w:val="0"/>
        </w:rPr>
        <w:t>В разноголосице споров, противоречий, соблазнов, ошибок, заблуждений снова звучит, как всегда звучал, великий для человека вопрос: что есть Истина?</w:t>
      </w:r>
    </w:p>
    <w:p w14:paraId="1B606675" w14:textId="77777777" w:rsidR="00845A60" w:rsidRDefault="00000000">
      <w:pPr>
        <w:pStyle w:val="20"/>
        <w:ind w:firstLine="580"/>
        <w:jc w:val="left"/>
      </w:pPr>
      <w:r>
        <w:rPr>
          <w:i w:val="0"/>
          <w:iCs w:val="0"/>
        </w:rPr>
        <w:t>Неужто нужно снова искать когда-то уже найденное?</w:t>
      </w:r>
    </w:p>
    <w:p w14:paraId="5C4760AE" w14:textId="77777777" w:rsidR="00845A60" w:rsidRDefault="00000000">
      <w:pPr>
        <w:pStyle w:val="20"/>
        <w:ind w:firstLine="600"/>
        <w:jc w:val="both"/>
        <w:sectPr w:rsidR="00845A60">
          <w:pgSz w:w="12240" w:h="15840"/>
          <w:pgMar w:top="1630" w:right="1514" w:bottom="1745" w:left="1380" w:header="0" w:footer="3" w:gutter="0"/>
          <w:cols w:space="720"/>
          <w:noEndnote/>
          <w:docGrid w:linePitch="360"/>
        </w:sectPr>
      </w:pPr>
      <w:r>
        <w:rPr>
          <w:i w:val="0"/>
          <w:iCs w:val="0"/>
        </w:rPr>
        <w:t>Что есть Истина? Вопрошающий так уподобляется евангель</w:t>
      </w:r>
      <w:r>
        <w:rPr>
          <w:i w:val="0"/>
          <w:iCs w:val="0"/>
        </w:rPr>
        <w:softHyphen/>
        <w:t>скому персонажу, которому его презрительная самоуверенность застилала глаза при взгляде в упор на стоящую перед ним Истину. Ведь всё давным-давно возвещено и открыто.</w:t>
      </w:r>
    </w:p>
    <w:p w14:paraId="3954ECAC" w14:textId="77777777" w:rsidR="00845A60" w:rsidRDefault="00000000">
      <w:pPr>
        <w:pStyle w:val="20"/>
        <w:tabs>
          <w:tab w:val="left" w:pos="2904"/>
        </w:tabs>
        <w:jc w:val="both"/>
      </w:pPr>
      <w:r>
        <w:rPr>
          <w:color w:val="634B30"/>
        </w:rPr>
        <w:t>Часть третья</w:t>
      </w:r>
      <w:r>
        <w:rPr>
          <w:i w:val="0"/>
          <w:iCs w:val="0"/>
          <w:color w:val="634B30"/>
        </w:rPr>
        <w:tab/>
      </w:r>
      <w:r>
        <w:rPr>
          <w:i w:val="0"/>
          <w:iCs w:val="0"/>
        </w:rPr>
        <w:t>Трагизм человеческого существования в том, что Истину, нам</w:t>
      </w:r>
    </w:p>
    <w:p w14:paraId="0A0846D3" w14:textId="77777777" w:rsidR="00845A60" w:rsidRDefault="00000000">
      <w:pPr>
        <w:pStyle w:val="20"/>
        <w:tabs>
          <w:tab w:val="left" w:leader="hyphen" w:pos="2160"/>
        </w:tabs>
        <w:jc w:val="left"/>
      </w:pPr>
      <w:r>
        <w:rPr>
          <w:i w:val="0"/>
          <w:iCs w:val="0"/>
        </w:rPr>
        <w:tab/>
        <w:t xml:space="preserve"> данную, мы должны как бы заново добывать для себя в поте лица.</w:t>
      </w:r>
    </w:p>
    <w:p w14:paraId="7A91B2F0" w14:textId="77777777" w:rsidR="00845A60" w:rsidRDefault="00000000">
      <w:pPr>
        <w:pStyle w:val="20"/>
      </w:pPr>
      <w:r>
        <w:rPr>
          <w:i w:val="0"/>
          <w:iCs w:val="0"/>
        </w:rPr>
        <w:t>Каждый человек должен сам одолеть тяжесть вопроса: зачем он су-</w:t>
      </w:r>
      <w:r>
        <w:rPr>
          <w:i w:val="0"/>
          <w:iCs w:val="0"/>
        </w:rPr>
        <w:br/>
        <w:t>ществует на земле? Будущее России, а может быть, и буду-</w:t>
      </w:r>
      <w:r>
        <w:rPr>
          <w:i w:val="0"/>
          <w:iCs w:val="0"/>
        </w:rPr>
        <w:br/>
        <w:t>щее мира (ведь всё в нём связано со всем) зависит</w:t>
      </w:r>
      <w:r>
        <w:rPr>
          <w:i w:val="0"/>
          <w:iCs w:val="0"/>
        </w:rPr>
        <w:br/>
        <w:t>от того, каков будет ответ ныне на этот</w:t>
      </w:r>
    </w:p>
    <w:p w14:paraId="428A9A6C" w14:textId="77777777" w:rsidR="00845A60" w:rsidRDefault="00000000">
      <w:pPr>
        <w:pStyle w:val="20"/>
        <w:ind w:left="5460"/>
        <w:jc w:val="left"/>
        <w:sectPr w:rsidR="00845A60">
          <w:headerReference w:type="even" r:id="rId577"/>
          <w:headerReference w:type="default" r:id="rId578"/>
          <w:footerReference w:type="even" r:id="rId579"/>
          <w:footerReference w:type="default" r:id="rId580"/>
          <w:pgSz w:w="12240" w:h="15840"/>
          <w:pgMar w:top="1625" w:right="1490" w:bottom="1625" w:left="1404" w:header="1197" w:footer="1197" w:gutter="0"/>
          <w:pgNumType w:start="197"/>
          <w:cols w:space="720"/>
          <w:noEndnote/>
          <w:docGrid w:linePitch="360"/>
        </w:sectPr>
      </w:pPr>
      <w:r>
        <w:rPr>
          <w:i w:val="0"/>
          <w:iCs w:val="0"/>
        </w:rPr>
        <w:t>вопрос.</w:t>
      </w:r>
    </w:p>
    <w:p w14:paraId="5A52F72D" w14:textId="77777777" w:rsidR="00845A60" w:rsidRDefault="00000000">
      <w:pPr>
        <w:spacing w:line="1" w:lineRule="exact"/>
      </w:pPr>
      <w:r>
        <w:rPr>
          <w:noProof/>
        </w:rPr>
        <mc:AlternateContent>
          <mc:Choice Requires="wps">
            <w:drawing>
              <wp:anchor distT="101600" distB="3652520" distL="323850" distR="102235" simplePos="0" relativeHeight="125829734" behindDoc="0" locked="0" layoutInCell="1" allowOverlap="1" wp14:anchorId="7762AF8E" wp14:editId="1FF5C6EF">
                <wp:simplePos x="0" y="0"/>
                <wp:positionH relativeFrom="page">
                  <wp:posOffset>5652135</wp:posOffset>
                </wp:positionH>
                <wp:positionV relativeFrom="paragraph">
                  <wp:posOffset>12700</wp:posOffset>
                </wp:positionV>
                <wp:extent cx="1200785" cy="311150"/>
                <wp:effectExtent l="0" t="0" r="0" b="0"/>
                <wp:wrapSquare wrapText="bothSides"/>
                <wp:docPr id="952" name="Shape 952"/>
                <wp:cNvGraphicFramePr/>
                <a:graphic xmlns:a="http://schemas.openxmlformats.org/drawingml/2006/main">
                  <a:graphicData uri="http://schemas.microsoft.com/office/word/2010/wordprocessingShape">
                    <wps:wsp>
                      <wps:cNvSpPr txBox="1"/>
                      <wps:spPr>
                        <a:xfrm>
                          <a:off x="0" y="0"/>
                          <a:ext cx="1200785" cy="311150"/>
                        </a:xfrm>
                        <a:prstGeom prst="rect">
                          <a:avLst/>
                        </a:prstGeom>
                        <a:noFill/>
                      </wps:spPr>
                      <wps:txbx>
                        <w:txbxContent>
                          <w:p w14:paraId="7DF33CC6" w14:textId="77777777" w:rsidR="00845A60" w:rsidRDefault="00000000">
                            <w:pPr>
                              <w:pStyle w:val="150"/>
                              <w:spacing w:line="240" w:lineRule="auto"/>
                              <w:jc w:val="center"/>
                              <w:rPr>
                                <w:sz w:val="42"/>
                                <w:szCs w:val="42"/>
                              </w:rPr>
                            </w:pPr>
                            <w:r>
                              <w:rPr>
                                <w:color w:val="634B30"/>
                                <w:sz w:val="42"/>
                                <w:szCs w:val="42"/>
                              </w:rPr>
                              <w:t>Заключение</w:t>
                            </w:r>
                          </w:p>
                        </w:txbxContent>
                      </wps:txbx>
                      <wps:bodyPr wrap="none" lIns="0" tIns="0" rIns="0" bIns="0"/>
                    </wps:wsp>
                  </a:graphicData>
                </a:graphic>
              </wp:anchor>
            </w:drawing>
          </mc:Choice>
          <mc:Fallback>
            <w:pict>
              <v:shape w14:anchorId="7762AF8E" id="Shape 952" o:spid="_x0000_s1163" type="#_x0000_t202" style="position:absolute;margin-left:445.05pt;margin-top:1pt;width:94.55pt;height:24.5pt;z-index:125829734;visibility:visible;mso-wrap-style:none;mso-wrap-distance-left:25.5pt;mso-wrap-distance-top:8pt;mso-wrap-distance-right:8.05pt;mso-wrap-distance-bottom:287.6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" filled="f" stroked="f">
                <v:textbox inset="0,0,0,0">
                  <w:txbxContent>
                    <w:p w14:paraId="7DF33CC6" w14:textId="77777777" w:rsidR="00845A60" w:rsidRDefault="00000000">
                      <w:pPr>
                        <w:pStyle w:val="150"/>
                        <w:spacing w:line="240" w:lineRule="auto"/>
                        <w:jc w:val="center"/>
                        <w:rPr>
                          <w:sz w:val="42"/>
                          <w:szCs w:val="42"/>
                        </w:rPr>
                      </w:pPr>
                      <w:r>
                        <w:rPr>
                          <w:color w:val="634B30"/>
                          <w:sz w:val="42"/>
                          <w:szCs w:val="42"/>
                        </w:rPr>
                        <w:t>Заключение</w:t>
                      </w:r>
                    </w:p>
                  </w:txbxContent>
                </v:textbox>
                <w10:wrap type="square" anchorx="page"/>
              </v:shape>
            </w:pict>
          </mc:Fallback>
        </mc:AlternateContent>
      </w:r>
      <w:r>
        <w:rPr>
          <w:noProof/>
        </w:rPr>
        <mc:AlternateContent>
          <mc:Choice Requires="wps">
            <w:drawing>
              <wp:anchor distT="2872105" distB="102235" distL="101600" distR="397510" simplePos="0" relativeHeight="125829736" behindDoc="0" locked="0" layoutInCell="1" allowOverlap="1" wp14:anchorId="32DD8B7A" wp14:editId="783C9A30">
                <wp:simplePos x="0" y="0"/>
                <wp:positionH relativeFrom="page">
                  <wp:posOffset>5429885</wp:posOffset>
                </wp:positionH>
                <wp:positionV relativeFrom="paragraph">
                  <wp:posOffset>2783205</wp:posOffset>
                </wp:positionV>
                <wp:extent cx="1127760" cy="1090930"/>
                <wp:effectExtent l="0" t="0" r="0" b="0"/>
                <wp:wrapSquare wrapText="bothSides"/>
                <wp:docPr id="954" name="Shape 954"/>
                <wp:cNvGraphicFramePr/>
                <a:graphic xmlns:a="http://schemas.openxmlformats.org/drawingml/2006/main">
                  <a:graphicData uri="http://schemas.microsoft.com/office/word/2010/wordprocessingShape">
                    <wps:wsp>
                      <wps:cNvSpPr txBox="1"/>
                      <wps:spPr>
                        <a:xfrm>
                          <a:off x="0" y="0"/>
                          <a:ext cx="1127760" cy="1090930"/>
                        </a:xfrm>
                        <a:prstGeom prst="rect">
                          <a:avLst/>
                        </a:prstGeom>
                        <a:noFill/>
                      </wps:spPr>
                      <wps:txbx>
                        <w:txbxContent>
                          <w:p w14:paraId="090D515D" w14:textId="77777777" w:rsidR="00845A60" w:rsidRDefault="00000000">
                            <w:pPr>
                              <w:pStyle w:val="20"/>
                              <w:jc w:val="left"/>
                            </w:pPr>
                            <w:r>
                              <w:rPr>
                                <w:i w:val="0"/>
                                <w:iCs w:val="0"/>
                              </w:rPr>
                              <w:t xml:space="preserve">ИОАННА (РЕЙТЛИНГЕР) </w:t>
                            </w:r>
                            <w:r>
                              <w:t>Архангел Михаил, Архистратиг Небесных Сил.</w:t>
                            </w:r>
                          </w:p>
                          <w:p w14:paraId="5EF70A6A" w14:textId="77777777" w:rsidR="00845A60" w:rsidRDefault="00000000">
                            <w:pPr>
                              <w:pStyle w:val="20"/>
                              <w:jc w:val="left"/>
                            </w:pPr>
                            <w:r>
                              <w:t>XX век</w:t>
                            </w:r>
                          </w:p>
                        </w:txbxContent>
                      </wps:txbx>
                      <wps:bodyPr lIns="0" tIns="0" rIns="0" bIns="0"/>
                    </wps:wsp>
                  </a:graphicData>
                </a:graphic>
              </wp:anchor>
            </w:drawing>
          </mc:Choice>
          <mc:Fallback>
            <w:pict>
              <v:shape w14:anchorId="32DD8B7A" id="Shape 954" o:spid="_x0000_s1164" type="#_x0000_t202" style="position:absolute;margin-left:427.55pt;margin-top:219.15pt;width:88.8pt;height:85.9pt;z-index:125829736;visibility:visible;mso-wrap-style:square;mso-wrap-distance-left:8pt;mso-wrap-distance-top:226.15pt;mso-wrap-distance-right:31.3pt;mso-wrap-distance-bottom:8.0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" filled="f" stroked="f">
                <v:textbox inset="0,0,0,0">
                  <w:txbxContent>
                    <w:p w14:paraId="090D515D" w14:textId="77777777" w:rsidR="00845A60" w:rsidRDefault="00000000">
                      <w:pPr>
                        <w:pStyle w:val="20"/>
                        <w:jc w:val="left"/>
                      </w:pPr>
                      <w:r>
                        <w:rPr>
                          <w:i w:val="0"/>
                          <w:iCs w:val="0"/>
                        </w:rPr>
                        <w:t xml:space="preserve">ИОАННА (РЕЙТЛИНГЕР) </w:t>
                      </w:r>
                      <w:r>
                        <w:t>Архангел Михаил, Архистратиг Небесных Сил.</w:t>
                      </w:r>
                    </w:p>
                    <w:p w14:paraId="5EF70A6A" w14:textId="77777777" w:rsidR="00845A60" w:rsidRDefault="00000000">
                      <w:pPr>
                        <w:pStyle w:val="20"/>
                        <w:jc w:val="left"/>
                      </w:pPr>
                      <w:r>
                        <w:t>XX век</w:t>
                      </w:r>
                    </w:p>
                  </w:txbxContent>
                </v:textbox>
                <w10:wrap type="square" anchorx="page"/>
              </v:shape>
            </w:pict>
          </mc:Fallback>
        </mc:AlternateContent>
      </w:r>
      <w:r>
        <w:rPr>
          <w:noProof/>
        </w:rPr>
        <w:drawing>
          <wp:anchor distT="0" distB="0" distL="63500" distR="63500" simplePos="0" relativeHeight="125829738" behindDoc="0" locked="0" layoutInCell="1" allowOverlap="1" wp14:anchorId="47F41F98" wp14:editId="7B6CE34E">
            <wp:simplePos x="0" y="0"/>
            <wp:positionH relativeFrom="page">
              <wp:posOffset>3415030</wp:posOffset>
            </wp:positionH>
            <wp:positionV relativeFrom="paragraph">
              <wp:posOffset>3910330</wp:posOffset>
            </wp:positionV>
            <wp:extent cx="3413760" cy="4023360"/>
            <wp:effectExtent l="0" t="0" r="0" b="0"/>
            <wp:wrapSquare wrapText="left"/>
            <wp:docPr id="956" name="Shape 956"/>
            <wp:cNvGraphicFramePr/>
            <a:graphic xmlns:a="http://schemas.openxmlformats.org/drawingml/2006/main">
              <a:graphicData uri="http://schemas.openxmlformats.org/drawingml/2006/picture">
                <pic:pic xmlns:pic="http://schemas.openxmlformats.org/drawingml/2006/picture">
                  <pic:nvPicPr>
                    <pic:cNvPr id="957" name="Picture box 957"/>
                    <pic:cNvPicPr/>
                  </pic:nvPicPr>
                  <pic:blipFill>
                    <a:blip r:embed="rId581"/>
                    <a:stretch/>
                  </pic:blipFill>
                  <pic:spPr>
                    <a:xfrm>
                      <a:off x="0" y="0"/>
                      <a:ext cx="3413760" cy="4023360"/>
                    </a:xfrm>
                    <a:prstGeom prst="rect">
                      <a:avLst/>
                    </a:prstGeom>
                  </pic:spPr>
                </pic:pic>
              </a:graphicData>
            </a:graphic>
          </wp:anchor>
        </w:drawing>
      </w:r>
    </w:p>
    <w:p w14:paraId="3BE1604D" w14:textId="77777777" w:rsidR="00845A60" w:rsidRDefault="00000000">
      <w:pPr>
        <w:pStyle w:val="20"/>
        <w:spacing w:line="283" w:lineRule="atLeast"/>
        <w:jc w:val="left"/>
      </w:pPr>
      <w:r>
        <w:rPr>
          <w:rFonts w:ascii="Courier New" w:eastAsia="Courier New" w:hAnsi="Courier New" w:cs="Courier New"/>
          <w:b/>
          <w:bCs/>
          <w:i w:val="0"/>
          <w:iCs w:val="0"/>
          <w:position w:val="-32"/>
          <w:sz w:val="28"/>
          <w:szCs w:val="28"/>
        </w:rPr>
        <w:t>И</w:t>
      </w:r>
      <w:r>
        <w:rPr>
          <w:i w:val="0"/>
          <w:iCs w:val="0"/>
        </w:rPr>
        <w:t>скусство XIX - начала XX столетня находилось как бы в поиске Истины, каждый из художников ста</w:t>
      </w:r>
      <w:r>
        <w:rPr>
          <w:i w:val="0"/>
          <w:iCs w:val="0"/>
        </w:rPr>
        <w:softHyphen/>
        <w:t>рался отыскать свой путь к ней, но, не имея пред</w:t>
      </w:r>
      <w:r>
        <w:rPr>
          <w:i w:val="0"/>
          <w:iCs w:val="0"/>
        </w:rPr>
        <w:softHyphen/>
        <w:t>ставления об истинной духовности, не сознавая необходимости молитвенно-аскетического подвига, ищущие забредали лишь в тупики, не всегда о том и догадываясь и определённо не представляя способа преодоле</w:t>
      </w:r>
      <w:r>
        <w:rPr>
          <w:i w:val="0"/>
          <w:iCs w:val="0"/>
        </w:rPr>
        <w:softHyphen/>
        <w:t>ния собственных заблуждений.</w:t>
      </w:r>
    </w:p>
    <w:p w14:paraId="5038337A" w14:textId="77777777" w:rsidR="00845A60" w:rsidRDefault="00000000">
      <w:pPr>
        <w:pStyle w:val="20"/>
        <w:ind w:firstLine="560"/>
        <w:jc w:val="left"/>
      </w:pPr>
      <w:r>
        <w:rPr>
          <w:i w:val="0"/>
          <w:iCs w:val="0"/>
        </w:rPr>
        <w:t>Нынешнее время добавило новые проблемы.</w:t>
      </w:r>
    </w:p>
    <w:p w14:paraId="171BB06E" w14:textId="77777777" w:rsidR="00845A60" w:rsidRDefault="00000000">
      <w:pPr>
        <w:pStyle w:val="20"/>
        <w:ind w:firstLine="580"/>
        <w:jc w:val="both"/>
      </w:pPr>
      <w:r>
        <w:rPr>
          <w:i w:val="0"/>
          <w:iCs w:val="0"/>
        </w:rPr>
        <w:t>Прежде всего необходимо осмыслить (и переосмыслить) оставленное нам наследие. Светскому искусствознанию пора от</w:t>
      </w:r>
      <w:r>
        <w:rPr>
          <w:i w:val="0"/>
          <w:iCs w:val="0"/>
        </w:rPr>
        <w:softHyphen/>
        <w:t>казаться от заблуждений чисто эстетического восприятия древ</w:t>
      </w:r>
      <w:r>
        <w:rPr>
          <w:i w:val="0"/>
          <w:iCs w:val="0"/>
        </w:rPr>
        <w:softHyphen/>
        <w:t>ней русской иконы: пока богословие иконы не будет освоено ис</w:t>
      </w:r>
      <w:r>
        <w:rPr>
          <w:i w:val="0"/>
          <w:iCs w:val="0"/>
        </w:rPr>
        <w:softHyphen/>
        <w:t>кусствоведами, всякий разговор о церковной живописи окажется бесполезным. Важно осознать: икона не музейный экспонат, не «памятник изобразительного искусства», но святыня, и место ей не в музее, а в храме. Награбленное же (обойдемся без эвфемиз</w:t>
      </w:r>
      <w:r>
        <w:rPr>
          <w:i w:val="0"/>
          <w:iCs w:val="0"/>
        </w:rPr>
        <w:softHyphen/>
        <w:t>мов и обозначим всё своими именами) в цивилизованном обще</w:t>
      </w:r>
      <w:r>
        <w:rPr>
          <w:i w:val="0"/>
          <w:iCs w:val="0"/>
        </w:rPr>
        <w:softHyphen/>
        <w:t>стве положено возвращать.</w:t>
      </w:r>
    </w:p>
    <w:p w14:paraId="1C4C2F06" w14:textId="77777777" w:rsidR="00845A60" w:rsidRDefault="00000000">
      <w:pPr>
        <w:pStyle w:val="20"/>
        <w:spacing w:line="300" w:lineRule="auto"/>
        <w:ind w:firstLine="580"/>
        <w:jc w:val="both"/>
      </w:pPr>
      <w:r>
        <w:rPr>
          <w:i w:val="0"/>
          <w:iCs w:val="0"/>
        </w:rPr>
        <w:t>Сказать это проще, чем осуществить. Стоит лишь поднять проблему о возвращении святынь Церкви, как звучит патетический вопрос: «Кому должны принадле</w:t>
      </w:r>
      <w:r>
        <w:rPr>
          <w:i w:val="0"/>
          <w:iCs w:val="0"/>
        </w:rPr>
        <w:softHyphen/>
        <w:t>жать эти шедевры - всему</w:t>
      </w:r>
      <w:r>
        <w:rPr>
          <w:i w:val="0"/>
          <w:iCs w:val="0"/>
          <w:vertAlign w:val="superscript"/>
        </w:rPr>
        <w:t>7</w:t>
      </w:r>
      <w:r>
        <w:rPr>
          <w:i w:val="0"/>
          <w:iCs w:val="0"/>
        </w:rPr>
        <w:t xml:space="preserve"> человече</w:t>
      </w:r>
      <w:r>
        <w:rPr>
          <w:i w:val="0"/>
          <w:iCs w:val="0"/>
        </w:rPr>
        <w:softHyphen/>
        <w:t>ству или отдельному приходу?» Уже самим вопросом как бы осуждена мысль о возможности такового дея</w:t>
      </w:r>
      <w:r>
        <w:rPr>
          <w:i w:val="0"/>
          <w:iCs w:val="0"/>
        </w:rPr>
        <w:softHyphen/>
        <w:t>ния, а верующие люди противопо</w:t>
      </w:r>
      <w:r>
        <w:rPr>
          <w:i w:val="0"/>
          <w:iCs w:val="0"/>
        </w:rPr>
        <w:softHyphen/>
        <w:t>ставлены «всему человечеству».</w:t>
      </w:r>
    </w:p>
    <w:p w14:paraId="31B4C276" w14:textId="77777777" w:rsidR="00845A60" w:rsidRDefault="00000000">
      <w:pPr>
        <w:pStyle w:val="20"/>
        <w:ind w:firstLine="580"/>
        <w:jc w:val="both"/>
      </w:pPr>
      <w:r>
        <w:rPr>
          <w:i w:val="0"/>
          <w:iCs w:val="0"/>
        </w:rPr>
        <w:t>Нерешённая проблема стоит сегодня достаточно остро. Многие искренне недоумевают: зачем пере</w:t>
      </w:r>
      <w:r>
        <w:rPr>
          <w:i w:val="0"/>
          <w:iCs w:val="0"/>
        </w:rPr>
        <w:softHyphen/>
        <w:t>давать иконы Церкви? А вопрошают эти люди потому, что для них рели</w:t>
      </w:r>
      <w:r>
        <w:rPr>
          <w:i w:val="0"/>
          <w:iCs w:val="0"/>
        </w:rPr>
        <w:softHyphen/>
        <w:t>гиозное искусство - не без мощной идеологической обработки - оказа</w:t>
      </w:r>
      <w:r>
        <w:rPr>
          <w:i w:val="0"/>
          <w:iCs w:val="0"/>
        </w:rPr>
        <w:softHyphen/>
        <w:t>лось оторванным от религии. Один из крупнейших исследователей и знатоков древней религиозной жи</w:t>
      </w:r>
      <w:r>
        <w:rPr>
          <w:i w:val="0"/>
          <w:iCs w:val="0"/>
        </w:rPr>
        <w:softHyphen/>
        <w:t>вописи - Г. И. Вздорнов прямо ска</w:t>
      </w:r>
      <w:r>
        <w:rPr>
          <w:i w:val="0"/>
          <w:iCs w:val="0"/>
        </w:rPr>
        <w:softHyphen/>
        <w:t>зал, что его интересует икона «как ис</w:t>
      </w:r>
      <w:r>
        <w:rPr>
          <w:i w:val="0"/>
          <w:iCs w:val="0"/>
        </w:rPr>
        <w:softHyphen/>
        <w:t>кусство, а не как предмет церковного культа».</w:t>
      </w:r>
    </w:p>
    <w:p w14:paraId="7E94F511" w14:textId="77777777" w:rsidR="00845A60" w:rsidRDefault="00000000">
      <w:pPr>
        <w:pStyle w:val="20"/>
        <w:ind w:firstLine="580"/>
        <w:jc w:val="both"/>
      </w:pPr>
      <w:r>
        <w:rPr>
          <w:i w:val="0"/>
          <w:iCs w:val="0"/>
        </w:rPr>
        <w:t>Накладывается на всё это ещё одно обстоятельство. Несмотря на</w:t>
      </w:r>
      <w:r>
        <w:br w:type="page"/>
      </w:r>
    </w:p>
    <w:p w14:paraId="338A82F7" w14:textId="77777777" w:rsidR="00845A60" w:rsidRDefault="00000000">
      <w:pPr>
        <w:pStyle w:val="20"/>
        <w:jc w:val="both"/>
      </w:pPr>
      <w:r>
        <w:rPr>
          <w:noProof/>
        </w:rPr>
        <w:drawing>
          <wp:anchor distT="12700" distB="12700" distL="88900" distR="88900" simplePos="0" relativeHeight="125829739" behindDoc="0" locked="0" layoutInCell="1" allowOverlap="1" wp14:anchorId="1B59266B" wp14:editId="46238CBF">
            <wp:simplePos x="0" y="0"/>
            <wp:positionH relativeFrom="page">
              <wp:posOffset>906780</wp:posOffset>
            </wp:positionH>
            <wp:positionV relativeFrom="margin">
              <wp:posOffset>-67310</wp:posOffset>
            </wp:positionV>
            <wp:extent cx="3401695" cy="4846320"/>
            <wp:effectExtent l="0" t="0" r="0" b="0"/>
            <wp:wrapSquare wrapText="right"/>
            <wp:docPr id="958" name="Shape 958"/>
            <wp:cNvGraphicFramePr/>
            <a:graphic xmlns:a="http://schemas.openxmlformats.org/drawingml/2006/main">
              <a:graphicData uri="http://schemas.openxmlformats.org/drawingml/2006/picture">
                <pic:pic xmlns:pic="http://schemas.openxmlformats.org/drawingml/2006/picture">
                  <pic:nvPicPr>
                    <pic:cNvPr id="959" name="Picture box 959"/>
                    <pic:cNvPicPr/>
                  </pic:nvPicPr>
                  <pic:blipFill>
                    <a:blip r:embed="rId582"/>
                    <a:stretch/>
                  </pic:blipFill>
                  <pic:spPr>
                    <a:xfrm>
                      <a:off x="0" y="0"/>
                      <a:ext cx="3401695" cy="4846320"/>
                    </a:xfrm>
                    <a:prstGeom prst="rect">
                      <a:avLst/>
                    </a:prstGeom>
                  </pic:spPr>
                </pic:pic>
              </a:graphicData>
            </a:graphic>
          </wp:anchor>
        </w:drawing>
      </w:r>
      <w:r>
        <w:rPr>
          <w:i w:val="0"/>
          <w:iCs w:val="0"/>
        </w:rPr>
        <w:t>то, что болыпевицкая власть многое разграбила и уничтожила, немало было спасено, сбережено, изучено и восстановлено бескорыстными, а порою и мужественными музейны</w:t>
      </w:r>
      <w:r>
        <w:rPr>
          <w:i w:val="0"/>
          <w:iCs w:val="0"/>
        </w:rPr>
        <w:softHyphen/>
        <w:t>ми работниками, реставраторами, исследователями. И хотя сберега</w:t>
      </w:r>
      <w:r>
        <w:rPr>
          <w:i w:val="0"/>
          <w:iCs w:val="0"/>
        </w:rPr>
        <w:softHyphen/>
        <w:t>ли и восстанавливали они нередко именно вопреки политике, прово</w:t>
      </w:r>
      <w:r>
        <w:rPr>
          <w:i w:val="0"/>
          <w:iCs w:val="0"/>
        </w:rPr>
        <w:softHyphen/>
        <w:t>димой государством, чиновничество ныне отождествляет себя с ними и демагогически заявляет, будто Церковь хочет отобрать всё именно у тех, кто сохранял и реставрировал эти сокровища. И сколь многие - и деятели Церкви, и музейные ра</w:t>
      </w:r>
      <w:r>
        <w:rPr>
          <w:i w:val="0"/>
          <w:iCs w:val="0"/>
        </w:rPr>
        <w:softHyphen/>
        <w:t>ботники - так и понимают ситуацию. Между Церковью и культурой лукаво вбивается клин.</w:t>
      </w:r>
    </w:p>
    <w:p w14:paraId="63CF05E2" w14:textId="77777777" w:rsidR="00845A60" w:rsidRDefault="00000000">
      <w:pPr>
        <w:pStyle w:val="20"/>
        <w:tabs>
          <w:tab w:val="left" w:pos="2309"/>
        </w:tabs>
        <w:ind w:firstLine="600"/>
        <w:jc w:val="both"/>
      </w:pPr>
      <w:r>
        <w:rPr>
          <w:i w:val="0"/>
          <w:iCs w:val="0"/>
        </w:rPr>
        <w:t>Как следует решить всё по спра</w:t>
      </w:r>
      <w:r>
        <w:rPr>
          <w:i w:val="0"/>
          <w:iCs w:val="0"/>
        </w:rPr>
        <w:softHyphen/>
        <w:t>ведливости? Принадлежавшее Церк</w:t>
      </w:r>
      <w:r>
        <w:rPr>
          <w:i w:val="0"/>
          <w:iCs w:val="0"/>
        </w:rPr>
        <w:softHyphen/>
        <w:t>ви должно быть возвращено - тут и спорить не о чем. Если, конечно, критерием всему - совесть, а не разно</w:t>
      </w:r>
      <w:r>
        <w:rPr>
          <w:i w:val="0"/>
          <w:iCs w:val="0"/>
        </w:rPr>
        <w:softHyphen/>
        <w:t>го рода побочные соображения. Се</w:t>
      </w:r>
      <w:r>
        <w:rPr>
          <w:i w:val="0"/>
          <w:iCs w:val="0"/>
        </w:rPr>
        <w:softHyphen/>
        <w:t>годня факт возвращения - уточним, лишь некоторой доли «изъятого» -</w:t>
      </w:r>
    </w:p>
    <w:p w14:paraId="1821AC3C" w14:textId="77777777" w:rsidR="00845A60" w:rsidRDefault="00000000">
      <w:pPr>
        <w:pStyle w:val="20"/>
        <w:tabs>
          <w:tab w:val="left" w:pos="2309"/>
        </w:tabs>
        <w:jc w:val="both"/>
      </w:pPr>
      <w:r>
        <w:rPr>
          <w:i w:val="0"/>
          <w:iCs w:val="0"/>
        </w:rPr>
        <w:t xml:space="preserve">ГРИГОРИИ КРУГ мы воспринимаем как благотворительный акт государства, между тем </w:t>
      </w:r>
      <w:r>
        <w:t>Троица. XXвек</w:t>
      </w:r>
      <w:r>
        <w:rPr>
          <w:i w:val="0"/>
          <w:iCs w:val="0"/>
        </w:rPr>
        <w:tab/>
        <w:t>как в действительности это вовсе не проявление милосердия, а за</w:t>
      </w:r>
      <w:r>
        <w:rPr>
          <w:i w:val="0"/>
          <w:iCs w:val="0"/>
        </w:rPr>
        <w:softHyphen/>
      </w:r>
    </w:p>
    <w:p w14:paraId="5ED93A4F" w14:textId="77777777" w:rsidR="00845A60" w:rsidRDefault="00000000">
      <w:pPr>
        <w:pStyle w:val="20"/>
        <w:ind w:left="2360"/>
        <w:jc w:val="both"/>
      </w:pPr>
      <w:r>
        <w:rPr>
          <w:i w:val="0"/>
          <w:iCs w:val="0"/>
        </w:rPr>
        <w:t>поздалые попытки элементарного восстановления справедливости.</w:t>
      </w:r>
    </w:p>
    <w:p w14:paraId="4E9ED199" w14:textId="77777777" w:rsidR="00845A60" w:rsidRDefault="00000000">
      <w:pPr>
        <w:pStyle w:val="20"/>
        <w:ind w:left="2360" w:firstLine="580"/>
        <w:jc w:val="both"/>
      </w:pPr>
      <w:r>
        <w:rPr>
          <w:i w:val="0"/>
          <w:iCs w:val="0"/>
        </w:rPr>
        <w:t>Тем, кто, несмотря на государственный произвол, оберегал от гибели переведённые в разряд музейных экспонатов святыни, - низкий поклон. Однако и они должны сказать: по совести всё нужно вернуть истинному хозяину.</w:t>
      </w:r>
    </w:p>
    <w:p w14:paraId="3DDBBFD0" w14:textId="77777777" w:rsidR="00845A60" w:rsidRDefault="00000000">
      <w:pPr>
        <w:pStyle w:val="20"/>
        <w:ind w:left="2360" w:firstLine="580"/>
        <w:jc w:val="both"/>
      </w:pPr>
      <w:r>
        <w:rPr>
          <w:i w:val="0"/>
          <w:iCs w:val="0"/>
        </w:rPr>
        <w:t>Идиллии, увы, не получается. И теми, и другими подчас вла</w:t>
      </w:r>
      <w:r>
        <w:rPr>
          <w:i w:val="0"/>
          <w:iCs w:val="0"/>
        </w:rPr>
        <w:softHyphen/>
        <w:t>деет какой-то странный задор, так что если и отдают, то нередко с раздражением и упрёком, а когда берут, то не желают сознавать, что перед ними - достойные великой благодарности люди. Часто и те, и другие отказываются признать, что не враги они, а союзники.</w:t>
      </w:r>
    </w:p>
    <w:p w14:paraId="325A5140" w14:textId="77777777" w:rsidR="00845A60" w:rsidRDefault="00000000">
      <w:pPr>
        <w:pStyle w:val="20"/>
        <w:ind w:left="2360" w:firstLine="580"/>
        <w:jc w:val="both"/>
        <w:sectPr w:rsidR="00845A60">
          <w:pgSz w:w="12240" w:h="15840"/>
          <w:pgMar w:top="1620" w:right="1476" w:bottom="1506" w:left="1418" w:header="1192" w:footer="1078" w:gutter="0"/>
          <w:cols w:space="720"/>
          <w:noEndnote/>
          <w:docGrid w:linePitch="360"/>
        </w:sectPr>
      </w:pPr>
      <w:r>
        <w:rPr>
          <w:i w:val="0"/>
          <w:iCs w:val="0"/>
        </w:rPr>
        <w:t>То и дело приходится слышать: церковники, как большевики, хотят отнять то, что является общенародным достоянием. Обвине</w:t>
      </w:r>
      <w:r>
        <w:rPr>
          <w:i w:val="0"/>
          <w:iCs w:val="0"/>
        </w:rPr>
        <w:softHyphen/>
        <w:t>ние в большевизме прозвучало с экрана телевизора из уст высокопо</w:t>
      </w:r>
      <w:r>
        <w:rPr>
          <w:i w:val="0"/>
          <w:iCs w:val="0"/>
        </w:rPr>
        <w:softHyphen/>
        <w:t>ставленной чиновницы, которая толковала о некоей правовой основе собственности, на которую якобы дерзнула покуситься Церковь.</w:t>
      </w:r>
    </w:p>
    <w:p w14:paraId="4DEBD10D" w14:textId="77777777" w:rsidR="00845A60" w:rsidRDefault="00000000">
      <w:pPr>
        <w:spacing w:line="1" w:lineRule="exact"/>
      </w:pPr>
      <w:r>
        <w:rPr>
          <w:noProof/>
        </w:rPr>
        <w:drawing>
          <wp:anchor distT="0" distB="0" distL="63500" distR="63500" simplePos="0" relativeHeight="125829740" behindDoc="0" locked="0" layoutInCell="1" allowOverlap="1" wp14:anchorId="5CDB45DD" wp14:editId="63141E41">
            <wp:simplePos x="0" y="0"/>
            <wp:positionH relativeFrom="page">
              <wp:posOffset>4908550</wp:posOffset>
            </wp:positionH>
            <wp:positionV relativeFrom="paragraph">
              <wp:posOffset>402590</wp:posOffset>
            </wp:positionV>
            <wp:extent cx="1901825" cy="2590800"/>
            <wp:effectExtent l="0" t="0" r="0" b="0"/>
            <wp:wrapSquare wrapText="left"/>
            <wp:docPr id="960" name="Shape 960"/>
            <wp:cNvGraphicFramePr/>
            <a:graphic xmlns:a="http://schemas.openxmlformats.org/drawingml/2006/main">
              <a:graphicData uri="http://schemas.openxmlformats.org/drawingml/2006/picture">
                <pic:pic xmlns:pic="http://schemas.openxmlformats.org/drawingml/2006/picture">
                  <pic:nvPicPr>
                    <pic:cNvPr id="961" name="Picture box 961"/>
                    <pic:cNvPicPr/>
                  </pic:nvPicPr>
                  <pic:blipFill>
                    <a:blip r:embed="rId583"/>
                    <a:stretch/>
                  </pic:blipFill>
                  <pic:spPr>
                    <a:xfrm>
                      <a:off x="0" y="0"/>
                      <a:ext cx="1901825" cy="2590800"/>
                    </a:xfrm>
                    <a:prstGeom prst="rect">
                      <a:avLst/>
                    </a:prstGeom>
                  </pic:spPr>
                </pic:pic>
              </a:graphicData>
            </a:graphic>
          </wp:anchor>
        </w:drawing>
      </w:r>
      <w:r>
        <w:rPr>
          <w:noProof/>
        </w:rPr>
        <mc:AlternateContent>
          <mc:Choice Requires="wps">
            <w:drawing>
              <wp:anchor distT="0" distB="0" distL="88900" distR="88900" simplePos="0" relativeHeight="125829741" behindDoc="0" locked="0" layoutInCell="1" allowOverlap="1" wp14:anchorId="15D97DD4" wp14:editId="53BCFC2A">
                <wp:simplePos x="0" y="0"/>
                <wp:positionH relativeFrom="page">
                  <wp:posOffset>5411470</wp:posOffset>
                </wp:positionH>
                <wp:positionV relativeFrom="paragraph">
                  <wp:posOffset>3234055</wp:posOffset>
                </wp:positionV>
                <wp:extent cx="1362710" cy="1094105"/>
                <wp:effectExtent l="0" t="0" r="0" b="0"/>
                <wp:wrapSquare wrapText="left"/>
                <wp:docPr id="962" name="Shape 962"/>
                <wp:cNvGraphicFramePr/>
                <a:graphic xmlns:a="http://schemas.openxmlformats.org/drawingml/2006/main">
                  <a:graphicData uri="http://schemas.microsoft.com/office/word/2010/wordprocessingShape">
                    <wps:wsp>
                      <wps:cNvSpPr txBox="1"/>
                      <wps:spPr>
                        <a:xfrm>
                          <a:off x="0" y="0"/>
                          <a:ext cx="1362710" cy="1094105"/>
                        </a:xfrm>
                        <a:prstGeom prst="rect">
                          <a:avLst/>
                        </a:prstGeom>
                        <a:noFill/>
                      </wps:spPr>
                      <wps:txbx>
                        <w:txbxContent>
                          <w:p w14:paraId="245A8502" w14:textId="77777777" w:rsidR="00845A60" w:rsidRDefault="00000000">
                            <w:pPr>
                              <w:pStyle w:val="20"/>
                              <w:spacing w:line="298" w:lineRule="auto"/>
                              <w:jc w:val="left"/>
                            </w:pPr>
                            <w:r>
                              <w:rPr>
                                <w:i w:val="0"/>
                                <w:iCs w:val="0"/>
                              </w:rPr>
                              <w:t xml:space="preserve">ИУЛИАНИЯ (СОКОЛОВА) </w:t>
                            </w:r>
                            <w:r>
                              <w:t>Явление Божией</w:t>
                            </w:r>
                          </w:p>
                          <w:p w14:paraId="3FAD7518" w14:textId="77777777" w:rsidR="00845A60" w:rsidRDefault="00000000">
                            <w:pPr>
                              <w:pStyle w:val="20"/>
                              <w:spacing w:line="298" w:lineRule="auto"/>
                              <w:jc w:val="left"/>
                            </w:pPr>
                            <w:r>
                              <w:t>Матери преподобному Серафиму Саровскому. Фрагмент. XX век</w:t>
                            </w:r>
                          </w:p>
                        </w:txbxContent>
                      </wps:txbx>
                      <wps:bodyPr lIns="0" tIns="0" rIns="0" bIns="0"/>
                    </wps:wsp>
                  </a:graphicData>
                </a:graphic>
              </wp:anchor>
            </w:drawing>
          </mc:Choice>
          <mc:Fallback>
            <w:pict>
              <v:shape w14:anchorId="15D97DD4" id="Shape 962" o:spid="_x0000_s1165" type="#_x0000_t202" style="position:absolute;margin-left:426.1pt;margin-top:254.65pt;width:107.3pt;height:86.15pt;z-index:125829741;visibility:visible;mso-wrap-style:square;mso-wrap-distance-left:7pt;mso-wrap-distance-top:0;mso-wrap-distance-right:7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" filled="f" stroked="f">
                <v:textbox inset="0,0,0,0">
                  <w:txbxContent>
                    <w:p w14:paraId="245A8502" w14:textId="77777777" w:rsidR="00845A60" w:rsidRDefault="00000000">
                      <w:pPr>
                        <w:pStyle w:val="20"/>
                        <w:spacing w:line="298" w:lineRule="auto"/>
                        <w:jc w:val="left"/>
                      </w:pPr>
                      <w:r>
                        <w:rPr>
                          <w:i w:val="0"/>
                          <w:iCs w:val="0"/>
                        </w:rPr>
                        <w:t xml:space="preserve">ИУЛИАНИЯ (СОКОЛОВА) </w:t>
                      </w:r>
                      <w:r>
                        <w:t>Явление Божией</w:t>
                      </w:r>
                    </w:p>
                    <w:p w14:paraId="3FAD7518" w14:textId="77777777" w:rsidR="00845A60" w:rsidRDefault="00000000">
                      <w:pPr>
                        <w:pStyle w:val="20"/>
                        <w:spacing w:line="298" w:lineRule="auto"/>
                        <w:jc w:val="left"/>
                      </w:pPr>
                      <w:r>
                        <w:t>Матери преподобному Серафиму Саровскому. Фрагмент. XX век</w:t>
                      </w:r>
                    </w:p>
                  </w:txbxContent>
                </v:textbox>
                <w10:wrap type="square" side="left" anchorx="page"/>
              </v:shape>
            </w:pict>
          </mc:Fallback>
        </mc:AlternateContent>
      </w:r>
    </w:p>
    <w:p w14:paraId="6ABFC087" w14:textId="77777777" w:rsidR="00845A60" w:rsidRDefault="00000000">
      <w:pPr>
        <w:pStyle w:val="20"/>
        <w:jc w:val="both"/>
      </w:pPr>
      <w:r>
        <w:rPr>
          <w:i w:val="0"/>
          <w:iCs w:val="0"/>
        </w:rPr>
        <w:t>Ситуация двусмысленная: нежелание отдавать «изъятое» большеви</w:t>
      </w:r>
      <w:r>
        <w:rPr>
          <w:i w:val="0"/>
          <w:iCs w:val="0"/>
        </w:rPr>
        <w:softHyphen/>
        <w:t>ками выдаётся за благородную - и правовую! - культурную политику'.</w:t>
      </w:r>
    </w:p>
    <w:p w14:paraId="5949EEF5" w14:textId="77777777" w:rsidR="00845A60" w:rsidRDefault="00000000">
      <w:pPr>
        <w:pStyle w:val="20"/>
        <w:jc w:val="both"/>
      </w:pPr>
      <w:r>
        <w:rPr>
          <w:i w:val="0"/>
          <w:iCs w:val="0"/>
        </w:rPr>
        <w:t>а просьба Церкви вернуть её собственность объявляется злостным большевизмом. Между тем безнравственно гово</w:t>
      </w:r>
      <w:r>
        <w:rPr>
          <w:i w:val="0"/>
          <w:iCs w:val="0"/>
        </w:rPr>
        <w:softHyphen/>
        <w:t>рить о праве, основанном на грабеже и разбое. Большевиц- кую идеологию, прикрывая всё демагогической фразой, ис</w:t>
      </w:r>
      <w:r>
        <w:rPr>
          <w:i w:val="0"/>
          <w:iCs w:val="0"/>
        </w:rPr>
        <w:softHyphen/>
        <w:t>поведуют именно подобные чиновники. Помимо того, что Церкви навязывают унизительную роль просителя, на неё перекладывают и собственный грех.</w:t>
      </w:r>
    </w:p>
    <w:p w14:paraId="046106C6" w14:textId="77777777" w:rsidR="00845A60" w:rsidRDefault="00000000">
      <w:pPr>
        <w:pStyle w:val="20"/>
        <w:ind w:firstLine="580"/>
        <w:jc w:val="both"/>
      </w:pPr>
      <w:r>
        <w:rPr>
          <w:i w:val="0"/>
          <w:iCs w:val="0"/>
        </w:rPr>
        <w:t>Церковь не отнимает духовные ценности ни у обще</w:t>
      </w:r>
      <w:r>
        <w:rPr>
          <w:i w:val="0"/>
          <w:iCs w:val="0"/>
        </w:rPr>
        <w:softHyphen/>
        <w:t>ства, ни тем паче у человечества. Вообще «принадлежность человечеству» - красивая, но пустая фраза. Любое произ</w:t>
      </w:r>
      <w:r>
        <w:rPr>
          <w:i w:val="0"/>
          <w:iCs w:val="0"/>
        </w:rPr>
        <w:softHyphen/>
        <w:t>ведение искусства принадлежит на праве собственности не абстрактному человечеству, но какой-то конкретной орга</w:t>
      </w:r>
      <w:r>
        <w:rPr>
          <w:i w:val="0"/>
          <w:iCs w:val="0"/>
        </w:rPr>
        <w:softHyphen/>
        <w:t>низации, юридическому субъекту, музею или частному лицу. Право собственности означает ещё и ответственность за со</w:t>
      </w:r>
      <w:r>
        <w:rPr>
          <w:i w:val="0"/>
          <w:iCs w:val="0"/>
        </w:rPr>
        <w:softHyphen/>
        <w:t>хранение этой собственности, что также нужно помнить.</w:t>
      </w:r>
    </w:p>
    <w:p w14:paraId="194D7E46" w14:textId="77777777" w:rsidR="00845A60" w:rsidRDefault="00000000">
      <w:pPr>
        <w:pStyle w:val="20"/>
        <w:ind w:firstLine="580"/>
        <w:jc w:val="both"/>
        <w:sectPr w:rsidR="00845A60">
          <w:headerReference w:type="even" r:id="rId584"/>
          <w:headerReference w:type="default" r:id="rId585"/>
          <w:footerReference w:type="even" r:id="rId586"/>
          <w:footerReference w:type="default" r:id="rId587"/>
          <w:pgSz w:w="12240" w:h="15840"/>
          <w:pgMar w:top="1654" w:right="1500" w:bottom="2148" w:left="1394" w:header="0" w:footer="3" w:gutter="0"/>
          <w:pgNumType w:start="199"/>
          <w:cols w:space="720"/>
          <w:noEndnote/>
          <w:docGrid w:linePitch="360"/>
        </w:sectPr>
      </w:pPr>
      <w:r>
        <w:rPr>
          <w:i w:val="0"/>
          <w:iCs w:val="0"/>
        </w:rPr>
        <w:t>Владимирская икона Божией Матери, перенесён</w:t>
      </w:r>
      <w:r>
        <w:rPr>
          <w:i w:val="0"/>
          <w:iCs w:val="0"/>
        </w:rPr>
        <w:softHyphen/>
        <w:t>ная из зала Третьяковской галереи в храм Николы в Толмачах, так и останется общенациональным достоянием, а вовсе не превратит</w:t>
      </w:r>
      <w:r>
        <w:rPr>
          <w:i w:val="0"/>
          <w:iCs w:val="0"/>
        </w:rPr>
        <w:softHyphen/>
        <w:t>ся в исключительную собственность какого-то «прихода», как мнит</w:t>
      </w:r>
      <w:r>
        <w:rPr>
          <w:i w:val="0"/>
          <w:iCs w:val="0"/>
        </w:rPr>
        <w:softHyphen/>
        <w:t>ся иным чиновникам и журналистам. Икона должна находиться в Божием храме, она создавалась для молитвенного общения с нею, для литургического действа.</w:t>
      </w:r>
    </w:p>
    <w:p w14:paraId="4CF1FA94" w14:textId="77777777" w:rsidR="00845A60" w:rsidRDefault="00000000">
      <w:pPr>
        <w:pStyle w:val="a8"/>
        <w:framePr w:w="1762" w:h="1147" w:wrap="none" w:vAnchor="text" w:hAnchor="page" w:x="8543" w:y="3290"/>
        <w:spacing w:line="295" w:lineRule="auto"/>
        <w:jc w:val="left"/>
        <w:rPr>
          <w:sz w:val="20"/>
          <w:szCs w:val="20"/>
        </w:rPr>
      </w:pPr>
      <w:r>
        <w:rPr>
          <w:rFonts w:ascii="Times New Roman" w:eastAsia="Times New Roman" w:hAnsi="Times New Roman" w:cs="Times New Roman"/>
          <w:color w:val="000000"/>
          <w:sz w:val="20"/>
          <w:szCs w:val="20"/>
        </w:rPr>
        <w:t xml:space="preserve">ИУЛИАНИЯ (СОКОЛОВА) </w:t>
      </w:r>
      <w:r>
        <w:rPr>
          <w:rFonts w:ascii="Times New Roman" w:eastAsia="Times New Roman" w:hAnsi="Times New Roman" w:cs="Times New Roman"/>
          <w:i/>
          <w:iCs/>
          <w:color w:val="000000"/>
          <w:sz w:val="20"/>
          <w:szCs w:val="20"/>
        </w:rPr>
        <w:t>Святые жены.</w:t>
      </w:r>
    </w:p>
    <w:p w14:paraId="7A26CD9D" w14:textId="77777777" w:rsidR="00845A60" w:rsidRDefault="00000000">
      <w:pPr>
        <w:pStyle w:val="a8"/>
        <w:framePr w:w="1762" w:h="1147" w:wrap="none" w:vAnchor="text" w:hAnchor="page" w:x="8543" w:y="3290"/>
        <w:spacing w:line="295" w:lineRule="auto"/>
        <w:jc w:val="left"/>
        <w:rPr>
          <w:sz w:val="20"/>
          <w:szCs w:val="20"/>
        </w:rPr>
      </w:pPr>
      <w:r>
        <w:rPr>
          <w:rFonts w:ascii="Times New Roman" w:eastAsia="Times New Roman" w:hAnsi="Times New Roman" w:cs="Times New Roman"/>
          <w:i/>
          <w:iCs/>
          <w:color w:val="000000"/>
          <w:sz w:val="20"/>
          <w:szCs w:val="20"/>
        </w:rPr>
        <w:t>Фрагмент. XXвек</w:t>
      </w:r>
    </w:p>
    <w:p w14:paraId="3DAAF5AC" w14:textId="77777777" w:rsidR="00845A60" w:rsidRDefault="00000000">
      <w:pPr>
        <w:spacing w:line="360" w:lineRule="exact"/>
      </w:pPr>
      <w:r>
        <w:rPr>
          <w:noProof/>
        </w:rPr>
        <w:drawing>
          <wp:anchor distT="0" distB="0" distL="0" distR="1234440" simplePos="0" relativeHeight="62915156" behindDoc="1" locked="0" layoutInCell="1" allowOverlap="1" wp14:anchorId="1422C269" wp14:editId="1488DFE2">
            <wp:simplePos x="0" y="0"/>
            <wp:positionH relativeFrom="page">
              <wp:posOffset>882650</wp:posOffset>
            </wp:positionH>
            <wp:positionV relativeFrom="paragraph">
              <wp:posOffset>12700</wp:posOffset>
            </wp:positionV>
            <wp:extent cx="4425950" cy="3468370"/>
            <wp:effectExtent l="0" t="0" r="0" b="0"/>
            <wp:wrapNone/>
            <wp:docPr id="972" name="Shape 972"/>
            <wp:cNvGraphicFramePr/>
            <a:graphic xmlns:a="http://schemas.openxmlformats.org/drawingml/2006/main">
              <a:graphicData uri="http://schemas.openxmlformats.org/drawingml/2006/picture">
                <pic:pic xmlns:pic="http://schemas.openxmlformats.org/drawingml/2006/picture">
                  <pic:nvPicPr>
                    <pic:cNvPr id="973" name="Picture box 973"/>
                    <pic:cNvPicPr/>
                  </pic:nvPicPr>
                  <pic:blipFill>
                    <a:blip r:embed="rId588"/>
                    <a:stretch/>
                  </pic:blipFill>
                  <pic:spPr>
                    <a:xfrm>
                      <a:off x="0" y="0"/>
                      <a:ext cx="4425950" cy="3468370"/>
                    </a:xfrm>
                    <a:prstGeom prst="rect">
                      <a:avLst/>
                    </a:prstGeom>
                  </pic:spPr>
                </pic:pic>
              </a:graphicData>
            </a:graphic>
          </wp:anchor>
        </w:drawing>
      </w:r>
    </w:p>
    <w:p w14:paraId="629FA837" w14:textId="77777777" w:rsidR="00845A60" w:rsidRDefault="00845A60">
      <w:pPr>
        <w:spacing w:line="360" w:lineRule="exact"/>
      </w:pPr>
    </w:p>
    <w:p w14:paraId="220532EE" w14:textId="77777777" w:rsidR="00845A60" w:rsidRDefault="00845A60">
      <w:pPr>
        <w:spacing w:line="360" w:lineRule="exact"/>
      </w:pPr>
    </w:p>
    <w:p w14:paraId="3C7F8BFC" w14:textId="77777777" w:rsidR="00845A60" w:rsidRDefault="00845A60">
      <w:pPr>
        <w:spacing w:line="360" w:lineRule="exact"/>
      </w:pPr>
    </w:p>
    <w:p w14:paraId="042A0CE1" w14:textId="77777777" w:rsidR="00845A60" w:rsidRDefault="00845A60">
      <w:pPr>
        <w:spacing w:line="360" w:lineRule="exact"/>
      </w:pPr>
    </w:p>
    <w:p w14:paraId="5C3CCE68" w14:textId="77777777" w:rsidR="00845A60" w:rsidRDefault="00845A60">
      <w:pPr>
        <w:spacing w:line="360" w:lineRule="exact"/>
      </w:pPr>
    </w:p>
    <w:p w14:paraId="23C74E3D" w14:textId="77777777" w:rsidR="00845A60" w:rsidRDefault="00845A60">
      <w:pPr>
        <w:spacing w:line="360" w:lineRule="exact"/>
      </w:pPr>
    </w:p>
    <w:p w14:paraId="30114790" w14:textId="77777777" w:rsidR="00845A60" w:rsidRDefault="00845A60">
      <w:pPr>
        <w:spacing w:line="360" w:lineRule="exact"/>
      </w:pPr>
    </w:p>
    <w:p w14:paraId="21F32B24" w14:textId="77777777" w:rsidR="00845A60" w:rsidRDefault="00845A60">
      <w:pPr>
        <w:spacing w:line="360" w:lineRule="exact"/>
      </w:pPr>
    </w:p>
    <w:p w14:paraId="08CAD707" w14:textId="77777777" w:rsidR="00845A60" w:rsidRDefault="00845A60">
      <w:pPr>
        <w:spacing w:line="360" w:lineRule="exact"/>
      </w:pPr>
    </w:p>
    <w:p w14:paraId="68A7DDF0" w14:textId="77777777" w:rsidR="00845A60" w:rsidRDefault="00845A60">
      <w:pPr>
        <w:spacing w:line="360" w:lineRule="exact"/>
      </w:pPr>
    </w:p>
    <w:p w14:paraId="0AFA3B73" w14:textId="77777777" w:rsidR="00845A60" w:rsidRDefault="00845A60">
      <w:pPr>
        <w:spacing w:line="360" w:lineRule="exact"/>
      </w:pPr>
    </w:p>
    <w:p w14:paraId="3CC75689" w14:textId="77777777" w:rsidR="00845A60" w:rsidRDefault="00845A60">
      <w:pPr>
        <w:spacing w:line="360" w:lineRule="exact"/>
      </w:pPr>
    </w:p>
    <w:p w14:paraId="464FA29B" w14:textId="77777777" w:rsidR="00845A60" w:rsidRDefault="00845A60">
      <w:pPr>
        <w:spacing w:after="441" w:line="1" w:lineRule="exact"/>
      </w:pPr>
    </w:p>
    <w:p w14:paraId="781DF02B" w14:textId="77777777" w:rsidR="00845A60" w:rsidRDefault="00845A60">
      <w:pPr>
        <w:spacing w:line="1" w:lineRule="exact"/>
        <w:sectPr w:rsidR="00845A60">
          <w:type w:val="continuous"/>
          <w:pgSz w:w="12240" w:h="15840"/>
          <w:pgMar w:top="1946" w:right="1500" w:bottom="2148" w:left="1390" w:header="0" w:footer="3" w:gutter="0"/>
          <w:cols w:space="720"/>
          <w:noEndnote/>
          <w:docGrid w:linePitch="360"/>
        </w:sectPr>
      </w:pPr>
    </w:p>
    <w:p w14:paraId="2F9395FC" w14:textId="77777777" w:rsidR="00845A60" w:rsidRDefault="00000000">
      <w:pPr>
        <w:spacing w:line="1" w:lineRule="exact"/>
      </w:pPr>
      <w:r>
        <w:rPr>
          <w:noProof/>
        </w:rPr>
        <mc:AlternateContent>
          <mc:Choice Requires="wps">
            <w:drawing>
              <wp:anchor distT="0" distB="0" distL="114300" distR="114300" simplePos="0" relativeHeight="125829743" behindDoc="0" locked="0" layoutInCell="1" allowOverlap="1" wp14:anchorId="62019B3F" wp14:editId="72AD97ED">
                <wp:simplePos x="0" y="0"/>
                <wp:positionH relativeFrom="page">
                  <wp:posOffset>918845</wp:posOffset>
                </wp:positionH>
                <wp:positionV relativeFrom="paragraph">
                  <wp:posOffset>1435735</wp:posOffset>
                </wp:positionV>
                <wp:extent cx="1197610" cy="1268095"/>
                <wp:effectExtent l="0" t="0" r="0" b="0"/>
                <wp:wrapSquare wrapText="bothSides"/>
                <wp:docPr id="974" name="Shape 974"/>
                <wp:cNvGraphicFramePr/>
                <a:graphic xmlns:a="http://schemas.openxmlformats.org/drawingml/2006/main">
                  <a:graphicData uri="http://schemas.microsoft.com/office/word/2010/wordprocessingShape">
                    <wps:wsp>
                      <wps:cNvSpPr txBox="1"/>
                      <wps:spPr>
                        <a:xfrm>
                          <a:off x="0" y="0"/>
                          <a:ext cx="1197610" cy="1268095"/>
                        </a:xfrm>
                        <a:prstGeom prst="rect">
                          <a:avLst/>
                        </a:prstGeom>
                        <a:noFill/>
                      </wps:spPr>
                      <wps:txbx>
                        <w:txbxContent>
                          <w:p w14:paraId="3968D455" w14:textId="77777777" w:rsidR="00845A60" w:rsidRDefault="00000000">
                            <w:pPr>
                              <w:pStyle w:val="20"/>
                              <w:jc w:val="left"/>
                            </w:pPr>
                            <w:r>
                              <w:rPr>
                                <w:i w:val="0"/>
                                <w:iCs w:val="0"/>
                              </w:rPr>
                              <w:t xml:space="preserve">О. ЗИНОН (ТЕОДОР) </w:t>
                            </w:r>
                            <w:r>
                              <w:t>Добрый Пастырь. Фрагмент росписи латинского храма Шеветонъского монастыря. XX век</w:t>
                            </w:r>
                          </w:p>
                        </w:txbxContent>
                      </wps:txbx>
                      <wps:bodyPr lIns="0" tIns="0" rIns="0" bIns="0"/>
                    </wps:wsp>
                  </a:graphicData>
                </a:graphic>
              </wp:anchor>
            </w:drawing>
          </mc:Choice>
          <mc:Fallback>
            <w:pict>
              <v:shape w14:anchorId="62019B3F" id="Shape 974" o:spid="_x0000_s1166" type="#_x0000_t202" style="position:absolute;margin-left:72.35pt;margin-top:113.05pt;width:94.3pt;height:99.85pt;z-index:12582974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" filled="f" stroked="f">
                <v:textbox inset="0,0,0,0">
                  <w:txbxContent>
                    <w:p w14:paraId="3968D455" w14:textId="77777777" w:rsidR="00845A60" w:rsidRDefault="00000000">
                      <w:pPr>
                        <w:pStyle w:val="20"/>
                        <w:jc w:val="left"/>
                      </w:pPr>
                      <w:r>
                        <w:rPr>
                          <w:i w:val="0"/>
                          <w:iCs w:val="0"/>
                        </w:rPr>
                        <w:t xml:space="preserve">О. ЗИНОН (ТЕОДОР) </w:t>
                      </w:r>
                      <w:r>
                        <w:t>Добрый Пастырь. Фрагмент росписи латинского храма Шеветонъского монастыря. XX век</w:t>
                      </w:r>
                    </w:p>
                  </w:txbxContent>
                </v:textbox>
                <w10:wrap type="square" anchorx="page"/>
              </v:shape>
            </w:pict>
          </mc:Fallback>
        </mc:AlternateContent>
      </w:r>
      <w:r>
        <w:rPr>
          <w:noProof/>
        </w:rPr>
        <w:drawing>
          <wp:anchor distT="50800" distB="50800" distL="114300" distR="114300" simplePos="0" relativeHeight="125829745" behindDoc="0" locked="0" layoutInCell="1" allowOverlap="1" wp14:anchorId="08AA495A" wp14:editId="07CCA4B1">
            <wp:simplePos x="0" y="0"/>
            <wp:positionH relativeFrom="page">
              <wp:posOffset>934085</wp:posOffset>
            </wp:positionH>
            <wp:positionV relativeFrom="paragraph">
              <wp:posOffset>2800985</wp:posOffset>
            </wp:positionV>
            <wp:extent cx="3395345" cy="5066030"/>
            <wp:effectExtent l="0" t="0" r="0" b="0"/>
            <wp:wrapSquare wrapText="bothSides"/>
            <wp:docPr id="976" name="Shape 976"/>
            <wp:cNvGraphicFramePr/>
            <a:graphic xmlns:a="http://schemas.openxmlformats.org/drawingml/2006/main">
              <a:graphicData uri="http://schemas.openxmlformats.org/drawingml/2006/picture">
                <pic:pic xmlns:pic="http://schemas.openxmlformats.org/drawingml/2006/picture">
                  <pic:nvPicPr>
                    <pic:cNvPr id="977" name="Picture box 977"/>
                    <pic:cNvPicPr/>
                  </pic:nvPicPr>
                  <pic:blipFill>
                    <a:blip r:embed="rId589"/>
                    <a:stretch/>
                  </pic:blipFill>
                  <pic:spPr>
                    <a:xfrm>
                      <a:off x="0" y="0"/>
                      <a:ext cx="3395345" cy="5066030"/>
                    </a:xfrm>
                    <a:prstGeom prst="rect">
                      <a:avLst/>
                    </a:prstGeom>
                  </pic:spPr>
                </pic:pic>
              </a:graphicData>
            </a:graphic>
          </wp:anchor>
        </w:drawing>
      </w:r>
    </w:p>
    <w:p w14:paraId="4BEDC1D5" w14:textId="77777777" w:rsidR="00845A60" w:rsidRDefault="00000000">
      <w:pPr>
        <w:pStyle w:val="20"/>
        <w:ind w:firstLine="580"/>
        <w:jc w:val="both"/>
      </w:pPr>
      <w:r>
        <w:rPr>
          <w:i w:val="0"/>
          <w:iCs w:val="0"/>
        </w:rPr>
        <w:t>Присовокупляется ко всему одно очень важное обстоятель</w:t>
      </w:r>
      <w:r>
        <w:rPr>
          <w:i w:val="0"/>
          <w:iCs w:val="0"/>
        </w:rPr>
        <w:softHyphen/>
        <w:t>ство - необходимость заботиться о сугубой сохранности передава</w:t>
      </w:r>
      <w:r>
        <w:rPr>
          <w:i w:val="0"/>
          <w:iCs w:val="0"/>
        </w:rPr>
        <w:softHyphen/>
        <w:t>емых (да и всех вообще) святынь. Повторим ещё раз: владение цен</w:t>
      </w:r>
      <w:r>
        <w:rPr>
          <w:i w:val="0"/>
          <w:iCs w:val="0"/>
        </w:rPr>
        <w:softHyphen/>
        <w:t>ностями - это и ответственность за них.</w:t>
      </w:r>
    </w:p>
    <w:p w14:paraId="7B31E7AF" w14:textId="77777777" w:rsidR="00845A60" w:rsidRDefault="00000000">
      <w:pPr>
        <w:pStyle w:val="20"/>
        <w:ind w:firstLine="580"/>
        <w:jc w:val="both"/>
      </w:pPr>
      <w:r>
        <w:rPr>
          <w:i w:val="0"/>
          <w:iCs w:val="0"/>
        </w:rPr>
        <w:t>Многое тут не вполне благополучно - и у государства, и у Церк</w:t>
      </w:r>
      <w:r>
        <w:rPr>
          <w:i w:val="0"/>
          <w:iCs w:val="0"/>
        </w:rPr>
        <w:softHyphen/>
        <w:t>ви. Хотя упрёки раздаются ныне преимущественно в одном направ</w:t>
      </w:r>
      <w:r>
        <w:rPr>
          <w:i w:val="0"/>
          <w:iCs w:val="0"/>
        </w:rPr>
        <w:softHyphen/>
        <w:t>лении - в сторону Церкви. Признаем: есть среди них и справедли</w:t>
      </w:r>
      <w:r>
        <w:rPr>
          <w:i w:val="0"/>
          <w:iCs w:val="0"/>
        </w:rPr>
        <w:softHyphen/>
        <w:t>вые. Многие церковные служители, прежде жившие под сильным давлением государства, не хотят различать тех, кто как бы извне об</w:t>
      </w:r>
      <w:r>
        <w:rPr>
          <w:i w:val="0"/>
          <w:iCs w:val="0"/>
        </w:rPr>
        <w:softHyphen/>
        <w:t>ращается к ним с упрёком, не отделяют зёрна от плевел - и не слу</w:t>
      </w:r>
      <w:r>
        <w:rPr>
          <w:i w:val="0"/>
          <w:iCs w:val="0"/>
        </w:rPr>
        <w:softHyphen/>
        <w:t>шают никого. Реставраторы же и музейные хранители с обидою вос</w:t>
      </w:r>
      <w:r>
        <w:rPr>
          <w:i w:val="0"/>
          <w:iCs w:val="0"/>
        </w:rPr>
        <w:softHyphen/>
        <w:t>принимают и преувеличивают неприязнь со стороны клириков.</w:t>
      </w:r>
    </w:p>
    <w:p w14:paraId="44922693" w14:textId="77777777" w:rsidR="00845A60" w:rsidRDefault="00000000">
      <w:pPr>
        <w:pStyle w:val="20"/>
        <w:ind w:firstLine="580"/>
        <w:jc w:val="both"/>
      </w:pPr>
      <w:r>
        <w:rPr>
          <w:i w:val="0"/>
          <w:iCs w:val="0"/>
        </w:rPr>
        <w:t>Как тут быть? Преодолевать недоразумения, превозмогать обиды, взаимную неприязнь - говорить обо всём ясно и откровенно, ведь сохранение святынь должно стать общей заботой. Реставрато</w:t>
      </w:r>
      <w:r>
        <w:rPr>
          <w:i w:val="0"/>
          <w:iCs w:val="0"/>
        </w:rPr>
        <w:softHyphen/>
        <w:t>ры, если они и впрямь пекутся о том, должны нести свои знания и опыт, настойчиво и твёрдо - в Церковь. Священнослужители - с открытым сердцем принимать предлагаемую помощь, да и не ждать того, а самим обращаться за советом. И не прене</w:t>
      </w:r>
      <w:r>
        <w:rPr>
          <w:i w:val="0"/>
          <w:iCs w:val="0"/>
        </w:rPr>
        <w:softHyphen/>
        <w:t>брегать, если услышат справедли</w:t>
      </w:r>
      <w:r>
        <w:rPr>
          <w:i w:val="0"/>
          <w:iCs w:val="0"/>
        </w:rPr>
        <w:softHyphen/>
        <w:t>вый упрёк. Главное - делать всё с до</w:t>
      </w:r>
      <w:r>
        <w:rPr>
          <w:i w:val="0"/>
          <w:iCs w:val="0"/>
        </w:rPr>
        <w:softHyphen/>
        <w:t>брым расположением друг ко другу.</w:t>
      </w:r>
    </w:p>
    <w:p w14:paraId="35DEB4F0" w14:textId="77777777" w:rsidR="00845A60" w:rsidRDefault="00000000">
      <w:pPr>
        <w:pStyle w:val="20"/>
        <w:ind w:firstLine="580"/>
        <w:jc w:val="both"/>
      </w:pPr>
      <w:r>
        <w:rPr>
          <w:i w:val="0"/>
          <w:iCs w:val="0"/>
        </w:rPr>
        <w:t>Другая проблема: как отно</w:t>
      </w:r>
      <w:r>
        <w:rPr>
          <w:i w:val="0"/>
          <w:iCs w:val="0"/>
        </w:rPr>
        <w:softHyphen/>
        <w:t>ситься к тем иконам и росписям, которые оставлены нам живопис</w:t>
      </w:r>
      <w:r>
        <w:rPr>
          <w:i w:val="0"/>
          <w:iCs w:val="0"/>
        </w:rPr>
        <w:softHyphen/>
        <w:t>цами XVIII XIX веков (тем более что в наших храмах подобная живо</w:t>
      </w:r>
      <w:r>
        <w:rPr>
          <w:i w:val="0"/>
          <w:iCs w:val="0"/>
        </w:rPr>
        <w:softHyphen/>
        <w:t>пись преобладает)? Как относиться к тому, что не соответствует кано</w:t>
      </w:r>
      <w:r>
        <w:rPr>
          <w:i w:val="0"/>
          <w:iCs w:val="0"/>
        </w:rPr>
        <w:softHyphen/>
        <w:t>нам истинно церковной иконописи? К «итальянской» живописи, по пово</w:t>
      </w:r>
      <w:r>
        <w:rPr>
          <w:i w:val="0"/>
          <w:iCs w:val="0"/>
        </w:rPr>
        <w:softHyphen/>
        <w:t>ду которой сокрушались иные цер</w:t>
      </w:r>
      <w:r>
        <w:rPr>
          <w:i w:val="0"/>
          <w:iCs w:val="0"/>
        </w:rPr>
        <w:softHyphen/>
        <w:t>ковные люди ещё в прошлом веке? К работам ремесленников-богомазов конца XIX - начала XX веков? К неис</w:t>
      </w:r>
      <w:r>
        <w:rPr>
          <w:i w:val="0"/>
          <w:iCs w:val="0"/>
        </w:rPr>
        <w:softHyphen/>
        <w:t>числимым (и опять-таки невысокого качества) «копиям» известных работ А. Иванова, Поленова, Васнецова?..</w:t>
      </w:r>
    </w:p>
    <w:p w14:paraId="3BD0255E" w14:textId="77777777" w:rsidR="00845A60" w:rsidRDefault="00000000">
      <w:pPr>
        <w:pStyle w:val="20"/>
        <w:ind w:firstLine="580"/>
        <w:jc w:val="both"/>
        <w:sectPr w:rsidR="00845A60">
          <w:headerReference w:type="even" r:id="rId590"/>
          <w:headerReference w:type="default" r:id="rId591"/>
          <w:footerReference w:type="even" r:id="rId592"/>
          <w:footerReference w:type="default" r:id="rId593"/>
          <w:pgSz w:w="12240" w:h="15840"/>
          <w:pgMar w:top="1596" w:right="1443" w:bottom="1596" w:left="3833" w:header="0" w:footer="1168" w:gutter="0"/>
          <w:pgNumType w:start="201"/>
          <w:cols w:space="720"/>
          <w:noEndnote/>
          <w:docGrid w:linePitch="360"/>
        </w:sectPr>
      </w:pPr>
      <w:r>
        <w:rPr>
          <w:i w:val="0"/>
          <w:iCs w:val="0"/>
        </w:rPr>
        <w:t>Есть такое понятие, как во- церковлённость. Иконы «нового письма», когда они воцерковле-</w:t>
      </w:r>
    </w:p>
    <w:p w14:paraId="3B365A3F" w14:textId="77777777" w:rsidR="00845A60" w:rsidRDefault="00000000">
      <w:pPr>
        <w:framePr w:w="6744" w:h="8875" w:hSpace="1915" w:vSpace="115" w:wrap="notBeside" w:vAnchor="text" w:hAnchor="text" w:y="1"/>
        <w:rPr>
          <w:sz w:val="2"/>
          <w:szCs w:val="2"/>
        </w:rPr>
      </w:pPr>
      <w:r>
        <w:rPr>
          <w:noProof/>
        </w:rPr>
        <w:drawing>
          <wp:inline distT="0" distB="0" distL="0" distR="0" wp14:anchorId="50D6C71B" wp14:editId="5AA14879">
            <wp:extent cx="4285615" cy="5638800"/>
            <wp:effectExtent l="0" t="0" r="0" b="0"/>
            <wp:docPr id="982" name="Picutre 982"/>
            <wp:cNvGraphicFramePr/>
            <a:graphic xmlns:a="http://schemas.openxmlformats.org/drawingml/2006/main">
              <a:graphicData uri="http://schemas.openxmlformats.org/drawingml/2006/picture">
                <pic:pic xmlns:pic="http://schemas.openxmlformats.org/drawingml/2006/picture">
                  <pic:nvPicPr>
                    <pic:cNvPr id="982" name="Picture 982"/>
                    <pic:cNvPicPr/>
                  </pic:nvPicPr>
                  <pic:blipFill>
                    <a:blip r:embed="rId594"/>
                    <a:stretch/>
                  </pic:blipFill>
                  <pic:spPr>
                    <a:xfrm>
                      <a:off x="0" y="0"/>
                      <a:ext cx="4285615" cy="5638800"/>
                    </a:xfrm>
                    <a:prstGeom prst="rect">
                      <a:avLst/>
                    </a:prstGeom>
                  </pic:spPr>
                </pic:pic>
              </a:graphicData>
            </a:graphic>
          </wp:inline>
        </w:drawing>
      </w:r>
    </w:p>
    <w:p w14:paraId="2F30E739" w14:textId="77777777" w:rsidR="00845A60" w:rsidRDefault="00000000">
      <w:pPr>
        <w:spacing w:line="1" w:lineRule="exact"/>
      </w:pPr>
      <w:r>
        <w:rPr>
          <w:noProof/>
        </w:rPr>
        <mc:AlternateContent>
          <mc:Choice Requires="wps">
            <w:drawing>
              <wp:anchor distT="0" distB="0" distL="0" distR="3404870" simplePos="0" relativeHeight="125829746" behindDoc="0" locked="0" layoutInCell="1" allowOverlap="1" wp14:anchorId="786638D9" wp14:editId="049FD672">
                <wp:simplePos x="0" y="0"/>
                <wp:positionH relativeFrom="column">
                  <wp:posOffset>4480560</wp:posOffset>
                </wp:positionH>
                <wp:positionV relativeFrom="paragraph">
                  <wp:posOffset>4922520</wp:posOffset>
                </wp:positionV>
                <wp:extent cx="1017905" cy="786130"/>
                <wp:effectExtent l="0" t="0" r="0" b="0"/>
                <wp:wrapTopAndBottom/>
                <wp:docPr id="983" name="Shape 983"/>
                <wp:cNvGraphicFramePr/>
                <a:graphic xmlns:a="http://schemas.openxmlformats.org/drawingml/2006/main">
                  <a:graphicData uri="http://schemas.microsoft.com/office/word/2010/wordprocessingShape">
                    <wps:wsp>
                      <wps:cNvSpPr txBox="1"/>
                      <wps:spPr>
                        <a:xfrm>
                          <a:off x="0" y="0"/>
                          <a:ext cx="1017905" cy="786130"/>
                        </a:xfrm>
                        <a:prstGeom prst="rect">
                          <a:avLst/>
                        </a:prstGeom>
                        <a:noFill/>
                      </wps:spPr>
                      <wps:txbx>
                        <w:txbxContent>
                          <w:p w14:paraId="5FF27FE6" w14:textId="77777777" w:rsidR="00845A60" w:rsidRDefault="00000000">
                            <w:pPr>
                              <w:pStyle w:val="a8"/>
                              <w:spacing w:line="252" w:lineRule="auto"/>
                              <w:jc w:val="left"/>
                              <w:rPr>
                                <w:sz w:val="20"/>
                                <w:szCs w:val="20"/>
                              </w:rPr>
                            </w:pPr>
                            <w:r>
                              <w:rPr>
                                <w:rFonts w:ascii="Times New Roman" w:eastAsia="Times New Roman" w:hAnsi="Times New Roman" w:cs="Times New Roman"/>
                                <w:color w:val="000000"/>
                                <w:sz w:val="34"/>
                                <w:szCs w:val="34"/>
                              </w:rPr>
                              <w:t xml:space="preserve">о. зинон </w:t>
                            </w:r>
                            <w:r>
                              <w:rPr>
                                <w:rFonts w:ascii="Times New Roman" w:eastAsia="Times New Roman" w:hAnsi="Times New Roman" w:cs="Times New Roman"/>
                                <w:color w:val="000000"/>
                                <w:sz w:val="20"/>
                                <w:szCs w:val="20"/>
                              </w:rPr>
                              <w:t xml:space="preserve">(ТЕОДОР) </w:t>
                            </w:r>
                            <w:r>
                              <w:rPr>
                                <w:rFonts w:ascii="Times New Roman" w:eastAsia="Times New Roman" w:hAnsi="Times New Roman" w:cs="Times New Roman"/>
                                <w:i/>
                                <w:iCs/>
                                <w:color w:val="000000"/>
                                <w:sz w:val="20"/>
                                <w:szCs w:val="20"/>
                              </w:rPr>
                              <w:t>Преображение Господне. XX век</w:t>
                            </w:r>
                          </w:p>
                        </w:txbxContent>
                      </wps:txbx>
                      <wps:bodyPr lIns="0" tIns="0" rIns="0" bIns="0"/>
                    </wps:wsp>
                  </a:graphicData>
                </a:graphic>
              </wp:anchor>
            </w:drawing>
          </mc:Choice>
          <mc:Fallback>
            <w:pict>
              <v:shape w14:anchorId="786638D9" id="Shape 983" o:spid="_x0000_s1167" type="#_x0000_t202" style="position:absolute;margin-left:352.8pt;margin-top:387.6pt;width:80.15pt;height:61.9pt;z-index:125829746;visibility:visible;mso-wrap-style:square;mso-wrap-distance-left:0;mso-wrap-distance-top:0;mso-wrap-distance-right:268.1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" filled="f" stroked="f">
                <v:textbox inset="0,0,0,0">
                  <w:txbxContent>
                    <w:p w14:paraId="5FF27FE6" w14:textId="77777777" w:rsidR="00845A60" w:rsidRDefault="00000000">
                      <w:pPr>
                        <w:pStyle w:val="a8"/>
                        <w:spacing w:line="252" w:lineRule="auto"/>
                        <w:jc w:val="left"/>
                        <w:rPr>
                          <w:sz w:val="20"/>
                          <w:szCs w:val="20"/>
                        </w:rPr>
                      </w:pPr>
                      <w:r>
                        <w:rPr>
                          <w:rFonts w:ascii="Times New Roman" w:eastAsia="Times New Roman" w:hAnsi="Times New Roman" w:cs="Times New Roman"/>
                          <w:color w:val="000000"/>
                          <w:sz w:val="34"/>
                          <w:szCs w:val="34"/>
                        </w:rPr>
                        <w:t xml:space="preserve">о. зинон </w:t>
                      </w:r>
                      <w:r>
                        <w:rPr>
                          <w:rFonts w:ascii="Times New Roman" w:eastAsia="Times New Roman" w:hAnsi="Times New Roman" w:cs="Times New Roman"/>
                          <w:color w:val="000000"/>
                          <w:sz w:val="20"/>
                          <w:szCs w:val="20"/>
                        </w:rPr>
                        <w:t xml:space="preserve">(ТЕОДОР) </w:t>
                      </w:r>
                      <w:r>
                        <w:rPr>
                          <w:rFonts w:ascii="Times New Roman" w:eastAsia="Times New Roman" w:hAnsi="Times New Roman" w:cs="Times New Roman"/>
                          <w:i/>
                          <w:iCs/>
                          <w:color w:val="000000"/>
                          <w:sz w:val="20"/>
                          <w:szCs w:val="20"/>
                        </w:rPr>
                        <w:t>Преображение Господне. XX век</w:t>
                      </w:r>
                    </w:p>
                  </w:txbxContent>
                </v:textbox>
                <w10:wrap type="topAndBottom"/>
              </v:shape>
            </w:pict>
          </mc:Fallback>
        </mc:AlternateContent>
      </w:r>
    </w:p>
    <w:p w14:paraId="0223425D" w14:textId="77777777" w:rsidR="00845A60" w:rsidRDefault="00000000">
      <w:pPr>
        <w:pStyle w:val="20"/>
        <w:jc w:val="both"/>
        <w:sectPr w:rsidR="00845A60">
          <w:headerReference w:type="even" r:id="rId595"/>
          <w:headerReference w:type="default" r:id="rId596"/>
          <w:footerReference w:type="even" r:id="rId597"/>
          <w:footerReference w:type="default" r:id="rId598"/>
          <w:pgSz w:w="12240" w:h="15840"/>
          <w:pgMar w:top="1404" w:right="3886" w:bottom="1535" w:left="1390" w:header="976" w:footer="3" w:gutter="0"/>
          <w:pgNumType w:start="201"/>
          <w:cols w:space="720"/>
          <w:noEndnote/>
          <w:docGrid w:linePitch="360"/>
        </w:sectPr>
      </w:pPr>
      <w:r>
        <w:rPr>
          <w:i w:val="0"/>
          <w:iCs w:val="0"/>
        </w:rPr>
        <w:t>ны, - святые, и относиться к ним нужно соответственно. Нельзя пройти мимо того факта, что и новые иконы отмечены чудотворе- нием (разительный пример - «Державная» икона Божией Матери). Не нужно забывать при этом, что не сама икона творит чудо, но через неё действует Благодать Божия. И молимся мы не иконе, а перед иконою. В то же время нужно сознавать: той вероучитель</w:t>
      </w:r>
      <w:r>
        <w:rPr>
          <w:i w:val="0"/>
          <w:iCs w:val="0"/>
        </w:rPr>
        <w:softHyphen/>
        <w:t>ной силы, о какой говорил святитель Василий Великий, того отбле</w:t>
      </w:r>
      <w:r>
        <w:rPr>
          <w:i w:val="0"/>
          <w:iCs w:val="0"/>
        </w:rPr>
        <w:softHyphen/>
        <w:t>ска нетварного Фаворского света, каким отмечены иконы Святой Руси, - живопись Нового времени в себе не несёт. Но вот что дивно: приученный Церковью к почитанию иконы, православный народ и «новые» иконы воспринимает как несущие истину веры и свет Горний. Происходит своего рода «коррекция зрения»: земное фи</w:t>
      </w:r>
      <w:r>
        <w:rPr>
          <w:i w:val="0"/>
          <w:iCs w:val="0"/>
        </w:rPr>
        <w:softHyphen/>
        <w:t>зическое обретает отчасти свойства видения духовного.</w:t>
      </w:r>
    </w:p>
    <w:p w14:paraId="1DB5964C" w14:textId="77777777" w:rsidR="00845A60" w:rsidRDefault="00000000">
      <w:pPr>
        <w:spacing w:line="1" w:lineRule="exact"/>
      </w:pPr>
      <w:r>
        <w:rPr>
          <w:noProof/>
        </w:rPr>
        <w:drawing>
          <wp:anchor distT="50800" distB="50800" distL="101600" distR="101600" simplePos="0" relativeHeight="125829748" behindDoc="0" locked="0" layoutInCell="1" allowOverlap="1" wp14:anchorId="02F27F67" wp14:editId="2C0E376F">
            <wp:simplePos x="0" y="0"/>
            <wp:positionH relativeFrom="page">
              <wp:posOffset>967740</wp:posOffset>
            </wp:positionH>
            <wp:positionV relativeFrom="paragraph">
              <wp:posOffset>12700</wp:posOffset>
            </wp:positionV>
            <wp:extent cx="2383790" cy="6077585"/>
            <wp:effectExtent l="0" t="0" r="0" b="0"/>
            <wp:wrapSquare wrapText="bothSides"/>
            <wp:docPr id="989" name="Shape 989"/>
            <wp:cNvGraphicFramePr/>
            <a:graphic xmlns:a="http://schemas.openxmlformats.org/drawingml/2006/main">
              <a:graphicData uri="http://schemas.openxmlformats.org/drawingml/2006/picture">
                <pic:pic xmlns:pic="http://schemas.openxmlformats.org/drawingml/2006/picture">
                  <pic:nvPicPr>
                    <pic:cNvPr id="990" name="Picture box 990"/>
                    <pic:cNvPicPr/>
                  </pic:nvPicPr>
                  <pic:blipFill>
                    <a:blip r:embed="rId599"/>
                    <a:stretch/>
                  </pic:blipFill>
                  <pic:spPr>
                    <a:xfrm>
                      <a:off x="0" y="0"/>
                      <a:ext cx="2383790" cy="6077585"/>
                    </a:xfrm>
                    <a:prstGeom prst="rect">
                      <a:avLst/>
                    </a:prstGeom>
                  </pic:spPr>
                </pic:pic>
              </a:graphicData>
            </a:graphic>
          </wp:anchor>
        </w:drawing>
      </w:r>
      <w:r>
        <w:rPr>
          <w:noProof/>
        </w:rPr>
        <mc:AlternateContent>
          <mc:Choice Requires="wps">
            <w:drawing>
              <wp:anchor distT="0" distB="0" distL="114300" distR="114300" simplePos="0" relativeHeight="125829749" behindDoc="0" locked="0" layoutInCell="1" allowOverlap="1" wp14:anchorId="38716CD4" wp14:editId="7268C0C7">
                <wp:simplePos x="0" y="0"/>
                <wp:positionH relativeFrom="page">
                  <wp:posOffset>979805</wp:posOffset>
                </wp:positionH>
                <wp:positionV relativeFrom="paragraph">
                  <wp:posOffset>6181090</wp:posOffset>
                </wp:positionV>
                <wp:extent cx="1197610" cy="911225"/>
                <wp:effectExtent l="0" t="0" r="0" b="0"/>
                <wp:wrapSquare wrapText="bothSides"/>
                <wp:docPr id="991" name="Shape 991"/>
                <wp:cNvGraphicFramePr/>
                <a:graphic xmlns:a="http://schemas.openxmlformats.org/drawingml/2006/main">
                  <a:graphicData uri="http://schemas.microsoft.com/office/word/2010/wordprocessingShape">
                    <wps:wsp>
                      <wps:cNvSpPr txBox="1"/>
                      <wps:spPr>
                        <a:xfrm>
                          <a:off x="0" y="0"/>
                          <a:ext cx="1197610" cy="911225"/>
                        </a:xfrm>
                        <a:prstGeom prst="rect">
                          <a:avLst/>
                        </a:prstGeom>
                        <a:noFill/>
                      </wps:spPr>
                      <wps:txbx>
                        <w:txbxContent>
                          <w:p w14:paraId="2191C050" w14:textId="77777777" w:rsidR="00845A60" w:rsidRDefault="00000000">
                            <w:pPr>
                              <w:pStyle w:val="20"/>
                              <w:jc w:val="left"/>
                            </w:pPr>
                            <w:r>
                              <w:rPr>
                                <w:i w:val="0"/>
                                <w:iCs w:val="0"/>
                              </w:rPr>
                              <w:t xml:space="preserve">О. ВЯЧЕСЛАВ САВИНЫХ </w:t>
                            </w:r>
                            <w:r>
                              <w:t>Пименовская икона Божией Матери. XX век</w:t>
                            </w:r>
                          </w:p>
                        </w:txbxContent>
                      </wps:txbx>
                      <wps:bodyPr lIns="0" tIns="0" rIns="0" bIns="0"/>
                    </wps:wsp>
                  </a:graphicData>
                </a:graphic>
              </wp:anchor>
            </w:drawing>
          </mc:Choice>
          <mc:Fallback>
            <w:pict>
              <v:shape w14:anchorId="38716CD4" id="Shape 991" o:spid="_x0000_s1168" type="#_x0000_t202" style="position:absolute;margin-left:77.15pt;margin-top:486.7pt;width:94.3pt;height:71.75pt;z-index:125829749;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" filled="f" stroked="f">
                <v:textbox inset="0,0,0,0">
                  <w:txbxContent>
                    <w:p w14:paraId="2191C050" w14:textId="77777777" w:rsidR="00845A60" w:rsidRDefault="00000000">
                      <w:pPr>
                        <w:pStyle w:val="20"/>
                        <w:jc w:val="left"/>
                      </w:pPr>
                      <w:r>
                        <w:rPr>
                          <w:i w:val="0"/>
                          <w:iCs w:val="0"/>
                        </w:rPr>
                        <w:t xml:space="preserve">О. ВЯЧЕСЛАВ САВИНЫХ </w:t>
                      </w:r>
                      <w:r>
                        <w:t>Пименовская икона Божией Матери. XX век</w:t>
                      </w:r>
                    </w:p>
                  </w:txbxContent>
                </v:textbox>
                <w10:wrap type="square" anchorx="page"/>
              </v:shape>
            </w:pict>
          </mc:Fallback>
        </mc:AlternateContent>
      </w:r>
      <w:r>
        <w:rPr>
          <w:noProof/>
        </w:rPr>
        <w:drawing>
          <wp:anchor distT="0" distB="0" distL="114300" distR="114300" simplePos="0" relativeHeight="125829751" behindDoc="0" locked="0" layoutInCell="1" allowOverlap="1" wp14:anchorId="37B8823D" wp14:editId="3C692006">
            <wp:simplePos x="0" y="0"/>
            <wp:positionH relativeFrom="page">
              <wp:posOffset>1001395</wp:posOffset>
            </wp:positionH>
            <wp:positionV relativeFrom="paragraph">
              <wp:posOffset>7717790</wp:posOffset>
            </wp:positionV>
            <wp:extent cx="433070" cy="219710"/>
            <wp:effectExtent l="0" t="0" r="0" b="0"/>
            <wp:wrapSquare wrapText="bothSides"/>
            <wp:docPr id="993" name="Shape 993"/>
            <wp:cNvGraphicFramePr/>
            <a:graphic xmlns:a="http://schemas.openxmlformats.org/drawingml/2006/main">
              <a:graphicData uri="http://schemas.openxmlformats.org/drawingml/2006/picture">
                <pic:pic xmlns:pic="http://schemas.openxmlformats.org/drawingml/2006/picture">
                  <pic:nvPicPr>
                    <pic:cNvPr id="994" name="Picture box 994"/>
                    <pic:cNvPicPr/>
                  </pic:nvPicPr>
                  <pic:blipFill>
                    <a:blip r:embed="rId600"/>
                    <a:stretch/>
                  </pic:blipFill>
                  <pic:spPr>
                    <a:xfrm>
                      <a:off x="0" y="0"/>
                      <a:ext cx="433070" cy="219710"/>
                    </a:xfrm>
                    <a:prstGeom prst="rect">
                      <a:avLst/>
                    </a:prstGeom>
                  </pic:spPr>
                </pic:pic>
              </a:graphicData>
            </a:graphic>
          </wp:anchor>
        </w:drawing>
      </w:r>
    </w:p>
    <w:p w14:paraId="5A53910A" w14:textId="77777777" w:rsidR="00845A60" w:rsidRDefault="00000000">
      <w:pPr>
        <w:pStyle w:val="20"/>
        <w:ind w:firstLine="600"/>
        <w:jc w:val="both"/>
      </w:pPr>
      <w:r>
        <w:rPr>
          <w:i w:val="0"/>
          <w:iCs w:val="0"/>
        </w:rPr>
        <w:t>Однако возможности такой трансформации зрения не беспредельны. Это ощутимо сказывает</w:t>
      </w:r>
      <w:r>
        <w:rPr>
          <w:i w:val="0"/>
          <w:iCs w:val="0"/>
        </w:rPr>
        <w:softHyphen/>
        <w:t>ся в работах исследователей древней иконописи, и не только «светских», но и взявших на себя труд осмыслить «богословие иконы». Древняя иконопись научает духовному видению, но когда на икону взира</w:t>
      </w:r>
      <w:r>
        <w:rPr>
          <w:i w:val="0"/>
          <w:iCs w:val="0"/>
        </w:rPr>
        <w:softHyphen/>
        <w:t>ют как на просто живописное произведение, тогда и научение иному видению не совершается. Ико</w:t>
      </w:r>
      <w:r>
        <w:rPr>
          <w:i w:val="0"/>
          <w:iCs w:val="0"/>
        </w:rPr>
        <w:softHyphen/>
        <w:t>нопись же Нового времени (начиная уже с XVII века) и научения такого в себе не несёт, ибо она не сопряжена была с молитвенно-аскетическим опы</w:t>
      </w:r>
      <w:r>
        <w:rPr>
          <w:i w:val="0"/>
          <w:iCs w:val="0"/>
        </w:rPr>
        <w:softHyphen/>
        <w:t>том при самом своём сотворении.</w:t>
      </w:r>
    </w:p>
    <w:p w14:paraId="52F01CA6" w14:textId="77777777" w:rsidR="00845A60" w:rsidRDefault="00000000">
      <w:pPr>
        <w:pStyle w:val="20"/>
        <w:ind w:firstLine="600"/>
        <w:jc w:val="both"/>
        <w:sectPr w:rsidR="00845A60">
          <w:headerReference w:type="even" r:id="rId601"/>
          <w:headerReference w:type="default" r:id="rId602"/>
          <w:footerReference w:type="even" r:id="rId603"/>
          <w:footerReference w:type="default" r:id="rId604"/>
          <w:pgSz w:w="12240" w:h="15840"/>
          <w:pgMar w:top="1500" w:right="1360" w:bottom="1500" w:left="3914" w:header="1072" w:footer="1072" w:gutter="0"/>
          <w:pgNumType w:start="203"/>
          <w:cols w:space="720"/>
          <w:noEndnote/>
          <w:docGrid w:linePitch="360"/>
        </w:sectPr>
      </w:pPr>
      <w:r>
        <w:rPr>
          <w:i w:val="0"/>
          <w:iCs w:val="0"/>
        </w:rPr>
        <w:t xml:space="preserve">В результате </w:t>
      </w:r>
      <w:r>
        <w:rPr>
          <w:i w:val="0"/>
          <w:iCs w:val="0"/>
          <w:color w:val="311410"/>
        </w:rPr>
        <w:t xml:space="preserve">- </w:t>
      </w:r>
      <w:r>
        <w:rPr>
          <w:i w:val="0"/>
          <w:iCs w:val="0"/>
        </w:rPr>
        <w:t>появившиеся в так называемой необновленческой среде разговоры о необходимо</w:t>
      </w:r>
      <w:r>
        <w:rPr>
          <w:i w:val="0"/>
          <w:iCs w:val="0"/>
        </w:rPr>
        <w:softHyphen/>
        <w:t>сти устранить иконостас из храма, поскольку он яко</w:t>
      </w:r>
      <w:r>
        <w:rPr>
          <w:i w:val="0"/>
          <w:iCs w:val="0"/>
        </w:rPr>
        <w:softHyphen/>
        <w:t>бы мешает установлению единства между священнос</w:t>
      </w:r>
      <w:r>
        <w:rPr>
          <w:i w:val="0"/>
          <w:iCs w:val="0"/>
        </w:rPr>
        <w:softHyphen/>
        <w:t>лужителями и паствой во время Литургии. Вот что пишет известная исследовательница древней иконо</w:t>
      </w:r>
      <w:r>
        <w:rPr>
          <w:i w:val="0"/>
          <w:iCs w:val="0"/>
        </w:rPr>
        <w:softHyphen/>
        <w:t>писи И. К. Языкова (см. её книгу: Богословие иконы. М., 1995. С. 40-41): «Превратившись в непроницае</w:t>
      </w:r>
      <w:r>
        <w:rPr>
          <w:i w:val="0"/>
          <w:iCs w:val="0"/>
        </w:rPr>
        <w:softHyphen/>
        <w:t>мую стену... иконостас изолировал алтарь от основно</w:t>
      </w:r>
      <w:r>
        <w:rPr>
          <w:i w:val="0"/>
          <w:iCs w:val="0"/>
        </w:rPr>
        <w:softHyphen/>
        <w:t>го пространства храма, окончательно разделив еди</w:t>
      </w:r>
      <w:r>
        <w:rPr>
          <w:i w:val="0"/>
          <w:iCs w:val="0"/>
        </w:rPr>
        <w:softHyphen/>
        <w:t>ный церковный народ на “клир” и “мир". Литургия становится статичной, народ - более пассивным... Отец Павел Флоренский, а вслед за ним и многие исследователи, например, Л. Успенский, много сил положили, чтобы доказать духовную пользу иконо</w:t>
      </w:r>
      <w:r>
        <w:rPr>
          <w:i w:val="0"/>
          <w:iCs w:val="0"/>
        </w:rPr>
        <w:softHyphen/>
        <w:t>стаса. В частности, Флоренский пишет: “Иконостас не прячет что-то от верующих..., а, напротив, указы</w:t>
      </w:r>
      <w:r>
        <w:rPr>
          <w:i w:val="0"/>
          <w:iCs w:val="0"/>
        </w:rPr>
        <w:softHyphen/>
        <w:t>вает им, полуслепым, на тайны алтаря, открывает им, хромым и увечным;, вход в иной мир, запертый от них собственной косностью, кричит им в глухие уши о Царстве Небесном”. С этим в определённой степени можно согласиться... Тем не менее истори</w:t>
      </w:r>
      <w:r>
        <w:rPr>
          <w:i w:val="0"/>
          <w:iCs w:val="0"/>
        </w:rPr>
        <w:softHyphen/>
        <w:t>ческая ретроспекция показывает, что рост алтарной преграды на</w:t>
      </w:r>
      <w:r>
        <w:rPr>
          <w:i w:val="0"/>
          <w:iCs w:val="0"/>
        </w:rPr>
        <w:softHyphen/>
        <w:t>ходится в прямой зависимости от оскудения веры в народе Божьем и наглухо закрытый алтарь никак не способствует пробуждению этой веры. И, наоборот, в начале нашего столетия, когда в Церкви наме</w:t>
      </w:r>
      <w:r>
        <w:rPr>
          <w:i w:val="0"/>
          <w:iCs w:val="0"/>
        </w:rPr>
        <w:softHyphen/>
        <w:t>тились первые тенденции духовного пробуждения, появилась тяга к низким иконостасам, открывающим взору предстоящей и моля</w:t>
      </w:r>
      <w:r>
        <w:rPr>
          <w:i w:val="0"/>
          <w:iCs w:val="0"/>
        </w:rPr>
        <w:softHyphen/>
        <w:t>щейся паствы то, что совершает священник в алтаре. ...Сегодня Цер</w:t>
      </w:r>
      <w:r>
        <w:rPr>
          <w:i w:val="0"/>
          <w:iCs w:val="0"/>
        </w:rPr>
        <w:softHyphen/>
        <w:t>ковь также ощущает настоятельную потребность взаимной откры</w:t>
      </w:r>
      <w:r>
        <w:rPr>
          <w:i w:val="0"/>
          <w:iCs w:val="0"/>
        </w:rPr>
        <w:softHyphen/>
        <w:t>тости алтаря и народа, что обнаруживает литургическую связь всех молящихся в храме как единого живого организма Церкви».</w:t>
      </w:r>
    </w:p>
    <w:p w14:paraId="6087FB59" w14:textId="77777777" w:rsidR="00845A60" w:rsidRDefault="00000000">
      <w:pPr>
        <w:pStyle w:val="20"/>
        <w:ind w:firstLine="580"/>
        <w:jc w:val="both"/>
      </w:pPr>
      <w:r>
        <w:rPr>
          <w:i w:val="0"/>
          <w:iCs w:val="0"/>
        </w:rPr>
        <w:t>Прежде всего не выдерживает критики «исторический аргу</w:t>
      </w:r>
      <w:r>
        <w:rPr>
          <w:i w:val="0"/>
          <w:iCs w:val="0"/>
        </w:rPr>
        <w:softHyphen/>
        <w:t>мент» исследовательницы: классический высокий иконостас сло</w:t>
      </w:r>
      <w:r>
        <w:rPr>
          <w:i w:val="0"/>
          <w:iCs w:val="0"/>
        </w:rPr>
        <w:softHyphen/>
        <w:t>жился на Руси в эпоху наивысшего подъёма веры. Это время сим</w:t>
      </w:r>
      <w:r>
        <w:rPr>
          <w:i w:val="0"/>
          <w:iCs w:val="0"/>
        </w:rPr>
        <w:softHyphen/>
        <w:t>волически сопрягается в нашем сознании с именами преподобного Сергия Радонежского и преподобного Андрея Рублёва. Мы назы</w:t>
      </w:r>
      <w:r>
        <w:rPr>
          <w:i w:val="0"/>
          <w:iCs w:val="0"/>
        </w:rPr>
        <w:softHyphen/>
        <w:t>ваем Русь того периода её истории - Святою. Говорить при этом о пагубности высокого иконостаса и «оскудении веры» и нелепо, и странно. Показательно: Языкова, говоря о «духовном пробуж</w:t>
      </w:r>
      <w:r>
        <w:rPr>
          <w:i w:val="0"/>
          <w:iCs w:val="0"/>
        </w:rPr>
        <w:softHyphen/>
        <w:t>дении» в начале XX века, имеет в виду, несомненно, те обновлен</w:t>
      </w:r>
      <w:r>
        <w:rPr>
          <w:i w:val="0"/>
          <w:iCs w:val="0"/>
        </w:rPr>
        <w:softHyphen/>
        <w:t>ческие тенденции, которые как раз об оскудении веры у опреде</w:t>
      </w:r>
      <w:r>
        <w:rPr>
          <w:i w:val="0"/>
          <w:iCs w:val="0"/>
        </w:rPr>
        <w:softHyphen/>
        <w:t>лённой части церковного народа и свидетельствуют. Но важнее иное.</w:t>
      </w:r>
    </w:p>
    <w:p w14:paraId="5BC26683" w14:textId="77777777" w:rsidR="00845A60" w:rsidRDefault="00000000">
      <w:pPr>
        <w:pStyle w:val="20"/>
        <w:ind w:firstLine="580"/>
        <w:jc w:val="both"/>
      </w:pPr>
      <w:r>
        <w:rPr>
          <w:i w:val="0"/>
          <w:iCs w:val="0"/>
        </w:rPr>
        <w:t>Важно и несомненно: мы видим столкновение двух типов ви</w:t>
      </w:r>
      <w:r>
        <w:rPr>
          <w:i w:val="0"/>
          <w:iCs w:val="0"/>
        </w:rPr>
        <w:softHyphen/>
        <w:t>дения - духовного и физического земного. Именно поэтому иссле</w:t>
      </w:r>
      <w:r>
        <w:rPr>
          <w:i w:val="0"/>
          <w:iCs w:val="0"/>
        </w:rPr>
        <w:softHyphen/>
        <w:t>довательница приводит столь ясные слова отца Павла - и сама же не слышит их, признавая их правоту лишь отчасти. Попробуем осмыслить проблему без предвзятости. Для духовного зрения икона есть, как известно, окно в Горний мир. Алтарь же православного храма символизирует в храмовом пространстве этот мир Горний. Именно поэтому иконостас и «кричит о Царстве Небесном»: он есть необходимый связующий элемент (говоря мирским языком) между миром дольним и Горним. Убрать иконостас - значило бы, по мыс</w:t>
      </w:r>
      <w:r>
        <w:rPr>
          <w:i w:val="0"/>
          <w:iCs w:val="0"/>
        </w:rPr>
        <w:softHyphen/>
        <w:t>ли отца Павла, воздвигнуть между этими мирами непроницаемую преграду, заколотить окна в Горний мир. Заколотить окна - значит, лишить пространство света, погрузить церковный народ во мрак.</w:t>
      </w:r>
    </w:p>
    <w:p w14:paraId="4BE39FFB" w14:textId="77777777" w:rsidR="00845A60" w:rsidRDefault="00000000">
      <w:pPr>
        <w:pStyle w:val="20"/>
        <w:ind w:firstLine="580"/>
        <w:jc w:val="both"/>
      </w:pPr>
      <w:r>
        <w:rPr>
          <w:i w:val="0"/>
          <w:iCs w:val="0"/>
        </w:rPr>
        <w:t>Для земного же зрения - всё наоборот. Для него любая икона именно непроницаемая преграда, препятствующая распростране</w:t>
      </w:r>
      <w:r>
        <w:rPr>
          <w:i w:val="0"/>
          <w:iCs w:val="0"/>
        </w:rPr>
        <w:softHyphen/>
        <w:t>нию света тварного. Земному зрению икона мешает, духовному по</w:t>
      </w:r>
      <w:r>
        <w:rPr>
          <w:i w:val="0"/>
          <w:iCs w:val="0"/>
        </w:rPr>
        <w:softHyphen/>
        <w:t>могает - вот и весь спор.</w:t>
      </w:r>
    </w:p>
    <w:p w14:paraId="767D4BB4" w14:textId="77777777" w:rsidR="00845A60" w:rsidRDefault="00000000">
      <w:pPr>
        <w:pStyle w:val="20"/>
        <w:ind w:firstLine="580"/>
        <w:jc w:val="both"/>
      </w:pPr>
      <w:r>
        <w:rPr>
          <w:i w:val="0"/>
          <w:iCs w:val="0"/>
        </w:rPr>
        <w:t>Проблема в ином: а помогают ли иконы, заполняющие многие нынешние иконостасы в наших храмах, развитию того духовного зре</w:t>
      </w:r>
      <w:r>
        <w:rPr>
          <w:i w:val="0"/>
          <w:iCs w:val="0"/>
        </w:rPr>
        <w:softHyphen/>
        <w:t>ния, без которого постижение истин Горнего мира весьма затрудне</w:t>
      </w:r>
      <w:r>
        <w:rPr>
          <w:i w:val="0"/>
          <w:iCs w:val="0"/>
        </w:rPr>
        <w:softHyphen/>
        <w:t>но, если вообще возможно? Да ведь во многих церквах и иконостасов- то в подлинном смысле просто нет. Нет иконостасов со стройным символическим композиционным построением, свидетельствующим о строгой духовной иерархии тварного мира. XVIII и XIX столетия много потрудились над разрушением того, что оставила нам в наслед</w:t>
      </w:r>
      <w:r>
        <w:rPr>
          <w:i w:val="0"/>
          <w:iCs w:val="0"/>
        </w:rPr>
        <w:softHyphen/>
        <w:t>ство Святая Русь. Иконостасы нередко превращались в декоратив</w:t>
      </w:r>
      <w:r>
        <w:rPr>
          <w:i w:val="0"/>
          <w:iCs w:val="0"/>
        </w:rPr>
        <w:softHyphen/>
        <w:t>ное убранство церкви, строгое чинопоследование в них нарушалось, иконная живопись становилась непоправимо светской.</w:t>
      </w:r>
    </w:p>
    <w:p w14:paraId="3FCE2B55" w14:textId="77777777" w:rsidR="00845A60" w:rsidRDefault="00000000">
      <w:pPr>
        <w:pStyle w:val="20"/>
        <w:ind w:firstLine="580"/>
        <w:jc w:val="both"/>
        <w:sectPr w:rsidR="00845A60">
          <w:headerReference w:type="even" r:id="rId605"/>
          <w:headerReference w:type="default" r:id="rId606"/>
          <w:footerReference w:type="even" r:id="rId607"/>
          <w:footerReference w:type="default" r:id="rId608"/>
          <w:pgSz w:w="12240" w:h="15840"/>
          <w:pgMar w:top="1625" w:right="3776" w:bottom="1750" w:left="1486" w:header="0" w:footer="3" w:gutter="0"/>
          <w:pgNumType w:start="203"/>
          <w:cols w:space="720"/>
          <w:noEndnote/>
          <w:docGrid w:linePitch="360"/>
        </w:sectPr>
      </w:pPr>
      <w:r>
        <w:rPr>
          <w:i w:val="0"/>
          <w:iCs w:val="0"/>
        </w:rPr>
        <w:t>Как на один из многих примеров можно указать на иконостас московской Скорбященской церкви на Ордынке - по сути, искусное архитектурное сооружение, имеющее вид классической триумфаль</w:t>
      </w:r>
      <w:r>
        <w:rPr>
          <w:i w:val="0"/>
          <w:iCs w:val="0"/>
        </w:rPr>
        <w:softHyphen/>
        <w:t>ной арки. Во всём «иконостасе», если не считать того, что помещено</w:t>
      </w:r>
    </w:p>
    <w:p w14:paraId="636127EE" w14:textId="77777777" w:rsidR="00845A60" w:rsidRDefault="00000000">
      <w:pPr>
        <w:pStyle w:val="20"/>
        <w:jc w:val="both"/>
      </w:pPr>
      <w:r>
        <w:rPr>
          <w:i w:val="0"/>
          <w:iCs w:val="0"/>
        </w:rPr>
        <w:t>на Царских и боковых вратах, всего четыре иконы. Живопись икон соответствует архитектуре.</w:t>
      </w:r>
    </w:p>
    <w:p w14:paraId="2145BD50" w14:textId="77777777" w:rsidR="00845A60" w:rsidRDefault="00000000">
      <w:pPr>
        <w:pStyle w:val="20"/>
        <w:ind w:firstLine="580"/>
        <w:jc w:val="both"/>
      </w:pPr>
      <w:r>
        <w:rPr>
          <w:i w:val="0"/>
          <w:iCs w:val="0"/>
        </w:rPr>
        <w:t>Тут вспоминаются слова архимандрита Илариона (Троицко</w:t>
      </w:r>
      <w:r>
        <w:rPr>
          <w:i w:val="0"/>
          <w:iCs w:val="0"/>
        </w:rPr>
        <w:softHyphen/>
        <w:t>го), сказанные давно и по несколько иному поводу, но вполне спра</w:t>
      </w:r>
      <w:r>
        <w:rPr>
          <w:i w:val="0"/>
          <w:iCs w:val="0"/>
        </w:rPr>
        <w:softHyphen/>
        <w:t>ведливые и для всей церковной жизни: «У русского народа какая-то гениальная религиозность, церковность, если он до сих пор ещё верен святому</w:t>
      </w:r>
      <w:r>
        <w:rPr>
          <w:i w:val="0"/>
          <w:iCs w:val="0"/>
          <w:vertAlign w:val="superscript"/>
        </w:rPr>
        <w:t>7</w:t>
      </w:r>
      <w:r>
        <w:rPr>
          <w:i w:val="0"/>
          <w:iCs w:val="0"/>
        </w:rPr>
        <w:t xml:space="preserve"> Православию». Эта гениальная религиозность про</w:t>
      </w:r>
      <w:r>
        <w:rPr>
          <w:i w:val="0"/>
          <w:iCs w:val="0"/>
        </w:rPr>
        <w:softHyphen/>
        <w:t>является, в частности, и в том, что наш народ продолжает видеть даже в таких почти абсолютно нецерковных иконостасах всё-таки - «окно в Горний мир». Этому научает его сам дух нашей православ</w:t>
      </w:r>
      <w:r>
        <w:rPr>
          <w:i w:val="0"/>
          <w:iCs w:val="0"/>
        </w:rPr>
        <w:softHyphen/>
        <w:t>ной жизни, как ни искажают её порою бессознательное время и со</w:t>
      </w:r>
      <w:r>
        <w:rPr>
          <w:i w:val="0"/>
          <w:iCs w:val="0"/>
        </w:rPr>
        <w:softHyphen/>
        <w:t>знательные усилия иных лукавых сил.</w:t>
      </w:r>
    </w:p>
    <w:p w14:paraId="0B7C7677" w14:textId="77777777" w:rsidR="00845A60" w:rsidRDefault="00000000">
      <w:pPr>
        <w:pStyle w:val="20"/>
        <w:ind w:firstLine="580"/>
        <w:jc w:val="both"/>
      </w:pPr>
      <w:r>
        <w:rPr>
          <w:i w:val="0"/>
          <w:iCs w:val="0"/>
        </w:rPr>
        <w:t>Но ведь не беспредельны возможности такой «коррекции зре</w:t>
      </w:r>
      <w:r>
        <w:rPr>
          <w:i w:val="0"/>
          <w:iCs w:val="0"/>
        </w:rPr>
        <w:softHyphen/>
        <w:t>ния», земного и несовершенного. Сколько можно испытывать его на прочность?</w:t>
      </w:r>
    </w:p>
    <w:p w14:paraId="40D962E3" w14:textId="77777777" w:rsidR="00845A60" w:rsidRDefault="00000000">
      <w:pPr>
        <w:pStyle w:val="20"/>
        <w:ind w:firstLine="580"/>
        <w:jc w:val="both"/>
      </w:pPr>
      <w:r>
        <w:rPr>
          <w:i w:val="0"/>
          <w:iCs w:val="0"/>
        </w:rPr>
        <w:t>И так встаёт во весь рост проблема, для наших дней, может быть, важнейшая: проблема создания новых икон и новой росписи храмов. Потребность в том - насущная и повсеместная: требуются иконы и росписи не только для строящихся храмов, но и для старых, переходящих вновь в ведение Церкви и пребывающих в состоянии плачевном. И вот тут-то мы видим полный разнобой. Порою храмы получают такие росписи, какие и живописью назвать нельзя: иной раз за дело берутся бездарные халтурщики, не имеющие представ</w:t>
      </w:r>
      <w:r>
        <w:rPr>
          <w:i w:val="0"/>
          <w:iCs w:val="0"/>
        </w:rPr>
        <w:softHyphen/>
        <w:t>ления о подлинной иконописи. Иногда к ним обращаются просто от безысходности, от неимения ничего лучшего, но бывает и так, что священнослужители поощряют нецерковные по духу росписи, ибо и сами не отличаются должным духовно-культурным уровнем (не станем обманывать себя и закрывать на это глаза). От почтен</w:t>
      </w:r>
      <w:r>
        <w:rPr>
          <w:i w:val="0"/>
          <w:iCs w:val="0"/>
        </w:rPr>
        <w:softHyphen/>
        <w:t>ных иереев приходилось слышать такие сентенции: зачем-де нам вся эта «рублёвщнна», нужно, чтобы святые выглядели как живые, крепкие да румяные. Других и вовсе привлекает яркость (и хуже - аляповатость) красок, кустарность живописных приемов.</w:t>
      </w:r>
    </w:p>
    <w:p w14:paraId="6EB36605" w14:textId="77777777" w:rsidR="00845A60" w:rsidRDefault="00000000">
      <w:pPr>
        <w:pStyle w:val="20"/>
        <w:ind w:firstLine="580"/>
        <w:jc w:val="both"/>
      </w:pPr>
      <w:r>
        <w:rPr>
          <w:i w:val="0"/>
          <w:iCs w:val="0"/>
        </w:rPr>
        <w:t>Вновь возникающие росписи можно назвать часто полуреали- стическими - они и к иконописи близко не подходят, и к реализму’ не прибились, представляя из себя нечто неопределённое.</w:t>
      </w:r>
    </w:p>
    <w:p w14:paraId="735DB98F" w14:textId="77777777" w:rsidR="00845A60" w:rsidRDefault="00000000">
      <w:pPr>
        <w:pStyle w:val="20"/>
        <w:ind w:firstLine="580"/>
        <w:jc w:val="both"/>
      </w:pPr>
      <w:r>
        <w:rPr>
          <w:i w:val="0"/>
          <w:iCs w:val="0"/>
        </w:rPr>
        <w:t>На Епархиальном собрании московского духовенства в декаб</w:t>
      </w:r>
      <w:r>
        <w:rPr>
          <w:i w:val="0"/>
          <w:iCs w:val="0"/>
        </w:rPr>
        <w:softHyphen/>
        <w:t>ре 1996 года Патриарх Алексий II говорил:</w:t>
      </w:r>
    </w:p>
    <w:p w14:paraId="6DA4AAF1" w14:textId="77777777" w:rsidR="00845A60" w:rsidRDefault="00000000">
      <w:pPr>
        <w:pStyle w:val="20"/>
        <w:ind w:firstLine="580"/>
        <w:jc w:val="both"/>
        <w:sectPr w:rsidR="00845A60">
          <w:headerReference w:type="even" r:id="rId609"/>
          <w:headerReference w:type="default" r:id="rId610"/>
          <w:footerReference w:type="even" r:id="rId611"/>
          <w:footerReference w:type="default" r:id="rId612"/>
          <w:pgSz w:w="12240" w:h="15840"/>
          <w:pgMar w:top="1572" w:right="1404" w:bottom="1572" w:left="3847" w:header="0" w:footer="3" w:gutter="0"/>
          <w:pgNumType w:start="205"/>
          <w:cols w:space="720"/>
          <w:noEndnote/>
          <w:docGrid w:linePitch="360"/>
        </w:sectPr>
      </w:pPr>
      <w:r>
        <w:rPr>
          <w:noProof/>
        </w:rPr>
        <w:drawing>
          <wp:anchor distT="0" distB="0" distL="114300" distR="114300" simplePos="0" relativeHeight="125829752" behindDoc="0" locked="0" layoutInCell="1" allowOverlap="1" wp14:anchorId="27FE530F" wp14:editId="62C527DC">
            <wp:simplePos x="0" y="0"/>
            <wp:positionH relativeFrom="page">
              <wp:posOffset>970915</wp:posOffset>
            </wp:positionH>
            <wp:positionV relativeFrom="paragraph">
              <wp:posOffset>1003300</wp:posOffset>
            </wp:positionV>
            <wp:extent cx="438785" cy="219710"/>
            <wp:effectExtent l="0" t="0" r="0" b="0"/>
            <wp:wrapSquare wrapText="bothSides"/>
            <wp:docPr id="1007" name="Shape 1007"/>
            <wp:cNvGraphicFramePr/>
            <a:graphic xmlns:a="http://schemas.openxmlformats.org/drawingml/2006/main">
              <a:graphicData uri="http://schemas.openxmlformats.org/drawingml/2006/picture">
                <pic:pic xmlns:pic="http://schemas.openxmlformats.org/drawingml/2006/picture">
                  <pic:nvPicPr>
                    <pic:cNvPr id="1008" name="Picture box 1008"/>
                    <pic:cNvPicPr/>
                  </pic:nvPicPr>
                  <pic:blipFill>
                    <a:blip r:embed="rId613"/>
                    <a:stretch/>
                  </pic:blipFill>
                  <pic:spPr>
                    <a:xfrm>
                      <a:off x="0" y="0"/>
                      <a:ext cx="438785" cy="219710"/>
                    </a:xfrm>
                    <a:prstGeom prst="rect">
                      <a:avLst/>
                    </a:prstGeom>
                  </pic:spPr>
                </pic:pic>
              </a:graphicData>
            </a:graphic>
          </wp:anchor>
        </w:drawing>
      </w:r>
      <w:r>
        <w:rPr>
          <w:i w:val="0"/>
          <w:iCs w:val="0"/>
        </w:rPr>
        <w:t>«При посещении некоторых вновь открытых храмов ощуща</w:t>
      </w:r>
      <w:r>
        <w:rPr>
          <w:i w:val="0"/>
          <w:iCs w:val="0"/>
        </w:rPr>
        <w:softHyphen/>
        <w:t>ется отсутствие церковной культуры, меры и вкуса в вопросах ре</w:t>
      </w:r>
      <w:r>
        <w:rPr>
          <w:i w:val="0"/>
          <w:iCs w:val="0"/>
        </w:rPr>
        <w:softHyphen/>
        <w:t>ставрации... Проводя реставрационные работы, необходимо кон</w:t>
      </w:r>
      <w:r>
        <w:rPr>
          <w:i w:val="0"/>
          <w:iCs w:val="0"/>
        </w:rPr>
        <w:softHyphen/>
        <w:t>сультироваться с опытными специалистами, а не брать целиком на себя решение таких важных вопросов, как роспись храмов, написа</w:t>
      </w:r>
      <w:r>
        <w:rPr>
          <w:i w:val="0"/>
          <w:iCs w:val="0"/>
        </w:rPr>
        <w:softHyphen/>
        <w:t>ние новых икон, сооружение иконостаса, восстановление утрачен</w:t>
      </w:r>
      <w:r>
        <w:rPr>
          <w:i w:val="0"/>
          <w:iCs w:val="0"/>
        </w:rPr>
        <w:softHyphen/>
        <w:t>ной архитектуры храма. Произвол настоятеля или старосты в таких</w:t>
      </w:r>
    </w:p>
    <w:p w14:paraId="613ED377" w14:textId="77777777" w:rsidR="00845A60" w:rsidRDefault="00000000">
      <w:pPr>
        <w:spacing w:line="1" w:lineRule="exact"/>
      </w:pPr>
      <w:r>
        <w:rPr>
          <w:noProof/>
        </w:rPr>
        <mc:AlternateContent>
          <mc:Choice Requires="wps">
            <w:drawing>
              <wp:anchor distT="0" distB="0" distL="12700" distR="12700" simplePos="0" relativeHeight="125829753" behindDoc="0" locked="0" layoutInCell="1" allowOverlap="1" wp14:anchorId="409712B7" wp14:editId="7EB5D09E">
                <wp:simplePos x="0" y="0"/>
                <wp:positionH relativeFrom="page">
                  <wp:posOffset>5478780</wp:posOffset>
                </wp:positionH>
                <wp:positionV relativeFrom="paragraph">
                  <wp:posOffset>1597025</wp:posOffset>
                </wp:positionV>
                <wp:extent cx="1188720" cy="749935"/>
                <wp:effectExtent l="0" t="0" r="0" b="0"/>
                <wp:wrapSquare wrapText="bothSides"/>
                <wp:docPr id="1009" name="Shape 1009"/>
                <wp:cNvGraphicFramePr/>
                <a:graphic xmlns:a="http://schemas.openxmlformats.org/drawingml/2006/main">
                  <a:graphicData uri="http://schemas.microsoft.com/office/word/2010/wordprocessingShape">
                    <wps:wsp>
                      <wps:cNvSpPr txBox="1"/>
                      <wps:spPr>
                        <a:xfrm>
                          <a:off x="0" y="0"/>
                          <a:ext cx="1188720" cy="749935"/>
                        </a:xfrm>
                        <a:prstGeom prst="rect">
                          <a:avLst/>
                        </a:prstGeom>
                        <a:noFill/>
                      </wps:spPr>
                      <wps:txbx>
                        <w:txbxContent>
                          <w:p w14:paraId="5374AF49" w14:textId="77777777" w:rsidR="00845A60" w:rsidRDefault="00000000">
                            <w:pPr>
                              <w:pStyle w:val="20"/>
                              <w:jc w:val="left"/>
                            </w:pPr>
                            <w:r>
                              <w:rPr>
                                <w:i w:val="0"/>
                                <w:iCs w:val="0"/>
                              </w:rPr>
                              <w:t xml:space="preserve">О. АНДРЕЙ ДАВЫДОВ </w:t>
                            </w:r>
                            <w:r>
                              <w:t>Крещение Господне. Фрагмент. XX век</w:t>
                            </w:r>
                          </w:p>
                        </w:txbxContent>
                      </wps:txbx>
                      <wps:bodyPr lIns="0" tIns="0" rIns="0" bIns="0"/>
                    </wps:wsp>
                  </a:graphicData>
                </a:graphic>
              </wp:anchor>
            </w:drawing>
          </mc:Choice>
          <mc:Fallback>
            <w:pict>
              <v:shape w14:anchorId="409712B7" id="Shape 1009" o:spid="_x0000_s1169" type="#_x0000_t202" style="position:absolute;margin-left:431.4pt;margin-top:125.75pt;width:93.6pt;height:59.05pt;z-index:125829753;visibility:visible;mso-wrap-style:square;mso-wrap-distance-left:1pt;mso-wrap-distance-top:0;mso-wrap-distance-right:1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" filled="f" stroked="f">
                <v:textbox inset="0,0,0,0">
                  <w:txbxContent>
                    <w:p w14:paraId="5374AF49" w14:textId="77777777" w:rsidR="00845A60" w:rsidRDefault="00000000">
                      <w:pPr>
                        <w:pStyle w:val="20"/>
                        <w:jc w:val="left"/>
                      </w:pPr>
                      <w:r>
                        <w:rPr>
                          <w:i w:val="0"/>
                          <w:iCs w:val="0"/>
                        </w:rPr>
                        <w:t xml:space="preserve">О. АНДРЕЙ ДАВЫДОВ </w:t>
                      </w:r>
                      <w:r>
                        <w:t>Крещение Господне. Фрагмент. XX век</w:t>
                      </w:r>
                    </w:p>
                  </w:txbxContent>
                </v:textbox>
                <w10:wrap type="square" anchorx="page"/>
              </v:shape>
            </w:pict>
          </mc:Fallback>
        </mc:AlternateContent>
      </w:r>
      <w:r>
        <w:rPr>
          <w:noProof/>
        </w:rPr>
        <w:drawing>
          <wp:anchor distT="50800" distB="50800" distL="101600" distR="101600" simplePos="0" relativeHeight="125829755" behindDoc="0" locked="0" layoutInCell="1" allowOverlap="1" wp14:anchorId="20112AF2" wp14:editId="4DA94EF8">
            <wp:simplePos x="0" y="0"/>
            <wp:positionH relativeFrom="page">
              <wp:posOffset>3473450</wp:posOffset>
            </wp:positionH>
            <wp:positionV relativeFrom="paragraph">
              <wp:posOffset>2444750</wp:posOffset>
            </wp:positionV>
            <wp:extent cx="3401695" cy="5425440"/>
            <wp:effectExtent l="0" t="0" r="0" b="0"/>
            <wp:wrapSquare wrapText="bothSides"/>
            <wp:docPr id="1011" name="Shape 1011"/>
            <wp:cNvGraphicFramePr/>
            <a:graphic xmlns:a="http://schemas.openxmlformats.org/drawingml/2006/main">
              <a:graphicData uri="http://schemas.openxmlformats.org/drawingml/2006/picture">
                <pic:pic xmlns:pic="http://schemas.openxmlformats.org/drawingml/2006/picture">
                  <pic:nvPicPr>
                    <pic:cNvPr id="1012" name="Picture box 1012"/>
                    <pic:cNvPicPr/>
                  </pic:nvPicPr>
                  <pic:blipFill>
                    <a:blip r:embed="rId614"/>
                    <a:stretch/>
                  </pic:blipFill>
                  <pic:spPr>
                    <a:xfrm>
                      <a:off x="0" y="0"/>
                      <a:ext cx="3401695" cy="5425440"/>
                    </a:xfrm>
                    <a:prstGeom prst="rect">
                      <a:avLst/>
                    </a:prstGeom>
                  </pic:spPr>
                </pic:pic>
              </a:graphicData>
            </a:graphic>
          </wp:anchor>
        </w:drawing>
      </w:r>
    </w:p>
    <w:p w14:paraId="42435612" w14:textId="77777777" w:rsidR="00845A60" w:rsidRDefault="00000000">
      <w:pPr>
        <w:pStyle w:val="20"/>
        <w:jc w:val="both"/>
      </w:pPr>
      <w:r>
        <w:rPr>
          <w:i w:val="0"/>
          <w:iCs w:val="0"/>
        </w:rPr>
        <w:t>вопросах недопустим. Решать подобные вопросы надлежит собор</w:t>
      </w:r>
      <w:r>
        <w:rPr>
          <w:i w:val="0"/>
          <w:iCs w:val="0"/>
        </w:rPr>
        <w:softHyphen/>
        <w:t>ным разумом, не опираясь лишь на личные чувства и восприятия...»</w:t>
      </w:r>
    </w:p>
    <w:p w14:paraId="2C49C236" w14:textId="77777777" w:rsidR="00845A60" w:rsidRDefault="00000000">
      <w:pPr>
        <w:pStyle w:val="20"/>
        <w:ind w:firstLine="580"/>
        <w:jc w:val="both"/>
      </w:pPr>
      <w:r>
        <w:rPr>
          <w:i w:val="0"/>
          <w:iCs w:val="0"/>
        </w:rPr>
        <w:t>Приходится опасаться, что много смятения внесут в умы вос</w:t>
      </w:r>
      <w:r>
        <w:rPr>
          <w:i w:val="0"/>
          <w:iCs w:val="0"/>
        </w:rPr>
        <w:softHyphen/>
        <w:t>созданные росписи Храма Христа Спасителя в Москве, на которые станут взирать как на указанный сверху образец. Но не все так про</w:t>
      </w:r>
      <w:r>
        <w:rPr>
          <w:i w:val="0"/>
          <w:iCs w:val="0"/>
        </w:rPr>
        <w:softHyphen/>
        <w:t>сто с этими росписями. Можно, в конце концов, согласиться, что храм необходимо полностью восстановить как памятник своего времени со всеми его особенностями, вплоть до прежних росписей, насколько это возможно. Но воспринимать созданное в прошлом веке как эталон будет все же неполезно для церковного искусства.</w:t>
      </w:r>
    </w:p>
    <w:p w14:paraId="24AC6B02" w14:textId="77777777" w:rsidR="00845A60" w:rsidRDefault="00000000">
      <w:pPr>
        <w:pStyle w:val="20"/>
        <w:ind w:firstLine="580"/>
        <w:jc w:val="both"/>
      </w:pPr>
      <w:r>
        <w:rPr>
          <w:i w:val="0"/>
          <w:iCs w:val="0"/>
        </w:rPr>
        <w:t>Точно так же неполезно мнение II. Глазунова, которое он пытается активно навязать церковному сознанию: будто то ренес</w:t>
      </w:r>
      <w:r>
        <w:rPr>
          <w:i w:val="0"/>
          <w:iCs w:val="0"/>
        </w:rPr>
        <w:softHyphen/>
        <w:t>сансное по духу осмысление религиозных понятий, к идеальному воплощению какового стремится и он сам, и его ученики в своих жи</w:t>
      </w:r>
      <w:r>
        <w:rPr>
          <w:i w:val="0"/>
          <w:iCs w:val="0"/>
        </w:rPr>
        <w:softHyphen/>
        <w:t>вописных работах, будто оно и выра</w:t>
      </w:r>
      <w:r>
        <w:rPr>
          <w:i w:val="0"/>
          <w:iCs w:val="0"/>
        </w:rPr>
        <w:softHyphen/>
        <w:t>жает во всей полноте истинно пра</w:t>
      </w:r>
      <w:r>
        <w:rPr>
          <w:i w:val="0"/>
          <w:iCs w:val="0"/>
        </w:rPr>
        <w:softHyphen/>
        <w:t>вославную духовность. Печальное заблуждение. Ренессансное начало в корне чуждо духу Православия - и об этом подробно говорилось прежде.</w:t>
      </w:r>
    </w:p>
    <w:p w14:paraId="0591F9F5" w14:textId="77777777" w:rsidR="00845A60" w:rsidRDefault="00000000">
      <w:pPr>
        <w:pStyle w:val="20"/>
        <w:ind w:firstLine="580"/>
        <w:jc w:val="both"/>
      </w:pPr>
      <w:r>
        <w:rPr>
          <w:i w:val="0"/>
          <w:iCs w:val="0"/>
        </w:rPr>
        <w:t>Следует ясно сознать: языком секулярного искусства - каким бы мастером ни являлся его носитель, будь то сам Рафаэль, или Леонардо, или А. Иванов, или даже Глазунов - Горнюю Истину выразить невоз</w:t>
      </w:r>
      <w:r>
        <w:rPr>
          <w:i w:val="0"/>
          <w:iCs w:val="0"/>
        </w:rPr>
        <w:softHyphen/>
        <w:t>можно, такому языку она недоступна. Художники, берущиеся за росписи храма, претендуют на свидетельство о мире святости, но в подавляющем большинстве даже не владеют язы</w:t>
      </w:r>
      <w:r>
        <w:rPr>
          <w:i w:val="0"/>
          <w:iCs w:val="0"/>
        </w:rPr>
        <w:softHyphen/>
        <w:t>ком, способным такое свидетельство явить. И если отец Павел Флорен</w:t>
      </w:r>
      <w:r>
        <w:rPr>
          <w:i w:val="0"/>
          <w:iCs w:val="0"/>
        </w:rPr>
        <w:softHyphen/>
        <w:t>ский, как мы помним, даже Васнецо</w:t>
      </w:r>
      <w:r>
        <w:rPr>
          <w:i w:val="0"/>
          <w:iCs w:val="0"/>
        </w:rPr>
        <w:softHyphen/>
        <w:t>ва и Нестерова обвинял в самозван</w:t>
      </w:r>
      <w:r>
        <w:rPr>
          <w:i w:val="0"/>
          <w:iCs w:val="0"/>
        </w:rPr>
        <w:softHyphen/>
        <w:t>стве и лжесвидетельстве - то что же говорить о современниках наших?</w:t>
      </w:r>
    </w:p>
    <w:p w14:paraId="4C2ED165" w14:textId="77777777" w:rsidR="00845A60" w:rsidRDefault="00000000">
      <w:pPr>
        <w:pStyle w:val="20"/>
        <w:ind w:firstLine="580"/>
        <w:jc w:val="both"/>
        <w:sectPr w:rsidR="00845A60">
          <w:pgSz w:w="12240" w:h="15840"/>
          <w:pgMar w:top="1711" w:right="3751" w:bottom="1634" w:left="1500" w:header="0" w:footer="3" w:gutter="0"/>
          <w:cols w:space="720"/>
          <w:noEndnote/>
          <w:docGrid w:linePitch="360"/>
        </w:sectPr>
      </w:pPr>
      <w:r>
        <w:rPr>
          <w:i w:val="0"/>
          <w:iCs w:val="0"/>
        </w:rPr>
        <w:t>Продолжается и формали</w:t>
      </w:r>
      <w:r>
        <w:rPr>
          <w:i w:val="0"/>
          <w:iCs w:val="0"/>
        </w:rPr>
        <w:softHyphen/>
        <w:t>стическое экспериментаторство, чуждое Православию. Вот ярчай</w:t>
      </w:r>
      <w:r>
        <w:rPr>
          <w:i w:val="0"/>
          <w:iCs w:val="0"/>
        </w:rPr>
        <w:softHyphen/>
        <w:t>ший пример (относящийся, правда, к внутренней жизни не Русской, а Грузинской Церкви - но разница</w:t>
      </w:r>
    </w:p>
    <w:p w14:paraId="3B23DBAB" w14:textId="77777777" w:rsidR="00845A60" w:rsidRDefault="00000000">
      <w:pPr>
        <w:spacing w:line="1" w:lineRule="exact"/>
      </w:pPr>
      <w:r>
        <w:rPr>
          <w:noProof/>
        </w:rPr>
        <mc:AlternateContent>
          <mc:Choice Requires="wps">
            <w:drawing>
              <wp:anchor distT="139700" distB="6625590" distL="139700" distR="142875" simplePos="0" relativeHeight="125829756" behindDoc="0" locked="0" layoutInCell="1" allowOverlap="1" wp14:anchorId="73475DC0" wp14:editId="13E490E7">
                <wp:simplePos x="0" y="0"/>
                <wp:positionH relativeFrom="page">
                  <wp:posOffset>930910</wp:posOffset>
                </wp:positionH>
                <wp:positionV relativeFrom="paragraph">
                  <wp:posOffset>448310</wp:posOffset>
                </wp:positionV>
                <wp:extent cx="1356360" cy="993775"/>
                <wp:effectExtent l="0" t="0" r="0" b="0"/>
                <wp:wrapSquare wrapText="bothSides"/>
                <wp:docPr id="1013" name="Shape 1013"/>
                <wp:cNvGraphicFramePr/>
                <a:graphic xmlns:a="http://schemas.openxmlformats.org/drawingml/2006/main">
                  <a:graphicData uri="http://schemas.microsoft.com/office/word/2010/wordprocessingShape">
                    <wps:wsp>
                      <wps:cNvSpPr txBox="1"/>
                      <wps:spPr>
                        <a:xfrm>
                          <a:off x="0" y="0"/>
                          <a:ext cx="1356360" cy="993775"/>
                        </a:xfrm>
                        <a:prstGeom prst="rect">
                          <a:avLst/>
                        </a:prstGeom>
                        <a:noFill/>
                      </wps:spPr>
                      <wps:txbx>
                        <w:txbxContent>
                          <w:p w14:paraId="3AC73ED9" w14:textId="77777777" w:rsidR="00845A60" w:rsidRDefault="00000000">
                            <w:pPr>
                              <w:pStyle w:val="20"/>
                              <w:spacing w:line="276" w:lineRule="auto"/>
                              <w:jc w:val="left"/>
                            </w:pPr>
                            <w:r>
                              <w:rPr>
                                <w:i w:val="0"/>
                                <w:iCs w:val="0"/>
                              </w:rPr>
                              <w:t xml:space="preserve">АЛЕКСАНДР СОКОЛОВ </w:t>
                            </w:r>
                            <w:r>
                              <w:t>Икона</w:t>
                            </w:r>
                          </w:p>
                          <w:p w14:paraId="08C2E69F" w14:textId="77777777" w:rsidR="00845A60" w:rsidRDefault="00000000">
                            <w:pPr>
                              <w:pStyle w:val="20"/>
                              <w:spacing w:line="276" w:lineRule="auto"/>
                              <w:jc w:val="left"/>
                            </w:pPr>
                            <w:r>
                              <w:t>Божией Матери «Неупиваемая Чаша». XX век</w:t>
                            </w:r>
                          </w:p>
                        </w:txbxContent>
                      </wps:txbx>
                      <wps:bodyPr lIns="0" tIns="0" rIns="0" bIns="0"/>
                    </wps:wsp>
                  </a:graphicData>
                </a:graphic>
              </wp:anchor>
            </w:drawing>
          </mc:Choice>
          <mc:Fallback>
            <w:pict>
              <v:shape w14:anchorId="73475DC0" id="Shape 1013" o:spid="_x0000_s1170" type="#_x0000_t202" style="position:absolute;margin-left:73.3pt;margin-top:35.3pt;width:106.8pt;height:78.25pt;z-index:125829756;visibility:visible;mso-wrap-style:square;mso-wrap-distance-left:11pt;mso-wrap-distance-top:11pt;mso-wrap-distance-right:11.25pt;mso-wrap-distance-bottom:521.7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" filled="f" stroked="f">
                <v:textbox inset="0,0,0,0">
                  <w:txbxContent>
                    <w:p w14:paraId="3AC73ED9" w14:textId="77777777" w:rsidR="00845A60" w:rsidRDefault="00000000">
                      <w:pPr>
                        <w:pStyle w:val="20"/>
                        <w:spacing w:line="276" w:lineRule="auto"/>
                        <w:jc w:val="left"/>
                      </w:pPr>
                      <w:r>
                        <w:rPr>
                          <w:i w:val="0"/>
                          <w:iCs w:val="0"/>
                        </w:rPr>
                        <w:t xml:space="preserve">АЛЕКСАНДР СОКОЛОВ </w:t>
                      </w:r>
                      <w:r>
                        <w:t>Икона</w:t>
                      </w:r>
                    </w:p>
                    <w:p w14:paraId="08C2E69F" w14:textId="77777777" w:rsidR="00845A60" w:rsidRDefault="00000000">
                      <w:pPr>
                        <w:pStyle w:val="20"/>
                        <w:spacing w:line="276" w:lineRule="auto"/>
                        <w:jc w:val="left"/>
                      </w:pPr>
                      <w:r>
                        <w:t>Божией Матери «Неупиваемая Чаша». XX век</w:t>
                      </w:r>
                    </w:p>
                  </w:txbxContent>
                </v:textbox>
                <w10:wrap type="square" anchorx="page"/>
              </v:shape>
            </w:pict>
          </mc:Fallback>
        </mc:AlternateContent>
      </w:r>
      <w:r>
        <w:rPr>
          <w:noProof/>
        </w:rPr>
        <mc:AlternateContent>
          <mc:Choice Requires="wps">
            <w:drawing>
              <wp:anchor distT="6153150" distB="139700" distL="151765" distR="139700" simplePos="0" relativeHeight="125829758" behindDoc="0" locked="0" layoutInCell="1" allowOverlap="1" wp14:anchorId="4297B506" wp14:editId="51088F7B">
                <wp:simplePos x="0" y="0"/>
                <wp:positionH relativeFrom="page">
                  <wp:posOffset>942975</wp:posOffset>
                </wp:positionH>
                <wp:positionV relativeFrom="paragraph">
                  <wp:posOffset>6461760</wp:posOffset>
                </wp:positionV>
                <wp:extent cx="1347470" cy="1466215"/>
                <wp:effectExtent l="0" t="0" r="0" b="0"/>
                <wp:wrapSquare wrapText="bothSides"/>
                <wp:docPr id="1015" name="Shape 1015"/>
                <wp:cNvGraphicFramePr/>
                <a:graphic xmlns:a="http://schemas.openxmlformats.org/drawingml/2006/main">
                  <a:graphicData uri="http://schemas.microsoft.com/office/word/2010/wordprocessingShape">
                    <wps:wsp>
                      <wps:cNvSpPr txBox="1"/>
                      <wps:spPr>
                        <a:xfrm>
                          <a:off x="0" y="0"/>
                          <a:ext cx="1347470" cy="1466215"/>
                        </a:xfrm>
                        <a:prstGeom prst="rect">
                          <a:avLst/>
                        </a:prstGeom>
                        <a:noFill/>
                      </wps:spPr>
                      <wps:txbx>
                        <w:txbxContent>
                          <w:p w14:paraId="4527D514" w14:textId="77777777" w:rsidR="00845A60" w:rsidRDefault="00000000">
                            <w:pPr>
                              <w:pStyle w:val="20"/>
                              <w:spacing w:line="276" w:lineRule="auto"/>
                              <w:ind w:right="640"/>
                              <w:jc w:val="left"/>
                            </w:pPr>
                            <w:r>
                              <w:rPr>
                                <w:i w:val="0"/>
                                <w:iCs w:val="0"/>
                              </w:rPr>
                              <w:t>АЛЕКСАНДР СОКОЛОВ</w:t>
                            </w:r>
                          </w:p>
                          <w:p w14:paraId="2426383C" w14:textId="77777777" w:rsidR="00845A60" w:rsidRDefault="00000000">
                            <w:pPr>
                              <w:pStyle w:val="20"/>
                              <w:spacing w:line="276" w:lineRule="auto"/>
                              <w:ind w:right="640"/>
                              <w:jc w:val="left"/>
                            </w:pPr>
                            <w:r>
                              <w:t>Святые Царственные страстотерпцы.</w:t>
                            </w:r>
                          </w:p>
                          <w:p w14:paraId="694812B6" w14:textId="77777777" w:rsidR="00845A60" w:rsidRDefault="00000000">
                            <w:pPr>
                              <w:pStyle w:val="20"/>
                              <w:spacing w:after="460" w:line="276" w:lineRule="auto"/>
                              <w:ind w:right="640"/>
                              <w:jc w:val="left"/>
                            </w:pPr>
                            <w:r>
                              <w:t>XX век</w:t>
                            </w:r>
                          </w:p>
                          <w:p w14:paraId="0D02C3CF" w14:textId="77777777" w:rsidR="00845A60" w:rsidRDefault="00000000">
                            <w:pPr>
                              <w:pStyle w:val="140"/>
                            </w:pPr>
                            <w:r>
                              <w:t>206</w:t>
                            </w:r>
                          </w:p>
                        </w:txbxContent>
                      </wps:txbx>
                      <wps:bodyPr lIns="0" tIns="0" rIns="0" bIns="0"/>
                    </wps:wsp>
                  </a:graphicData>
                </a:graphic>
              </wp:anchor>
            </w:drawing>
          </mc:Choice>
          <mc:Fallback>
            <w:pict>
              <v:shape w14:anchorId="4297B506" id="Shape 1015" o:spid="_x0000_s1171" type="#_x0000_t202" style="position:absolute;margin-left:74.25pt;margin-top:508.8pt;width:106.1pt;height:115.45pt;z-index:125829758;visibility:visible;mso-wrap-style:square;mso-wrap-distance-left:11.95pt;mso-wrap-distance-top:484.5pt;mso-wrap-distance-right:11pt;mso-wrap-distance-bottom:11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" filled="f" stroked="f">
                <v:textbox inset="0,0,0,0">
                  <w:txbxContent>
                    <w:p w14:paraId="4527D514" w14:textId="77777777" w:rsidR="00845A60" w:rsidRDefault="00000000">
                      <w:pPr>
                        <w:pStyle w:val="20"/>
                        <w:spacing w:line="276" w:lineRule="auto"/>
                        <w:ind w:right="640"/>
                        <w:jc w:val="left"/>
                      </w:pPr>
                      <w:r>
                        <w:rPr>
                          <w:i w:val="0"/>
                          <w:iCs w:val="0"/>
                        </w:rPr>
                        <w:t>АЛЕКСАНДР СОКОЛОВ</w:t>
                      </w:r>
                    </w:p>
                    <w:p w14:paraId="2426383C" w14:textId="77777777" w:rsidR="00845A60" w:rsidRDefault="00000000">
                      <w:pPr>
                        <w:pStyle w:val="20"/>
                        <w:spacing w:line="276" w:lineRule="auto"/>
                        <w:ind w:right="640"/>
                        <w:jc w:val="left"/>
                      </w:pPr>
                      <w:r>
                        <w:t>Святые Царственные страстотерпцы.</w:t>
                      </w:r>
                    </w:p>
                    <w:p w14:paraId="694812B6" w14:textId="77777777" w:rsidR="00845A60" w:rsidRDefault="00000000">
                      <w:pPr>
                        <w:pStyle w:val="20"/>
                        <w:spacing w:after="460" w:line="276" w:lineRule="auto"/>
                        <w:ind w:right="640"/>
                        <w:jc w:val="left"/>
                      </w:pPr>
                      <w:r>
                        <w:t>XX век</w:t>
                      </w:r>
                    </w:p>
                    <w:p w14:paraId="0D02C3CF" w14:textId="77777777" w:rsidR="00845A60" w:rsidRDefault="00000000">
                      <w:pPr>
                        <w:pStyle w:val="140"/>
                      </w:pPr>
                      <w:r>
                        <w:t>206</w:t>
                      </w:r>
                    </w:p>
                  </w:txbxContent>
                </v:textbox>
                <w10:wrap type="square" anchorx="page"/>
              </v:shape>
            </w:pict>
          </mc:Fallback>
        </mc:AlternateContent>
      </w:r>
      <w:r>
        <w:rPr>
          <w:noProof/>
        </w:rPr>
        <w:drawing>
          <wp:anchor distT="0" distB="0" distL="76200" distR="76200" simplePos="0" relativeHeight="125829760" behindDoc="0" locked="0" layoutInCell="1" allowOverlap="1" wp14:anchorId="50753587" wp14:editId="3B935FB3">
            <wp:simplePos x="0" y="0"/>
            <wp:positionH relativeFrom="page">
              <wp:posOffset>943610</wp:posOffset>
            </wp:positionH>
            <wp:positionV relativeFrom="paragraph">
              <wp:posOffset>1515110</wp:posOffset>
            </wp:positionV>
            <wp:extent cx="3407410" cy="4212590"/>
            <wp:effectExtent l="0" t="0" r="0" b="0"/>
            <wp:wrapSquare wrapText="bothSides"/>
            <wp:docPr id="1017" name="Shape 1017"/>
            <wp:cNvGraphicFramePr/>
            <a:graphic xmlns:a="http://schemas.openxmlformats.org/drawingml/2006/main">
              <a:graphicData uri="http://schemas.openxmlformats.org/drawingml/2006/picture">
                <pic:pic xmlns:pic="http://schemas.openxmlformats.org/drawingml/2006/picture">
                  <pic:nvPicPr>
                    <pic:cNvPr id="1018" name="Picture box 1018"/>
                    <pic:cNvPicPr/>
                  </pic:nvPicPr>
                  <pic:blipFill>
                    <a:blip r:embed="rId615"/>
                    <a:stretch/>
                  </pic:blipFill>
                  <pic:spPr>
                    <a:xfrm>
                      <a:off x="0" y="0"/>
                      <a:ext cx="3407410" cy="4212590"/>
                    </a:xfrm>
                    <a:prstGeom prst="rect">
                      <a:avLst/>
                    </a:prstGeom>
                  </pic:spPr>
                </pic:pic>
              </a:graphicData>
            </a:graphic>
          </wp:anchor>
        </w:drawing>
      </w:r>
    </w:p>
    <w:p w14:paraId="69AF1000" w14:textId="77777777" w:rsidR="00845A60" w:rsidRDefault="00000000">
      <w:pPr>
        <w:pStyle w:val="20"/>
        <w:ind w:firstLine="2340"/>
        <w:jc w:val="both"/>
      </w:pPr>
      <w:r>
        <w:rPr>
          <w:i w:val="0"/>
          <w:iCs w:val="0"/>
        </w:rPr>
        <w:t>непринципиальна) - создание художником Ладо Гудиашвили роспи</w:t>
      </w:r>
      <w:r>
        <w:rPr>
          <w:i w:val="0"/>
          <w:iCs w:val="0"/>
        </w:rPr>
        <w:softHyphen/>
        <w:t>си в одном из храмов Грузии, Кашветском. Сочувствующий москов</w:t>
      </w:r>
      <w:r>
        <w:rPr>
          <w:i w:val="0"/>
          <w:iCs w:val="0"/>
        </w:rPr>
        <w:softHyphen/>
        <w:t>ский журналист комментирует: «Верующие, с одной стороны, не приняли его исполненную земными соками, дышащую реальной жизнью Божью Матерь, а коммунисты, с другой стороны, облива</w:t>
      </w:r>
      <w:r>
        <w:rPr>
          <w:i w:val="0"/>
          <w:iCs w:val="0"/>
        </w:rPr>
        <w:softHyphen/>
        <w:t>ли грязью за отход от реализма». Даже по этому скудному описанию возможно представить, какая несообразность встречает верующего в храме. И нетрудно угадать стереотипную реакцию на неприятие такой несуразности: кому не нравит</w:t>
      </w:r>
      <w:r>
        <w:rPr>
          <w:i w:val="0"/>
          <w:iCs w:val="0"/>
        </w:rPr>
        <w:softHyphen/>
        <w:t>ся, тот мало смыслит в искусстве. Но там, где из искусства сотворяется кумир, там о Боге забывают.</w:t>
      </w:r>
    </w:p>
    <w:p w14:paraId="7C05CAE1" w14:textId="77777777" w:rsidR="00845A60" w:rsidRDefault="00000000">
      <w:pPr>
        <w:pStyle w:val="20"/>
        <w:ind w:firstLine="600"/>
        <w:jc w:val="both"/>
      </w:pPr>
      <w:r>
        <w:rPr>
          <w:i w:val="0"/>
          <w:iCs w:val="0"/>
        </w:rPr>
        <w:t>Конечно, нельзя ждать скоро</w:t>
      </w:r>
      <w:r>
        <w:rPr>
          <w:i w:val="0"/>
          <w:iCs w:val="0"/>
        </w:rPr>
        <w:softHyphen/>
        <w:t>го появления нового Рублёва или Дионисия. Ждать, чтобы все иконо</w:t>
      </w:r>
      <w:r>
        <w:rPr>
          <w:i w:val="0"/>
          <w:iCs w:val="0"/>
        </w:rPr>
        <w:softHyphen/>
        <w:t>писцы приуготовляли себя к иконно</w:t>
      </w:r>
      <w:r>
        <w:rPr>
          <w:i w:val="0"/>
          <w:iCs w:val="0"/>
        </w:rPr>
        <w:softHyphen/>
        <w:t>му делу практикою умной молитвы. Но хотя бы движение к этому нужно начинать. Если Создателю будет угод</w:t>
      </w:r>
      <w:r>
        <w:rPr>
          <w:i w:val="0"/>
          <w:iCs w:val="0"/>
        </w:rPr>
        <w:softHyphen/>
        <w:t>но - появится и новый преподобный иконописец. Но нельзя ожидать это</w:t>
      </w:r>
      <w:r>
        <w:rPr>
          <w:i w:val="0"/>
          <w:iCs w:val="0"/>
        </w:rPr>
        <w:softHyphen/>
        <w:t>го пассивно. Необходимо осваивать каноны подлинной иконописи, ибо в них запечатлён глубочайший духов</w:t>
      </w:r>
      <w:r>
        <w:rPr>
          <w:i w:val="0"/>
          <w:iCs w:val="0"/>
        </w:rPr>
        <w:softHyphen/>
        <w:t>ный опыт наших предков в их позна</w:t>
      </w:r>
      <w:r>
        <w:rPr>
          <w:i w:val="0"/>
          <w:iCs w:val="0"/>
        </w:rPr>
        <w:softHyphen/>
        <w:t>вании духа Православия.</w:t>
      </w:r>
    </w:p>
    <w:p w14:paraId="054515C0" w14:textId="77777777" w:rsidR="00845A60" w:rsidRDefault="00000000">
      <w:pPr>
        <w:pStyle w:val="20"/>
        <w:ind w:firstLine="600"/>
        <w:jc w:val="both"/>
      </w:pPr>
      <w:r>
        <w:rPr>
          <w:i w:val="0"/>
          <w:iCs w:val="0"/>
        </w:rPr>
        <w:t>Неверным было бы утвержде</w:t>
      </w:r>
      <w:r>
        <w:rPr>
          <w:i w:val="0"/>
          <w:iCs w:val="0"/>
        </w:rPr>
        <w:softHyphen/>
        <w:t>ние, будто этого не делается вовсе. Однако странный хаос и разнобой наблюдаются в этом делании порою даже в творчестве одного мастера, не говоря уж об общей картине.</w:t>
      </w:r>
    </w:p>
    <w:p w14:paraId="46600B8A" w14:textId="77777777" w:rsidR="00845A60" w:rsidRDefault="00000000">
      <w:pPr>
        <w:pStyle w:val="20"/>
        <w:jc w:val="both"/>
        <w:sectPr w:rsidR="00845A60">
          <w:pgSz w:w="12240" w:h="15840"/>
          <w:pgMar w:top="1663" w:right="1404" w:bottom="1663" w:left="1510" w:header="0" w:footer="3" w:gutter="0"/>
          <w:cols w:space="720"/>
          <w:noEndnote/>
          <w:docGrid w:linePitch="360"/>
        </w:sectPr>
      </w:pPr>
      <w:r>
        <w:rPr>
          <w:i w:val="0"/>
          <w:iCs w:val="0"/>
        </w:rPr>
        <w:t>К такому выводу принуждают хотя бы выпускаемые ныне альбомы, посвящённые современно!! православной иконе. Ещё можно понять и посочувствовать, когда иные иконописцы пробуют освоить приёмы то московской, то новгородской средневековой живописи, - поиск необходим (хотя, быть может, и не стоило выносить это на всеобщее обозрение: иконное дело всё же не светская живопись). Но некото</w:t>
      </w:r>
      <w:r>
        <w:rPr>
          <w:i w:val="0"/>
          <w:iCs w:val="0"/>
        </w:rPr>
        <w:softHyphen/>
        <w:t>рое недоумение вызывает художник, который как бы мечется между</w:t>
      </w:r>
      <w:r>
        <w:rPr>
          <w:i w:val="0"/>
          <w:iCs w:val="0"/>
          <w:vertAlign w:val="superscript"/>
        </w:rPr>
        <w:t xml:space="preserve">7 </w:t>
      </w:r>
      <w:r>
        <w:rPr>
          <w:i w:val="0"/>
          <w:iCs w:val="0"/>
        </w:rPr>
        <w:t>Средневековьем и «васнецовской» по духу</w:t>
      </w:r>
      <w:r>
        <w:rPr>
          <w:i w:val="0"/>
          <w:iCs w:val="0"/>
          <w:vertAlign w:val="superscript"/>
        </w:rPr>
        <w:t>7</w:t>
      </w:r>
      <w:r>
        <w:rPr>
          <w:i w:val="0"/>
          <w:iCs w:val="0"/>
        </w:rPr>
        <w:t xml:space="preserve"> манерою письма - разброс слишком велик. Немалое число мастеров явно пытаются подражать иконникам XVII века, особенно Симону Ушакову, то есть черпают из уже замутнённого источника. Не все сознают необходимость хотя бы начального богословского знания при работе над иконою и над общим</w:t>
      </w:r>
    </w:p>
    <w:p w14:paraId="6DA78E16" w14:textId="77777777" w:rsidR="00845A60" w:rsidRDefault="00000000">
      <w:pPr>
        <w:jc w:val="center"/>
        <w:rPr>
          <w:sz w:val="2"/>
          <w:szCs w:val="2"/>
        </w:rPr>
      </w:pPr>
      <w:r>
        <w:rPr>
          <w:noProof/>
        </w:rPr>
        <w:drawing>
          <wp:inline distT="0" distB="0" distL="0" distR="0" wp14:anchorId="1FCB1FD6" wp14:editId="4E9104FF">
            <wp:extent cx="5925185" cy="7931150"/>
            <wp:effectExtent l="0" t="0" r="0" b="0"/>
            <wp:docPr id="1019" name="Picutre 1019"/>
            <wp:cNvGraphicFramePr/>
            <a:graphic xmlns:a="http://schemas.openxmlformats.org/drawingml/2006/main">
              <a:graphicData uri="http://schemas.openxmlformats.org/drawingml/2006/picture">
                <pic:pic xmlns:pic="http://schemas.openxmlformats.org/drawingml/2006/picture">
                  <pic:nvPicPr>
                    <pic:cNvPr id="1019" name="Picture 1019"/>
                    <pic:cNvPicPr/>
                  </pic:nvPicPr>
                  <pic:blipFill>
                    <a:blip r:embed="rId616"/>
                    <a:stretch/>
                  </pic:blipFill>
                  <pic:spPr>
                    <a:xfrm>
                      <a:off x="0" y="0"/>
                      <a:ext cx="5925185" cy="7931150"/>
                    </a:xfrm>
                    <a:prstGeom prst="rect">
                      <a:avLst/>
                    </a:prstGeom>
                  </pic:spPr>
                </pic:pic>
              </a:graphicData>
            </a:graphic>
          </wp:inline>
        </w:drawing>
      </w:r>
      <w:r>
        <w:br w:type="page"/>
      </w:r>
    </w:p>
    <w:p w14:paraId="5002E3D8" w14:textId="77777777" w:rsidR="00845A60" w:rsidRDefault="00000000">
      <w:pPr>
        <w:framePr w:w="8645" w:h="12490" w:wrap="notBeside" w:vAnchor="text" w:hAnchor="text" w:x="341" w:y="1"/>
        <w:rPr>
          <w:sz w:val="2"/>
          <w:szCs w:val="2"/>
        </w:rPr>
      </w:pPr>
      <w:r>
        <w:rPr>
          <w:noProof/>
        </w:rPr>
        <w:drawing>
          <wp:inline distT="0" distB="0" distL="0" distR="0" wp14:anchorId="2C798394" wp14:editId="4CB98F8B">
            <wp:extent cx="5492750" cy="7931150"/>
            <wp:effectExtent l="0" t="0" r="0" b="0"/>
            <wp:docPr id="1020" name="Picutre 1020"/>
            <wp:cNvGraphicFramePr/>
            <a:graphic xmlns:a="http://schemas.openxmlformats.org/drawingml/2006/main">
              <a:graphicData uri="http://schemas.openxmlformats.org/drawingml/2006/picture">
                <pic:pic xmlns:pic="http://schemas.openxmlformats.org/drawingml/2006/picture">
                  <pic:nvPicPr>
                    <pic:cNvPr id="1020" name="Picture 1020"/>
                    <pic:cNvPicPr/>
                  </pic:nvPicPr>
                  <pic:blipFill>
                    <a:blip r:embed="rId617"/>
                    <a:stretch/>
                  </pic:blipFill>
                  <pic:spPr>
                    <a:xfrm>
                      <a:off x="0" y="0"/>
                      <a:ext cx="5492750" cy="7931150"/>
                    </a:xfrm>
                    <a:prstGeom prst="rect">
                      <a:avLst/>
                    </a:prstGeom>
                  </pic:spPr>
                </pic:pic>
              </a:graphicData>
            </a:graphic>
          </wp:inline>
        </w:drawing>
      </w:r>
    </w:p>
    <w:p w14:paraId="19EBA711" w14:textId="77777777" w:rsidR="00845A60" w:rsidRDefault="00000000">
      <w:pPr>
        <w:spacing w:line="1" w:lineRule="exact"/>
        <w:sectPr w:rsidR="00845A60">
          <w:headerReference w:type="even" r:id="rId618"/>
          <w:headerReference w:type="default" r:id="rId619"/>
          <w:footerReference w:type="even" r:id="rId620"/>
          <w:footerReference w:type="default" r:id="rId621"/>
          <w:pgSz w:w="12240" w:h="15840"/>
          <w:pgMar w:top="1541" w:right="1433" w:bottom="1610" w:left="1481" w:header="1113" w:footer="1182" w:gutter="0"/>
          <w:cols w:space="720"/>
          <w:noEndnote/>
          <w:docGrid w:linePitch="360"/>
        </w:sectPr>
      </w:pPr>
      <w:r>
        <w:rPr>
          <w:noProof/>
        </w:rPr>
        <mc:AlternateContent>
          <mc:Choice Requires="wps">
            <w:drawing>
              <wp:anchor distT="0" distB="0" distL="215900" distR="3578860" simplePos="0" relativeHeight="125829761" behindDoc="0" locked="0" layoutInCell="1" allowOverlap="1" wp14:anchorId="05C4ABFB" wp14:editId="65065F8C">
                <wp:simplePos x="0" y="0"/>
                <wp:positionH relativeFrom="column">
                  <wp:posOffset>246380</wp:posOffset>
                </wp:positionH>
                <wp:positionV relativeFrom="paragraph">
                  <wp:posOffset>82550</wp:posOffset>
                </wp:positionV>
                <wp:extent cx="2127250" cy="618490"/>
                <wp:effectExtent l="0" t="0" r="0" b="0"/>
                <wp:wrapTopAndBottom/>
                <wp:docPr id="1021" name="Shape 1021"/>
                <wp:cNvGraphicFramePr/>
                <a:graphic xmlns:a="http://schemas.openxmlformats.org/drawingml/2006/main">
                  <a:graphicData uri="http://schemas.microsoft.com/office/word/2010/wordprocessingShape">
                    <wps:wsp>
                      <wps:cNvSpPr txBox="1"/>
                      <wps:spPr>
                        <a:xfrm>
                          <a:off x="0" y="0"/>
                          <a:ext cx="2127250" cy="618490"/>
                        </a:xfrm>
                        <a:prstGeom prst="rect">
                          <a:avLst/>
                        </a:prstGeom>
                        <a:noFill/>
                      </wps:spPr>
                      <wps:txbx>
                        <w:txbxContent>
                          <w:p w14:paraId="38159384" w14:textId="77777777" w:rsidR="00845A60" w:rsidRDefault="00000000">
                            <w:pPr>
                              <w:pStyle w:val="a8"/>
                              <w:pBdr>
                                <w:top w:val="single" w:sz="0" w:space="0" w:color="E60A0C"/>
                                <w:left w:val="single" w:sz="0" w:space="0" w:color="E60A0C"/>
                                <w:bottom w:val="single" w:sz="0" w:space="0" w:color="E60A0C"/>
                                <w:right w:val="single" w:sz="0" w:space="0" w:color="E60A0C"/>
                              </w:pBdr>
                              <w:shd w:val="clear" w:color="auto" w:fill="E60A0C"/>
                              <w:spacing w:line="240" w:lineRule="auto"/>
                              <w:jc w:val="left"/>
                              <w:rPr>
                                <w:sz w:val="78"/>
                                <w:szCs w:val="78"/>
                              </w:rPr>
                            </w:pPr>
                            <w:r>
                              <w:rPr>
                                <w:rFonts w:ascii="Arial" w:eastAsia="Arial" w:hAnsi="Arial" w:cs="Arial"/>
                                <w:color w:val="CCD5DD"/>
                                <w:sz w:val="78"/>
                                <w:szCs w:val="78"/>
                              </w:rPr>
                              <w:t>ШИММ</w:t>
                            </w:r>
                          </w:p>
                          <w:p w14:paraId="2EC90B57" w14:textId="77777777" w:rsidR="00845A60" w:rsidRDefault="00000000">
                            <w:pPr>
                              <w:pStyle w:val="a8"/>
                              <w:pBdr>
                                <w:top w:val="single" w:sz="0" w:space="0" w:color="E60A0C"/>
                                <w:left w:val="single" w:sz="0" w:space="0" w:color="E60A0C"/>
                                <w:bottom w:val="single" w:sz="0" w:space="0" w:color="E60A0C"/>
                                <w:right w:val="single" w:sz="0" w:space="0" w:color="E60A0C"/>
                              </w:pBdr>
                              <w:shd w:val="clear" w:color="auto" w:fill="E60A0C"/>
                              <w:tabs>
                                <w:tab w:val="left" w:pos="754"/>
                                <w:tab w:val="left" w:leader="hyphen" w:pos="2107"/>
                                <w:tab w:val="left" w:leader="hyphen" w:pos="2189"/>
                                <w:tab w:val="left" w:pos="2904"/>
                                <w:tab w:val="left" w:leader="dot" w:pos="3082"/>
                                <w:tab w:val="left" w:leader="dot" w:pos="3134"/>
                              </w:tabs>
                              <w:spacing w:line="240" w:lineRule="auto"/>
                              <w:jc w:val="left"/>
                              <w:rPr>
                                <w:sz w:val="10"/>
                                <w:szCs w:val="10"/>
                              </w:rPr>
                            </w:pPr>
                            <w:r>
                              <w:rPr>
                                <w:rFonts w:ascii="Arial" w:eastAsia="Arial" w:hAnsi="Arial" w:cs="Arial"/>
                                <w:color w:val="FD9FA7"/>
                                <w:sz w:val="10"/>
                                <w:szCs w:val="10"/>
                              </w:rPr>
                              <w:t>Г? .</w:t>
                            </w:r>
                            <w:r>
                              <w:rPr>
                                <w:rFonts w:ascii="Arial" w:eastAsia="Arial" w:hAnsi="Arial" w:cs="Arial"/>
                                <w:color w:val="FD9FA7"/>
                                <w:sz w:val="10"/>
                                <w:szCs w:val="10"/>
                              </w:rPr>
                              <w:tab/>
                            </w:r>
                            <w:r>
                              <w:rPr>
                                <w:rFonts w:ascii="Arial" w:eastAsia="Arial" w:hAnsi="Arial" w:cs="Arial"/>
                                <w:color w:val="F4D478"/>
                                <w:sz w:val="10"/>
                                <w:szCs w:val="10"/>
                                <w:lang w:val="en-US" w:eastAsia="en-US" w:bidi="en-US"/>
                              </w:rPr>
                              <w:t>I</w:t>
                            </w:r>
                            <w:r>
                              <w:rPr>
                                <w:rFonts w:ascii="Arial" w:eastAsia="Arial" w:hAnsi="Arial" w:cs="Arial"/>
                                <w:color w:val="F4D478"/>
                                <w:sz w:val="10"/>
                                <w:szCs w:val="10"/>
                              </w:rPr>
                              <w:tab/>
                            </w:r>
                            <w:r>
                              <w:rPr>
                                <w:rFonts w:ascii="Arial" w:eastAsia="Arial" w:hAnsi="Arial" w:cs="Arial"/>
                                <w:color w:val="F4D478"/>
                                <w:sz w:val="10"/>
                                <w:szCs w:val="10"/>
                              </w:rPr>
                              <w:tab/>
                              <w:t>—</w:t>
                            </w:r>
                            <w:r>
                              <w:rPr>
                                <w:rFonts w:ascii="Arial" w:eastAsia="Arial" w:hAnsi="Arial" w:cs="Arial"/>
                                <w:color w:val="F4D478"/>
                                <w:sz w:val="10"/>
                                <w:szCs w:val="10"/>
                              </w:rPr>
                              <w:tab/>
                            </w:r>
                            <w:r>
                              <w:rPr>
                                <w:rFonts w:ascii="Arial" w:eastAsia="Arial" w:hAnsi="Arial" w:cs="Arial"/>
                                <w:color w:val="F4D478"/>
                                <w:sz w:val="10"/>
                                <w:szCs w:val="10"/>
                              </w:rPr>
                              <w:tab/>
                            </w:r>
                            <w:r>
                              <w:rPr>
                                <w:rFonts w:ascii="Arial" w:eastAsia="Arial" w:hAnsi="Arial" w:cs="Arial"/>
                                <w:color w:val="F4D478"/>
                                <w:sz w:val="10"/>
                                <w:szCs w:val="10"/>
                              </w:rPr>
                              <w:tab/>
                            </w:r>
                          </w:p>
                        </w:txbxContent>
                      </wps:txbx>
                      <wps:bodyPr lIns="0" tIns="0" rIns="0" bIns="0"/>
                    </wps:wsp>
                  </a:graphicData>
                </a:graphic>
              </wp:anchor>
            </w:drawing>
          </mc:Choice>
          <mc:Fallback>
            <w:pict>
              <v:shape w14:anchorId="05C4ABFB" id="Shape 1021" o:spid="_x0000_s1172" type="#_x0000_t202" style="position:absolute;margin-left:19.4pt;margin-top:6.5pt;width:167.5pt;height:48.7pt;z-index:125829761;visibility:visible;mso-wrap-style:square;mso-wrap-distance-left:17pt;mso-wrap-distance-top:0;mso-wrap-distance-right:281.8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" filled="f" stroked="f">
                <v:textbox inset="0,0,0,0">
                  <w:txbxContent>
                    <w:p w14:paraId="38159384" w14:textId="77777777" w:rsidR="00845A60" w:rsidRDefault="00000000">
                      <w:pPr>
                        <w:pStyle w:val="a8"/>
                        <w:pBdr>
                          <w:top w:val="single" w:sz="0" w:space="0" w:color="E60A0C"/>
                          <w:left w:val="single" w:sz="0" w:space="0" w:color="E60A0C"/>
                          <w:bottom w:val="single" w:sz="0" w:space="0" w:color="E60A0C"/>
                          <w:right w:val="single" w:sz="0" w:space="0" w:color="E60A0C"/>
                        </w:pBdr>
                        <w:shd w:val="clear" w:color="auto" w:fill="E60A0C"/>
                        <w:spacing w:line="240" w:lineRule="auto"/>
                        <w:jc w:val="left"/>
                        <w:rPr>
                          <w:sz w:val="78"/>
                          <w:szCs w:val="78"/>
                        </w:rPr>
                      </w:pPr>
                      <w:r>
                        <w:rPr>
                          <w:rFonts w:ascii="Arial" w:eastAsia="Arial" w:hAnsi="Arial" w:cs="Arial"/>
                          <w:color w:val="CCD5DD"/>
                          <w:sz w:val="78"/>
                          <w:szCs w:val="78"/>
                        </w:rPr>
                        <w:t>ШИММ</w:t>
                      </w:r>
                    </w:p>
                    <w:p w14:paraId="2EC90B57" w14:textId="77777777" w:rsidR="00845A60" w:rsidRDefault="00000000">
                      <w:pPr>
                        <w:pStyle w:val="a8"/>
                        <w:pBdr>
                          <w:top w:val="single" w:sz="0" w:space="0" w:color="E60A0C"/>
                          <w:left w:val="single" w:sz="0" w:space="0" w:color="E60A0C"/>
                          <w:bottom w:val="single" w:sz="0" w:space="0" w:color="E60A0C"/>
                          <w:right w:val="single" w:sz="0" w:space="0" w:color="E60A0C"/>
                        </w:pBdr>
                        <w:shd w:val="clear" w:color="auto" w:fill="E60A0C"/>
                        <w:tabs>
                          <w:tab w:val="left" w:pos="754"/>
                          <w:tab w:val="left" w:leader="hyphen" w:pos="2107"/>
                          <w:tab w:val="left" w:leader="hyphen" w:pos="2189"/>
                          <w:tab w:val="left" w:pos="2904"/>
                          <w:tab w:val="left" w:leader="dot" w:pos="3082"/>
                          <w:tab w:val="left" w:leader="dot" w:pos="3134"/>
                        </w:tabs>
                        <w:spacing w:line="240" w:lineRule="auto"/>
                        <w:jc w:val="left"/>
                        <w:rPr>
                          <w:sz w:val="10"/>
                          <w:szCs w:val="10"/>
                        </w:rPr>
                      </w:pPr>
                      <w:r>
                        <w:rPr>
                          <w:rFonts w:ascii="Arial" w:eastAsia="Arial" w:hAnsi="Arial" w:cs="Arial"/>
                          <w:color w:val="FD9FA7"/>
                          <w:sz w:val="10"/>
                          <w:szCs w:val="10"/>
                        </w:rPr>
                        <w:t>Г? .</w:t>
                      </w:r>
                      <w:r>
                        <w:rPr>
                          <w:rFonts w:ascii="Arial" w:eastAsia="Arial" w:hAnsi="Arial" w:cs="Arial"/>
                          <w:color w:val="FD9FA7"/>
                          <w:sz w:val="10"/>
                          <w:szCs w:val="10"/>
                        </w:rPr>
                        <w:tab/>
                      </w:r>
                      <w:r>
                        <w:rPr>
                          <w:rFonts w:ascii="Arial" w:eastAsia="Arial" w:hAnsi="Arial" w:cs="Arial"/>
                          <w:color w:val="F4D478"/>
                          <w:sz w:val="10"/>
                          <w:szCs w:val="10"/>
                          <w:lang w:val="en-US" w:eastAsia="en-US" w:bidi="en-US"/>
                        </w:rPr>
                        <w:t>I</w:t>
                      </w:r>
                      <w:r>
                        <w:rPr>
                          <w:rFonts w:ascii="Arial" w:eastAsia="Arial" w:hAnsi="Arial" w:cs="Arial"/>
                          <w:color w:val="F4D478"/>
                          <w:sz w:val="10"/>
                          <w:szCs w:val="10"/>
                        </w:rPr>
                        <w:tab/>
                      </w:r>
                      <w:r>
                        <w:rPr>
                          <w:rFonts w:ascii="Arial" w:eastAsia="Arial" w:hAnsi="Arial" w:cs="Arial"/>
                          <w:color w:val="F4D478"/>
                          <w:sz w:val="10"/>
                          <w:szCs w:val="10"/>
                        </w:rPr>
                        <w:tab/>
                        <w:t>—</w:t>
                      </w:r>
                      <w:r>
                        <w:rPr>
                          <w:rFonts w:ascii="Arial" w:eastAsia="Arial" w:hAnsi="Arial" w:cs="Arial"/>
                          <w:color w:val="F4D478"/>
                          <w:sz w:val="10"/>
                          <w:szCs w:val="10"/>
                        </w:rPr>
                        <w:tab/>
                      </w:r>
                      <w:r>
                        <w:rPr>
                          <w:rFonts w:ascii="Arial" w:eastAsia="Arial" w:hAnsi="Arial" w:cs="Arial"/>
                          <w:color w:val="F4D478"/>
                          <w:sz w:val="10"/>
                          <w:szCs w:val="10"/>
                        </w:rPr>
                        <w:tab/>
                      </w:r>
                      <w:r>
                        <w:rPr>
                          <w:rFonts w:ascii="Arial" w:eastAsia="Arial" w:hAnsi="Arial" w:cs="Arial"/>
                          <w:color w:val="F4D478"/>
                          <w:sz w:val="10"/>
                          <w:szCs w:val="10"/>
                        </w:rPr>
                        <w:tab/>
                      </w:r>
                    </w:p>
                  </w:txbxContent>
                </v:textbox>
                <w10:wrap type="topAndBottom"/>
              </v:shape>
            </w:pict>
          </mc:Fallback>
        </mc:AlternateContent>
      </w:r>
    </w:p>
    <w:p w14:paraId="0075099A" w14:textId="77777777" w:rsidR="00845A60" w:rsidRDefault="00000000">
      <w:pPr>
        <w:pStyle w:val="20"/>
        <w:jc w:val="both"/>
      </w:pPr>
      <w:r>
        <w:rPr>
          <w:i w:val="0"/>
          <w:iCs w:val="0"/>
        </w:rPr>
        <w:t>оформлением храма. Так, один из художников поместил в деисисе ико</w:t>
      </w:r>
      <w:r>
        <w:rPr>
          <w:i w:val="0"/>
          <w:iCs w:val="0"/>
        </w:rPr>
        <w:softHyphen/>
        <w:t>ностаса фигуру архангела Гавриила вслед за изображением Богороди</w:t>
      </w:r>
      <w:r>
        <w:rPr>
          <w:i w:val="0"/>
          <w:iCs w:val="0"/>
        </w:rPr>
        <w:softHyphen/>
        <w:t>цы - в левой части иконостаса, тогда как этот Архангел всегда помеща</w:t>
      </w:r>
      <w:r>
        <w:rPr>
          <w:i w:val="0"/>
          <w:iCs w:val="0"/>
        </w:rPr>
        <w:softHyphen/>
        <w:t>ется справа, напротив Божией Матери. II тут не пустая формальность: идея Благовещения ощутимо присутствует в таком расположении икон. Попросту: нельзя менять архангелов местами. Иконописец, оче</w:t>
      </w:r>
      <w:r>
        <w:rPr>
          <w:i w:val="0"/>
          <w:iCs w:val="0"/>
        </w:rPr>
        <w:softHyphen/>
        <w:t>видно, этого не знает. Или считает необязательным для себя.</w:t>
      </w:r>
    </w:p>
    <w:p w14:paraId="24FE04EE" w14:textId="77777777" w:rsidR="00845A60" w:rsidRDefault="00000000">
      <w:pPr>
        <w:pStyle w:val="20"/>
        <w:ind w:firstLine="580"/>
        <w:jc w:val="both"/>
      </w:pPr>
      <w:r>
        <w:rPr>
          <w:noProof/>
        </w:rPr>
        <mc:AlternateContent>
          <mc:Choice Requires="wps">
            <w:drawing>
              <wp:anchor distT="0" distB="0" distL="25400" distR="25400" simplePos="0" relativeHeight="125829763" behindDoc="0" locked="0" layoutInCell="1" allowOverlap="1" wp14:anchorId="408C73DF" wp14:editId="67460F12">
                <wp:simplePos x="0" y="0"/>
                <wp:positionH relativeFrom="page">
                  <wp:posOffset>5494020</wp:posOffset>
                </wp:positionH>
                <wp:positionV relativeFrom="paragraph">
                  <wp:posOffset>368300</wp:posOffset>
                </wp:positionV>
                <wp:extent cx="1261745" cy="728345"/>
                <wp:effectExtent l="0" t="0" r="0" b="0"/>
                <wp:wrapSquare wrapText="bothSides"/>
                <wp:docPr id="1023" name="Shape 1023"/>
                <wp:cNvGraphicFramePr/>
                <a:graphic xmlns:a="http://schemas.openxmlformats.org/drawingml/2006/main">
                  <a:graphicData uri="http://schemas.microsoft.com/office/word/2010/wordprocessingShape">
                    <wps:wsp>
                      <wps:cNvSpPr txBox="1"/>
                      <wps:spPr>
                        <a:xfrm>
                          <a:off x="0" y="0"/>
                          <a:ext cx="1261745" cy="728345"/>
                        </a:xfrm>
                        <a:prstGeom prst="rect">
                          <a:avLst/>
                        </a:prstGeom>
                        <a:noFill/>
                      </wps:spPr>
                      <wps:txbx>
                        <w:txbxContent>
                          <w:p w14:paraId="28F9638B" w14:textId="77777777" w:rsidR="00845A60" w:rsidRDefault="00000000">
                            <w:pPr>
                              <w:pStyle w:val="20"/>
                              <w:jc w:val="left"/>
                            </w:pPr>
                            <w:r>
                              <w:rPr>
                                <w:i w:val="0"/>
                                <w:iCs w:val="0"/>
                              </w:rPr>
                              <w:t>ОЛЬГА ВОЛОДИНА</w:t>
                            </w:r>
                          </w:p>
                          <w:p w14:paraId="026CA68A" w14:textId="77777777" w:rsidR="00845A60" w:rsidRDefault="00000000">
                            <w:pPr>
                              <w:pStyle w:val="20"/>
                              <w:jc w:val="left"/>
                            </w:pPr>
                            <w:r>
                              <w:t>Собор новомучеников</w:t>
                            </w:r>
                          </w:p>
                          <w:p w14:paraId="1D3DA3D9" w14:textId="77777777" w:rsidR="00845A60" w:rsidRDefault="00000000">
                            <w:pPr>
                              <w:pStyle w:val="20"/>
                              <w:jc w:val="left"/>
                            </w:pPr>
                            <w:r>
                              <w:t>Соловецких. XX век</w:t>
                            </w:r>
                          </w:p>
                        </w:txbxContent>
                      </wps:txbx>
                      <wps:bodyPr lIns="0" tIns="0" rIns="0" bIns="0"/>
                    </wps:wsp>
                  </a:graphicData>
                </a:graphic>
              </wp:anchor>
            </w:drawing>
          </mc:Choice>
          <mc:Fallback>
            <w:pict>
              <v:shape w14:anchorId="408C73DF" id="Shape 1023" o:spid="_x0000_s1173" type="#_x0000_t202" style="position:absolute;left:0;text-align:left;margin-left:432.6pt;margin-top:29pt;width:99.35pt;height:57.35pt;z-index:125829763;visibility:visible;mso-wrap-style:square;mso-wrap-distance-left:2pt;mso-wrap-distance-top:0;mso-wrap-distance-right:2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" filled="f" stroked="f">
                <v:textbox inset="0,0,0,0">
                  <w:txbxContent>
                    <w:p w14:paraId="28F9638B" w14:textId="77777777" w:rsidR="00845A60" w:rsidRDefault="00000000">
                      <w:pPr>
                        <w:pStyle w:val="20"/>
                        <w:jc w:val="left"/>
                      </w:pPr>
                      <w:r>
                        <w:rPr>
                          <w:i w:val="0"/>
                          <w:iCs w:val="0"/>
                        </w:rPr>
                        <w:t>ОЛЬГА ВОЛОДИНА</w:t>
                      </w:r>
                    </w:p>
                    <w:p w14:paraId="026CA68A" w14:textId="77777777" w:rsidR="00845A60" w:rsidRDefault="00000000">
                      <w:pPr>
                        <w:pStyle w:val="20"/>
                        <w:jc w:val="left"/>
                      </w:pPr>
                      <w:r>
                        <w:t>Собор новомучеников</w:t>
                      </w:r>
                    </w:p>
                    <w:p w14:paraId="1D3DA3D9" w14:textId="77777777" w:rsidR="00845A60" w:rsidRDefault="00000000">
                      <w:pPr>
                        <w:pStyle w:val="20"/>
                        <w:jc w:val="left"/>
                      </w:pPr>
                      <w:r>
                        <w:t>Соловецких. XX век</w:t>
                      </w:r>
                    </w:p>
                  </w:txbxContent>
                </v:textbox>
                <w10:wrap type="square" anchorx="page"/>
              </v:shape>
            </w:pict>
          </mc:Fallback>
        </mc:AlternateContent>
      </w:r>
      <w:r>
        <w:rPr>
          <w:i w:val="0"/>
          <w:iCs w:val="0"/>
        </w:rPr>
        <w:t>Особое внимание привлекает творчество архимандрита Зи- нона. Созданное отцом Зиноном заслуживает специального ис</w:t>
      </w:r>
      <w:r>
        <w:rPr>
          <w:i w:val="0"/>
          <w:iCs w:val="0"/>
        </w:rPr>
        <w:softHyphen/>
        <w:t>следования, однако основной теоретический тезис иконописца может вызвать несогласие: «Поелику совершенно утрачены живые духовные традиции, а об уровне нашей собственной духовности и говорить не приходится, то и обращаться к образцам, какие дал, например, XV век, - не имеет смысла. Идти надо к истокам нашей духовности через освоение византийской иконы. Каждый иконопи</w:t>
      </w:r>
      <w:r>
        <w:rPr>
          <w:i w:val="0"/>
          <w:iCs w:val="0"/>
        </w:rPr>
        <w:softHyphen/>
        <w:t>сец сегодня должен пройти тот же путь, которым прошли русские иконописцы после принятия на Руси христианства. А для них - об</w:t>
      </w:r>
      <w:r>
        <w:rPr>
          <w:i w:val="0"/>
          <w:iCs w:val="0"/>
        </w:rPr>
        <w:softHyphen/>
        <w:t>разцами служили греческие иконы». Данный двойной силлогизм не выдерживает критики - и с формальной стороны, и по содер</w:t>
      </w:r>
      <w:r>
        <w:rPr>
          <w:i w:val="0"/>
          <w:iCs w:val="0"/>
        </w:rPr>
        <w:softHyphen/>
        <w:t>жанию. Выводы никак не согласуются с основными посылками и весьма спорны.</w:t>
      </w:r>
    </w:p>
    <w:p w14:paraId="400FE9D7" w14:textId="77777777" w:rsidR="00845A60" w:rsidRDefault="00000000">
      <w:pPr>
        <w:pStyle w:val="20"/>
        <w:ind w:firstLine="580"/>
        <w:jc w:val="both"/>
      </w:pPr>
      <w:r>
        <w:rPr>
          <w:i w:val="0"/>
          <w:iCs w:val="0"/>
        </w:rPr>
        <w:t>Благим примером иконного дела может стать нынешняя прак</w:t>
      </w:r>
      <w:r>
        <w:rPr>
          <w:i w:val="0"/>
          <w:iCs w:val="0"/>
        </w:rPr>
        <w:softHyphen/>
        <w:t>тическая деятельность иконописцев Московской Духовной академии и Свято-Тихоновского богословского института. Разумеется, до идеа</w:t>
      </w:r>
      <w:r>
        <w:rPr>
          <w:i w:val="0"/>
          <w:iCs w:val="0"/>
        </w:rPr>
        <w:softHyphen/>
        <w:t>ла нашим новым мастерам ещё далеко, но росписи академического и семинарского храмов в Троице-Сергиевой лавре, в московской церкви свт. Николая в Клённиках - внушают большие надежды, что православное искусство на Руси будет жить, будет развиваться.</w:t>
      </w:r>
    </w:p>
    <w:p w14:paraId="3D8AB81B" w14:textId="77777777" w:rsidR="00845A60" w:rsidRDefault="00000000">
      <w:pPr>
        <w:pStyle w:val="20"/>
        <w:ind w:firstLine="580"/>
        <w:jc w:val="both"/>
      </w:pPr>
      <w:r>
        <w:rPr>
          <w:i w:val="0"/>
          <w:iCs w:val="0"/>
        </w:rPr>
        <w:t>Происходит активное освоение языка русской иконописи. Однако на этом пути, нужно помнить, художников подстерегает соблазн безжизненной стилизации. Можно освоить язык, канон, но не иметь ни малейшего представления о том содержании, какое должно быть этим языком выражено. Об этом каждому иконописцу также необходимо задуматься. Роспись наших храмов, их иконы -долж</w:t>
      </w:r>
      <w:r>
        <w:rPr>
          <w:i w:val="0"/>
          <w:iCs w:val="0"/>
        </w:rPr>
        <w:softHyphen/>
        <w:t>ны являться не украшением интерьеров, не занятной иллюстрацией к сюжетам Писания или житий святых, не стилизацией под старину, но ответом на важнейший вопрос: что есть Истина? Зри</w:t>
      </w:r>
      <w:r>
        <w:rPr>
          <w:i w:val="0"/>
          <w:iCs w:val="0"/>
        </w:rPr>
        <w:softHyphen/>
        <w:t>мым ответом. Немеркнущий свет Фавора дол</w:t>
      </w:r>
      <w:r>
        <w:rPr>
          <w:i w:val="0"/>
          <w:iCs w:val="0"/>
        </w:rPr>
        <w:softHyphen/>
        <w:t>жен воссиять в красках православ</w:t>
      </w:r>
      <w:r>
        <w:rPr>
          <w:i w:val="0"/>
          <w:iCs w:val="0"/>
        </w:rPr>
        <w:softHyphen/>
      </w:r>
    </w:p>
    <w:p w14:paraId="0DC5C19F" w14:textId="77777777" w:rsidR="00845A60" w:rsidRDefault="00000000">
      <w:pPr>
        <w:pStyle w:val="20"/>
        <w:sectPr w:rsidR="00845A60">
          <w:headerReference w:type="even" r:id="rId622"/>
          <w:headerReference w:type="default" r:id="rId623"/>
          <w:footerReference w:type="even" r:id="rId624"/>
          <w:footerReference w:type="default" r:id="rId625"/>
          <w:pgSz w:w="12240" w:h="15840"/>
          <w:pgMar w:top="1682" w:right="3746" w:bottom="2570" w:left="1524" w:header="0" w:footer="3" w:gutter="0"/>
          <w:cols w:space="720"/>
          <w:noEndnote/>
          <w:docGrid w:linePitch="360"/>
        </w:sectPr>
      </w:pPr>
      <w:r>
        <w:rPr>
          <w:i w:val="0"/>
          <w:iCs w:val="0"/>
        </w:rPr>
        <w:t>ных живописцев.</w:t>
      </w:r>
    </w:p>
    <w:p w14:paraId="76A1B41F" w14:textId="77777777" w:rsidR="00845A60" w:rsidRDefault="00000000">
      <w:pPr>
        <w:pStyle w:val="22"/>
        <w:keepNext/>
        <w:keepLines/>
        <w:ind w:firstLine="0"/>
        <w:jc w:val="center"/>
        <w:rPr>
          <w:sz w:val="48"/>
          <w:szCs w:val="48"/>
        </w:rPr>
      </w:pPr>
      <w:bookmarkStart w:id="1" w:name="bookmark2"/>
      <w:r>
        <w:rPr>
          <w:b w:val="0"/>
          <w:bCs w:val="0"/>
          <w:i/>
          <w:iCs/>
          <w:color w:val="875C17"/>
          <w:sz w:val="48"/>
          <w:szCs w:val="48"/>
        </w:rPr>
        <w:t>Памяти</w:t>
      </w:r>
      <w:bookmarkEnd w:id="1"/>
    </w:p>
    <w:p w14:paraId="3487EE6A" w14:textId="77777777" w:rsidR="00845A60" w:rsidRDefault="00000000">
      <w:pPr>
        <w:pStyle w:val="22"/>
        <w:keepNext/>
        <w:keepLines/>
        <w:spacing w:after="580" w:line="199" w:lineRule="auto"/>
        <w:ind w:firstLine="0"/>
        <w:jc w:val="both"/>
        <w:rPr>
          <w:sz w:val="48"/>
          <w:szCs w:val="48"/>
        </w:rPr>
      </w:pPr>
      <w:r>
        <w:rPr>
          <w:b w:val="0"/>
          <w:bCs w:val="0"/>
          <w:i/>
          <w:iCs/>
          <w:color w:val="875C17"/>
          <w:sz w:val="48"/>
          <w:szCs w:val="48"/>
          <w:u w:val="single"/>
        </w:rPr>
        <w:t>Михаила Михайловича Дунаева</w:t>
      </w:r>
    </w:p>
    <w:p w14:paraId="5DD23ABD" w14:textId="77777777" w:rsidR="00845A60" w:rsidRDefault="00000000">
      <w:pPr>
        <w:pStyle w:val="20"/>
        <w:framePr w:dropCap="drop" w:lines="6" w:hSpace="19" w:vSpace="19" w:wrap="auto" w:vAnchor="text" w:hAnchor="text"/>
        <w:spacing w:line="1495" w:lineRule="exact"/>
      </w:pPr>
      <w:r>
        <w:rPr>
          <w:rFonts w:ascii="Courier New" w:eastAsia="Courier New" w:hAnsi="Courier New" w:cs="Courier New"/>
          <w:i w:val="0"/>
          <w:iCs w:val="0"/>
          <w:position w:val="-31"/>
          <w:sz w:val="278"/>
          <w:szCs w:val="278"/>
        </w:rPr>
        <w:t>М</w:t>
      </w:r>
    </w:p>
    <w:p w14:paraId="65244384" w14:textId="77777777" w:rsidR="00845A60" w:rsidRDefault="00000000">
      <w:pPr>
        <w:pStyle w:val="20"/>
        <w:jc w:val="both"/>
      </w:pPr>
      <w:r>
        <w:rPr>
          <w:i w:val="0"/>
          <w:iCs w:val="0"/>
        </w:rPr>
        <w:t>ихаил Михайлович Дунаев родился 22 августа 1945 года в г. Москве. В 1970 году окончил фи</w:t>
      </w:r>
      <w:r>
        <w:rPr>
          <w:i w:val="0"/>
          <w:iCs w:val="0"/>
        </w:rPr>
        <w:softHyphen/>
        <w:t>лологический факультет Московского государ</w:t>
      </w:r>
      <w:r>
        <w:rPr>
          <w:i w:val="0"/>
          <w:iCs w:val="0"/>
        </w:rPr>
        <w:softHyphen/>
        <w:t>ственного университета и в этом же году посту</w:t>
      </w:r>
      <w:r>
        <w:rPr>
          <w:i w:val="0"/>
          <w:iCs w:val="0"/>
        </w:rPr>
        <w:softHyphen/>
        <w:t>пил в аспирантуру Института русской литературы АН СССР. С 1976 по 1979 год читал лекции по истории русской литературы на подготовительных курсах Мо</w:t>
      </w:r>
      <w:r>
        <w:rPr>
          <w:i w:val="0"/>
          <w:iCs w:val="0"/>
        </w:rPr>
        <w:softHyphen/>
        <w:t>сковского энергетического института.</w:t>
      </w:r>
    </w:p>
    <w:p w14:paraId="3B3F1D82" w14:textId="77777777" w:rsidR="00845A60" w:rsidRDefault="00000000">
      <w:pPr>
        <w:pStyle w:val="20"/>
        <w:ind w:firstLine="580"/>
        <w:jc w:val="both"/>
      </w:pPr>
      <w:r>
        <w:rPr>
          <w:i w:val="0"/>
          <w:iCs w:val="0"/>
        </w:rPr>
        <w:t>В 1979 году после защиты кандидатской диссертации ему присвоена ученая степень кандидата филологических наук за диссертацию, посвящённую творчеству Ивана Сергеевича Шме</w:t>
      </w:r>
      <w:r>
        <w:rPr>
          <w:i w:val="0"/>
          <w:iCs w:val="0"/>
        </w:rPr>
        <w:softHyphen/>
        <w:t>лёва. С 1980 по 1981 год был преподавателем в Московском госу</w:t>
      </w:r>
      <w:r>
        <w:rPr>
          <w:i w:val="0"/>
          <w:iCs w:val="0"/>
        </w:rPr>
        <w:softHyphen/>
        <w:t>дарственном университете. С 1 сентября 1990 года он утверждён в должности преподавателя Московской духовной академии и семинарии. В 1997 году окончил академию экстерном и защи</w:t>
      </w:r>
      <w:r>
        <w:rPr>
          <w:i w:val="0"/>
          <w:iCs w:val="0"/>
        </w:rPr>
        <w:softHyphen/>
        <w:t>тил кандидатскую работу. В ноябре 1998 года защитил магистер</w:t>
      </w:r>
      <w:r>
        <w:rPr>
          <w:i w:val="0"/>
          <w:iCs w:val="0"/>
        </w:rPr>
        <w:softHyphen/>
        <w:t>скую диссертацию, а в декабре был удостоен звания доцента.</w:t>
      </w:r>
    </w:p>
    <w:p w14:paraId="7F5BD60B" w14:textId="77777777" w:rsidR="00845A60" w:rsidRDefault="00000000">
      <w:pPr>
        <w:pStyle w:val="20"/>
        <w:ind w:firstLine="580"/>
        <w:jc w:val="both"/>
      </w:pPr>
      <w:r>
        <w:rPr>
          <w:i w:val="0"/>
          <w:iCs w:val="0"/>
        </w:rPr>
        <w:t>Решением Государственного высшего аттестационного коми</w:t>
      </w:r>
      <w:r>
        <w:rPr>
          <w:i w:val="0"/>
          <w:iCs w:val="0"/>
        </w:rPr>
        <w:softHyphen/>
        <w:t>тета Российской Федерации 17 сентября 1999 года ему присуждена ученая степень доктора филологических наук. 20 марта 2001 года он удостоен ученой степени доктора богословия, а 6 апреля - звания профессора МДА.</w:t>
      </w:r>
    </w:p>
    <w:p w14:paraId="012F71B1" w14:textId="77777777" w:rsidR="00845A60" w:rsidRDefault="00000000">
      <w:pPr>
        <w:pStyle w:val="20"/>
        <w:ind w:firstLine="580"/>
        <w:jc w:val="both"/>
      </w:pPr>
      <w:r>
        <w:rPr>
          <w:i w:val="0"/>
          <w:iCs w:val="0"/>
        </w:rPr>
        <w:t>Делом жизни Михаила Михайловича стало изучение отече</w:t>
      </w:r>
      <w:r>
        <w:rPr>
          <w:i w:val="0"/>
          <w:iCs w:val="0"/>
        </w:rPr>
        <w:softHyphen/>
        <w:t>ственной литературы в свете православного учения. Этой теме посвящена семитомная монография «Православие и русская лите</w:t>
      </w:r>
      <w:r>
        <w:rPr>
          <w:i w:val="0"/>
          <w:iCs w:val="0"/>
        </w:rPr>
        <w:softHyphen/>
        <w:t>ратура» - первое профессиональное исследование проблемы, вы</w:t>
      </w:r>
      <w:r>
        <w:rPr>
          <w:i w:val="0"/>
          <w:iCs w:val="0"/>
        </w:rPr>
        <w:softHyphen/>
        <w:t>полненное на высоком научном уровне. За свои труды профессор был удостоен многих премий и церковных наград.</w:t>
      </w:r>
    </w:p>
    <w:p w14:paraId="14293300" w14:textId="77777777" w:rsidR="00845A60" w:rsidRDefault="00000000">
      <w:pPr>
        <w:pStyle w:val="20"/>
        <w:ind w:firstLine="580"/>
        <w:jc w:val="both"/>
      </w:pPr>
      <w:r>
        <w:rPr>
          <w:i w:val="0"/>
          <w:iCs w:val="0"/>
        </w:rPr>
        <w:t xml:space="preserve">В Послании Святейшего Патриарха Алексия II </w:t>
      </w:r>
      <w:r>
        <w:rPr>
          <w:i w:val="0"/>
          <w:iCs w:val="0"/>
          <w:lang w:val="en-US" w:eastAsia="en-US" w:bidi="en-US"/>
        </w:rPr>
        <w:t xml:space="preserve">(f </w:t>
      </w:r>
      <w:r>
        <w:rPr>
          <w:i w:val="0"/>
          <w:iCs w:val="0"/>
        </w:rPr>
        <w:t>2008) на кон</w:t>
      </w:r>
      <w:r>
        <w:rPr>
          <w:i w:val="0"/>
          <w:iCs w:val="0"/>
        </w:rPr>
        <w:softHyphen/>
        <w:t>чину М. М. Дунаева говорилось:</w:t>
      </w:r>
    </w:p>
    <w:p w14:paraId="0B96341D" w14:textId="77777777" w:rsidR="00845A60" w:rsidRDefault="00000000">
      <w:pPr>
        <w:pStyle w:val="20"/>
        <w:ind w:firstLine="580"/>
        <w:jc w:val="both"/>
        <w:sectPr w:rsidR="00845A60">
          <w:headerReference w:type="even" r:id="rId626"/>
          <w:headerReference w:type="default" r:id="rId627"/>
          <w:footerReference w:type="even" r:id="rId628"/>
          <w:footerReference w:type="default" r:id="rId629"/>
          <w:pgSz w:w="12240" w:h="15840"/>
          <w:pgMar w:top="1409" w:right="1438" w:bottom="1409" w:left="3828" w:header="981" w:footer="981" w:gutter="0"/>
          <w:cols w:space="720"/>
          <w:noEndnote/>
          <w:docGrid w:linePitch="360"/>
        </w:sectPr>
      </w:pPr>
      <w:r>
        <w:rPr>
          <w:i w:val="0"/>
          <w:iCs w:val="0"/>
        </w:rPr>
        <w:t>«Почти двадцать лет тому назад войдя под своды Москов</w:t>
      </w:r>
      <w:r>
        <w:rPr>
          <w:i w:val="0"/>
          <w:iCs w:val="0"/>
        </w:rPr>
        <w:softHyphen/>
        <w:t>ской духовной академии, Михаил Михайлович все эти годы тру</w:t>
      </w:r>
      <w:r>
        <w:rPr>
          <w:i w:val="0"/>
          <w:iCs w:val="0"/>
        </w:rPr>
        <w:softHyphen/>
        <w:t>дился в её стенах, принеся обильные плоды не только в области богословского образования будущих пастырей и церковных уче</w:t>
      </w:r>
      <w:r>
        <w:rPr>
          <w:i w:val="0"/>
          <w:iCs w:val="0"/>
        </w:rPr>
        <w:softHyphen/>
        <w:t>ных, но и на ниве церковного просвещения мирян. Имя профес</w:t>
      </w:r>
      <w:r>
        <w:rPr>
          <w:i w:val="0"/>
          <w:iCs w:val="0"/>
        </w:rPr>
        <w:softHyphen/>
        <w:t>сора Дунаева известно как в академических кругах, так и среди рядовых верующих, многим из которых книги и статьи почив</w:t>
      </w:r>
      <w:r>
        <w:rPr>
          <w:i w:val="0"/>
          <w:iCs w:val="0"/>
        </w:rPr>
        <w:softHyphen/>
        <w:t>шего помогли по-новому увидеть светскую культуру. Многотом</w:t>
      </w:r>
      <w:r>
        <w:rPr>
          <w:i w:val="0"/>
          <w:iCs w:val="0"/>
        </w:rPr>
        <w:softHyphen/>
        <w:t>ный труд М. М. Дунаева «Христианство и литература» до сих пор</w:t>
      </w:r>
    </w:p>
    <w:p w14:paraId="1C59E27D" w14:textId="77777777" w:rsidR="00845A60" w:rsidRDefault="00000000">
      <w:pPr>
        <w:pStyle w:val="20"/>
        <w:jc w:val="both"/>
      </w:pPr>
      <w:r>
        <w:t>не</w:t>
      </w:r>
      <w:r>
        <w:rPr>
          <w:i w:val="0"/>
          <w:iCs w:val="0"/>
        </w:rPr>
        <w:t xml:space="preserve"> имеет себе равных по охвату работ отечественной литерату</w:t>
      </w:r>
      <w:r>
        <w:rPr>
          <w:i w:val="0"/>
          <w:iCs w:val="0"/>
        </w:rPr>
        <w:softHyphen/>
        <w:t>ры. Характерное для его научного метода применение христиан</w:t>
      </w:r>
      <w:r>
        <w:rPr>
          <w:i w:val="0"/>
          <w:iCs w:val="0"/>
        </w:rPr>
        <w:softHyphen/>
        <w:t>ской меры к исследуемому предмету свидетельствует об искрен</w:t>
      </w:r>
      <w:r>
        <w:rPr>
          <w:i w:val="0"/>
          <w:iCs w:val="0"/>
        </w:rPr>
        <w:softHyphen/>
        <w:t>ней вере почившего профессора, его стремлении к Истине».</w:t>
      </w:r>
    </w:p>
    <w:p w14:paraId="3F529C1B" w14:textId="77777777" w:rsidR="00845A60" w:rsidRDefault="00000000">
      <w:pPr>
        <w:pStyle w:val="20"/>
        <w:ind w:firstLine="560"/>
        <w:jc w:val="both"/>
      </w:pPr>
      <w:r>
        <w:rPr>
          <w:i w:val="0"/>
          <w:iCs w:val="0"/>
        </w:rPr>
        <w:t>Профессор Московской духовной академии протоиерей Владислав Цыпин познакомился с Михаилом Михайловичем во время вступительных экзаменов на филологический факультет МГУ, и с тех пор они общались постоянно. Потом - стали вме</w:t>
      </w:r>
      <w:r>
        <w:rPr>
          <w:i w:val="0"/>
          <w:iCs w:val="0"/>
        </w:rPr>
        <w:softHyphen/>
        <w:t>сте преподавать в Московской духовной академии, и, как заметил отец Владислав, это была не совсем привычная ситуация: он ра</w:t>
      </w:r>
      <w:r>
        <w:rPr>
          <w:i w:val="0"/>
          <w:iCs w:val="0"/>
        </w:rPr>
        <w:softHyphen/>
        <w:t>ботал рядом со многими старыми знакомыми, но при этом чаще всего исчезала простота отношений. «Только с ним мы остались на "ты"», - подчеркнул батюшка.</w:t>
      </w:r>
    </w:p>
    <w:p w14:paraId="5F3B8CF7" w14:textId="77777777" w:rsidR="00845A60" w:rsidRDefault="00000000">
      <w:pPr>
        <w:pStyle w:val="20"/>
        <w:ind w:firstLine="560"/>
        <w:jc w:val="both"/>
      </w:pPr>
      <w:r>
        <w:rPr>
          <w:i w:val="0"/>
          <w:iCs w:val="0"/>
        </w:rPr>
        <w:t>В студенческие годы Михаил Михайлович не был сознательно верующим человеком: он шёл к Православию постепенно, к этому подталкивали и разговоры с друзьями, и, конечно же, русская ли</w:t>
      </w:r>
      <w:r>
        <w:rPr>
          <w:i w:val="0"/>
          <w:iCs w:val="0"/>
        </w:rPr>
        <w:softHyphen/>
        <w:t>тература, которой он отдал всю жизнь. Из писателей-классиков в молодости Дунаев больше всего любил Чехова, а потом - Шмелё</w:t>
      </w:r>
      <w:r>
        <w:rPr>
          <w:i w:val="0"/>
          <w:iCs w:val="0"/>
        </w:rPr>
        <w:softHyphen/>
        <w:t>ва, о котором написал кандидатскую диссертацию. Эти два автора повлияли не только на научные работы Михаила Михайловича, но и в большой степени на него самого.</w:t>
      </w:r>
    </w:p>
    <w:p w14:paraId="0A9BB71A" w14:textId="77777777" w:rsidR="00845A60" w:rsidRDefault="00000000">
      <w:pPr>
        <w:pStyle w:val="20"/>
        <w:ind w:firstLine="560"/>
        <w:jc w:val="both"/>
      </w:pPr>
      <w:r>
        <w:rPr>
          <w:i w:val="0"/>
          <w:iCs w:val="0"/>
        </w:rPr>
        <w:t>Уже в 1980-х годах Дунаев стал публиковать литературовед</w:t>
      </w:r>
      <w:r>
        <w:rPr>
          <w:i w:val="0"/>
          <w:iCs w:val="0"/>
        </w:rPr>
        <w:softHyphen/>
        <w:t>ческие работы. По воспоминаниям отца Владислава, особенный резонанс вызвала тогда статья о рок-музыке в журнале «Москва», где автор высказался с предельной категоричностью. Его и впо</w:t>
      </w:r>
      <w:r>
        <w:rPr>
          <w:i w:val="0"/>
          <w:iCs w:val="0"/>
        </w:rPr>
        <w:softHyphen/>
        <w:t>следствии часто обвиняли в ригоризме, чрезмерной строгости оценок - но Михаил Михайлович никогда от собственных слов не отказывался и всегда открыто защищал свою позицию, что вы</w:t>
      </w:r>
      <w:r>
        <w:rPr>
          <w:i w:val="0"/>
          <w:iCs w:val="0"/>
        </w:rPr>
        <w:softHyphen/>
        <w:t>зывало только уважение.</w:t>
      </w:r>
    </w:p>
    <w:p w14:paraId="12CC0BFB" w14:textId="77777777" w:rsidR="00845A60" w:rsidRDefault="00000000">
      <w:pPr>
        <w:pStyle w:val="20"/>
        <w:ind w:firstLine="560"/>
        <w:jc w:val="both"/>
        <w:sectPr w:rsidR="00845A60">
          <w:headerReference w:type="even" r:id="rId630"/>
          <w:headerReference w:type="default" r:id="rId631"/>
          <w:footerReference w:type="even" r:id="rId632"/>
          <w:footerReference w:type="default" r:id="rId633"/>
          <w:pgSz w:w="12240" w:h="15840"/>
          <w:pgMar w:top="1625" w:right="3760" w:bottom="1583" w:left="1514" w:header="1197" w:footer="3" w:gutter="0"/>
          <w:pgNumType w:start="211"/>
          <w:cols w:space="720"/>
          <w:noEndnote/>
          <w:docGrid w:linePitch="360"/>
        </w:sectPr>
      </w:pPr>
      <w:r>
        <w:rPr>
          <w:i w:val="0"/>
          <w:iCs w:val="0"/>
        </w:rPr>
        <w:t>Телеведущий, автор программы «Кто мы?» Феликс Вельевич Разумовский впервые увидел имя «Михаил Дунаев» ровно трид</w:t>
      </w:r>
      <w:r>
        <w:rPr>
          <w:i w:val="0"/>
          <w:iCs w:val="0"/>
        </w:rPr>
        <w:softHyphen/>
        <w:t>цать лет назад. Тогда в издательстве «Искусство» его попросили написать рецензию на рукопись никому не известного автора, и Разумовский, не задумываясь, сплеча раскритиковал предложен</w:t>
      </w:r>
      <w:r>
        <w:rPr>
          <w:i w:val="0"/>
          <w:iCs w:val="0"/>
        </w:rPr>
        <w:softHyphen/>
        <w:t>ный текст. Эта «стычка», как бывает часто, вылилась в многолет</w:t>
      </w:r>
      <w:r>
        <w:rPr>
          <w:i w:val="0"/>
          <w:iCs w:val="0"/>
        </w:rPr>
        <w:softHyphen/>
        <w:t>нюю искреннюю дружбу и плодотворное сотрудничество - в том числе и на телевидении, где профессор Дунаев любил и умел ра</w:t>
      </w:r>
      <w:r>
        <w:rPr>
          <w:i w:val="0"/>
          <w:iCs w:val="0"/>
        </w:rPr>
        <w:softHyphen/>
        <w:t>ботать. «Он был удивительно русским человеком, при этом очень реалистическим», - вспоминал Разумовский. В годы перестрой</w:t>
      </w:r>
      <w:r>
        <w:rPr>
          <w:i w:val="0"/>
          <w:iCs w:val="0"/>
        </w:rPr>
        <w:softHyphen/>
        <w:t>ки Дунаев - талантливый публицист, автор глубоких статей - не был принят ни в одном из литературных лагерей. Как не была принята его работа о русском самосознании, отвергнутая и либе</w:t>
      </w:r>
      <w:r>
        <w:rPr>
          <w:i w:val="0"/>
          <w:iCs w:val="0"/>
        </w:rPr>
        <w:softHyphen/>
        <w:t>ральным «Новым миром», и патриотическим «Нашим современ</w:t>
      </w:r>
      <w:r>
        <w:rPr>
          <w:i w:val="0"/>
          <w:iCs w:val="0"/>
        </w:rPr>
        <w:softHyphen/>
        <w:t>ником».</w:t>
      </w:r>
    </w:p>
    <w:p w14:paraId="38F4641E" w14:textId="77777777" w:rsidR="00845A60" w:rsidRDefault="00000000">
      <w:pPr>
        <w:pStyle w:val="20"/>
        <w:ind w:firstLine="580"/>
        <w:jc w:val="both"/>
      </w:pPr>
      <w:r>
        <w:rPr>
          <w:i w:val="0"/>
          <w:iCs w:val="0"/>
        </w:rPr>
        <w:t>Не прижился он тогда и на телевидении, куда его привёл про</w:t>
      </w:r>
      <w:r>
        <w:rPr>
          <w:i w:val="0"/>
          <w:iCs w:val="0"/>
        </w:rPr>
        <w:softHyphen/>
        <w:t>славленный критик Владимир Лакшин. В начале 1980-х Михаил Михайлович стал вести передачу на учебной программе, но после нескольких выпусков его сняли с эфира: уж больно не соответство</w:t>
      </w:r>
      <w:r>
        <w:rPr>
          <w:i w:val="0"/>
          <w:iCs w:val="0"/>
        </w:rPr>
        <w:softHyphen/>
        <w:t>вал Дунаев тогдашней советской конъюнктуре. II что тогда, что в девяностые годы, что перед самой смертью он оставался самим собой - человеком с русским самосознанием, и притом очень бес</w:t>
      </w:r>
      <w:r>
        <w:rPr>
          <w:i w:val="0"/>
          <w:iCs w:val="0"/>
        </w:rPr>
        <w:softHyphen/>
        <w:t>компромиссным.</w:t>
      </w:r>
    </w:p>
    <w:p w14:paraId="12B194C3" w14:textId="77777777" w:rsidR="00845A60" w:rsidRDefault="00000000">
      <w:pPr>
        <w:pStyle w:val="20"/>
        <w:ind w:firstLine="580"/>
        <w:jc w:val="both"/>
      </w:pPr>
      <w:r>
        <w:rPr>
          <w:i w:val="0"/>
          <w:iCs w:val="0"/>
        </w:rPr>
        <w:t>Михаил Михайлович не терпел никакой пошлости, никакой безвкусицы ни в чём - ни в отношении к языку, ни в выборе танце</w:t>
      </w:r>
      <w:r>
        <w:rPr>
          <w:i w:val="0"/>
          <w:iCs w:val="0"/>
        </w:rPr>
        <w:softHyphen/>
        <w:t>вальной музыки. Он жил погружённым в ту русскую культуру, кото</w:t>
      </w:r>
      <w:r>
        <w:rPr>
          <w:i w:val="0"/>
          <w:iCs w:val="0"/>
        </w:rPr>
        <w:softHyphen/>
        <w:t>рую призывал любить и о которой писал в каждой своей работе.</w:t>
      </w:r>
    </w:p>
    <w:p w14:paraId="41A4C9B7" w14:textId="77777777" w:rsidR="00845A60" w:rsidRDefault="00000000">
      <w:pPr>
        <w:pStyle w:val="20"/>
        <w:ind w:firstLine="580"/>
        <w:jc w:val="both"/>
      </w:pPr>
      <w:r>
        <w:rPr>
          <w:i w:val="0"/>
          <w:iCs w:val="0"/>
        </w:rPr>
        <w:t>Вне зависимости от того, соглашаться или не соглашаться с тем, что было написано в его трудах, - ни один исследователь рус</w:t>
      </w:r>
      <w:r>
        <w:rPr>
          <w:i w:val="0"/>
          <w:iCs w:val="0"/>
        </w:rPr>
        <w:softHyphen/>
        <w:t>ской литературы не будет честен, если в багаже прочитанных им книг не будет трудов почившего профессора.</w:t>
      </w:r>
    </w:p>
    <w:p w14:paraId="69DB5941" w14:textId="77777777" w:rsidR="00845A60" w:rsidRDefault="00000000">
      <w:pPr>
        <w:pStyle w:val="20"/>
        <w:ind w:firstLine="580"/>
        <w:jc w:val="both"/>
      </w:pPr>
      <w:r>
        <w:rPr>
          <w:i w:val="0"/>
          <w:iCs w:val="0"/>
        </w:rPr>
        <w:t>Хотелось бы сказать о том, что, может быть, не так было при</w:t>
      </w:r>
      <w:r>
        <w:rPr>
          <w:i w:val="0"/>
          <w:iCs w:val="0"/>
        </w:rPr>
        <w:softHyphen/>
        <w:t>метно при жизни Михаила Михайловича. Господь судил мне знать его с конца 1980-х годов, ещё до начала его трудов в Московских духовных школах. А после, с момента открытия храма св. мч. Татиа</w:t>
      </w:r>
      <w:r>
        <w:rPr>
          <w:i w:val="0"/>
          <w:iCs w:val="0"/>
        </w:rPr>
        <w:softHyphen/>
        <w:t>ны в 1995 году, даже до его открытия, Михаил Михайлович посто</w:t>
      </w:r>
      <w:r>
        <w:rPr>
          <w:i w:val="0"/>
          <w:iCs w:val="0"/>
        </w:rPr>
        <w:softHyphen/>
        <w:t>янно был здесь все эти годы. Несомненно, что в венчающий жизнь финальный этап бытия главной его любовью была Лавра препо</w:t>
      </w:r>
      <w:r>
        <w:rPr>
          <w:i w:val="0"/>
          <w:iCs w:val="0"/>
        </w:rPr>
        <w:softHyphen/>
        <w:t>добного Сергия и Московская духовная академия. Он и поселился в Москве таким образом, чтобы беспрепятственно можно было добираться туда. Он не раз говорил в непростых жизненных об</w:t>
      </w:r>
      <w:r>
        <w:rPr>
          <w:i w:val="0"/>
          <w:iCs w:val="0"/>
        </w:rPr>
        <w:softHyphen/>
        <w:t>стоятельствах, что всего другого готов лишиться, но просит Бога об одном: чтобы до конца дней трудиться в Московской духовной академии. И Господь исполнил прошение верного Своего раба. Михаил Михайлович любил лаврское богослужение. Все эти годы каждый раз перед наступлением Рождества Христова и Пасхи он на неделю или более уезжал из городской суеты и проводил все дни в молитве. Это не было каким-то формальным исполнением обыча</w:t>
      </w:r>
      <w:r>
        <w:rPr>
          <w:i w:val="0"/>
          <w:iCs w:val="0"/>
        </w:rPr>
        <w:softHyphen/>
        <w:t>ев - он не мог по-другому.</w:t>
      </w:r>
    </w:p>
    <w:p w14:paraId="1EFC0269" w14:textId="77777777" w:rsidR="00845A60" w:rsidRDefault="00000000">
      <w:pPr>
        <w:pStyle w:val="20"/>
        <w:ind w:firstLine="580"/>
        <w:jc w:val="both"/>
        <w:sectPr w:rsidR="00845A60">
          <w:headerReference w:type="even" r:id="rId634"/>
          <w:headerReference w:type="default" r:id="rId635"/>
          <w:footerReference w:type="even" r:id="rId636"/>
          <w:footerReference w:type="default" r:id="rId637"/>
          <w:pgSz w:w="12240" w:h="15840"/>
          <w:pgMar w:top="1337" w:right="2470" w:bottom="1837" w:left="2781" w:header="909" w:footer="1409" w:gutter="0"/>
          <w:pgNumType w:start="213"/>
          <w:cols w:space="720"/>
          <w:noEndnote/>
          <w:docGrid w:linePitch="360"/>
        </w:sectPr>
      </w:pPr>
      <w:r>
        <w:rPr>
          <w:i w:val="0"/>
          <w:iCs w:val="0"/>
        </w:rPr>
        <w:t>Михаил Михайлович был в самом глубоком, в самом пра</w:t>
      </w:r>
      <w:r>
        <w:rPr>
          <w:i w:val="0"/>
          <w:iCs w:val="0"/>
        </w:rPr>
        <w:softHyphen/>
        <w:t>вильном смысле слова человеком благочестивым. Не проходило службы субботней или воскресной, когда он находился в Москве н не пришёл бы в храм. Никогда не опаздывая, он тихонько ста</w:t>
      </w:r>
      <w:r>
        <w:rPr>
          <w:i w:val="0"/>
          <w:iCs w:val="0"/>
        </w:rPr>
        <w:softHyphen/>
        <w:t xml:space="preserve">новился в алтаре и не уходил до конца службы. Это было каждую субботу, каждое воскресенье, каждый большой праздник. В этом отношении он являл собой образец того, как нужно относиться к богослужению. Он благоговел перед Таинствами Церкви. Усвоив ещё Синодальную практику, что христианин к принятию Таинств готовится ответственно и причащается нечасто, он был примером </w:t>
      </w:r>
    </w:p>
    <w:p w14:paraId="44F529EC" w14:textId="77777777" w:rsidR="00845A60" w:rsidRDefault="00000000">
      <w:pPr>
        <w:pStyle w:val="20"/>
        <w:jc w:val="both"/>
      </w:pPr>
      <w:r>
        <w:rPr>
          <w:i w:val="0"/>
          <w:iCs w:val="0"/>
        </w:rPr>
        <w:t xml:space="preserve">того, как </w:t>
      </w:r>
      <w:r>
        <w:rPr>
          <w:i w:val="0"/>
          <w:iCs w:val="0"/>
          <w:smallCaps/>
        </w:rPr>
        <w:t>нужно</w:t>
      </w:r>
      <w:r>
        <w:rPr>
          <w:i w:val="0"/>
          <w:iCs w:val="0"/>
        </w:rPr>
        <w:t xml:space="preserve"> готовиться к принятию Святых Христовых Таин. Но было видно: в последние годы душа и сердце его стали просить более частого приобщения к Святыне Тела и Крови Христовых. II было так радостно видеть его всякий раз после Причастия Свя</w:t>
      </w:r>
      <w:r>
        <w:rPr>
          <w:i w:val="0"/>
          <w:iCs w:val="0"/>
        </w:rPr>
        <w:softHyphen/>
        <w:t>тых Христовых Таин!</w:t>
      </w:r>
    </w:p>
    <w:p w14:paraId="0C5609EB" w14:textId="77777777" w:rsidR="00845A60" w:rsidRDefault="00000000">
      <w:pPr>
        <w:pStyle w:val="20"/>
        <w:ind w:firstLine="560"/>
        <w:jc w:val="both"/>
      </w:pPr>
      <w:r>
        <w:rPr>
          <w:i w:val="0"/>
          <w:iCs w:val="0"/>
        </w:rPr>
        <w:t xml:space="preserve">Михаил Михайлович был человеком очень чистой души. Никогда, ни в каких случаях мы не слышали от него недоброй или нечистой шутки: он не улыбался и не радовался тому, что иные люди </w:t>
      </w:r>
      <w:r>
        <w:rPr>
          <w:i w:val="0"/>
          <w:iCs w:val="0"/>
          <w:smallCaps/>
        </w:rPr>
        <w:t>могут</w:t>
      </w:r>
      <w:r>
        <w:rPr>
          <w:i w:val="0"/>
          <w:iCs w:val="0"/>
        </w:rPr>
        <w:t xml:space="preserve"> это когда-то себе позволять. Было видно, как обижало, как ранило его душу всякое некстати и неблагоговейно сказанное о святыне слово.</w:t>
      </w:r>
    </w:p>
    <w:p w14:paraId="5BC74546" w14:textId="77777777" w:rsidR="00845A60" w:rsidRDefault="00000000">
      <w:pPr>
        <w:pStyle w:val="20"/>
        <w:ind w:firstLine="560"/>
        <w:jc w:val="both"/>
      </w:pPr>
      <w:r>
        <w:rPr>
          <w:i w:val="0"/>
          <w:iCs w:val="0"/>
        </w:rPr>
        <w:t>Он был человеком нестяжательным. Многие годы мы виде</w:t>
      </w:r>
      <w:r>
        <w:rPr>
          <w:i w:val="0"/>
          <w:iCs w:val="0"/>
        </w:rPr>
        <w:softHyphen/>
        <w:t>ли его в одном и том же костюме, в одном плаще. У него не было каких-то пристрастий, желания тратить деньги на что-то мирское. А теперь можно сказать и о том, о чём никогда не говорили при его жизни: полученные за свои труды деньги он тайно жертвовал в наш и другие храмы.</w:t>
      </w:r>
    </w:p>
    <w:p w14:paraId="06B98485" w14:textId="77777777" w:rsidR="00845A60" w:rsidRDefault="00000000">
      <w:pPr>
        <w:pStyle w:val="20"/>
        <w:spacing w:after="260"/>
        <w:ind w:firstLine="560"/>
        <w:jc w:val="both"/>
      </w:pPr>
      <w:r>
        <w:rPr>
          <w:i w:val="0"/>
          <w:iCs w:val="0"/>
        </w:rPr>
        <w:t>Михаил Михайлович был неотъемлемой частью нашего хра</w:t>
      </w:r>
      <w:r>
        <w:rPr>
          <w:i w:val="0"/>
          <w:iCs w:val="0"/>
        </w:rPr>
        <w:softHyphen/>
        <w:t>ма. Нам трудно представить, как мы войдём в алтарь, а он не будет стоять там. Студентам, думаю, будет так же трудно представить, кто может читать лекции, которые вёл он. Его кончина была такой, ко</w:t>
      </w:r>
      <w:r>
        <w:rPr>
          <w:i w:val="0"/>
          <w:iCs w:val="0"/>
        </w:rPr>
        <w:softHyphen/>
        <w:t>торую можно пожелать каждому христианину. Господь дал ему ис</w:t>
      </w:r>
      <w:r>
        <w:rPr>
          <w:i w:val="0"/>
          <w:iCs w:val="0"/>
        </w:rPr>
        <w:softHyphen/>
        <w:t>пытание болезнью в последние годы, и он эти страдания переносил с христианским терпением. Временами ему было трудно подняться по ступенькам для того, чтобы дойти до алтаря, но он шёл на бого</w:t>
      </w:r>
      <w:r>
        <w:rPr>
          <w:i w:val="0"/>
          <w:iCs w:val="0"/>
        </w:rPr>
        <w:softHyphen/>
        <w:t>служение. Иногда он не мог стоять и просил: «Можно я посижу?» - у него сил не хватало стоять всё всенощное бдение. Но он приходил на службу, не оправдывая себя никакими немощами. В последний этап болезни он готовился к предстоящей операции через неодно</w:t>
      </w:r>
      <w:r>
        <w:rPr>
          <w:i w:val="0"/>
          <w:iCs w:val="0"/>
        </w:rPr>
        <w:softHyphen/>
        <w:t>кратную Исповедь и принятие Святых Христовых Таин. И потом, когда Господь дал ему прийти в себя за несколько дней до смерти, мы общались с ним. За три дня до кончины он вновь настоятель</w:t>
      </w:r>
      <w:r>
        <w:rPr>
          <w:i w:val="0"/>
          <w:iCs w:val="0"/>
        </w:rPr>
        <w:softHyphen/>
        <w:t>но просил священника исповедовать его, приобщить Святых Таин, что и было сделано. Подлинно Господь призвал Своего раба, тру</w:t>
      </w:r>
      <w:r>
        <w:rPr>
          <w:i w:val="0"/>
          <w:iCs w:val="0"/>
        </w:rPr>
        <w:softHyphen/>
        <w:t>женика в Свои селения. Мы верим, что сейчас Михаил Михайлович встретится с теми, кого так любил. С преподобным Сергием, с рус</w:t>
      </w:r>
      <w:r>
        <w:rPr>
          <w:i w:val="0"/>
          <w:iCs w:val="0"/>
        </w:rPr>
        <w:softHyphen/>
        <w:t>скими писателями, чью чистоту души и верность Церкви он старал</w:t>
      </w:r>
      <w:r>
        <w:rPr>
          <w:i w:val="0"/>
          <w:iCs w:val="0"/>
        </w:rPr>
        <w:softHyphen/>
        <w:t>ся свидетельствовать в своих книгах.</w:t>
      </w:r>
    </w:p>
    <w:p w14:paraId="161D9FFC" w14:textId="77777777" w:rsidR="00845A60" w:rsidRDefault="00000000">
      <w:pPr>
        <w:pStyle w:val="20"/>
        <w:jc w:val="right"/>
      </w:pPr>
      <w:r>
        <w:rPr>
          <w:i w:val="0"/>
          <w:iCs w:val="0"/>
        </w:rPr>
        <w:t>Протоиерей</w:t>
      </w:r>
    </w:p>
    <w:p w14:paraId="098F4CD5" w14:textId="77777777" w:rsidR="00845A60" w:rsidRDefault="00000000">
      <w:pPr>
        <w:pStyle w:val="20"/>
        <w:ind w:left="2260"/>
        <w:jc w:val="right"/>
        <w:sectPr w:rsidR="00845A60">
          <w:headerReference w:type="even" r:id="rId638"/>
          <w:headerReference w:type="default" r:id="rId639"/>
          <w:footerReference w:type="even" r:id="rId640"/>
          <w:footerReference w:type="default" r:id="rId641"/>
          <w:pgSz w:w="12240" w:h="15840"/>
          <w:pgMar w:top="1337" w:right="2470" w:bottom="1837" w:left="2781" w:header="909" w:footer="3" w:gutter="0"/>
          <w:pgNumType w:start="213"/>
          <w:cols w:space="720"/>
          <w:noEndnote/>
          <w:docGrid w:linePitch="360"/>
        </w:sectPr>
      </w:pPr>
      <w:r>
        <w:rPr>
          <w:i w:val="0"/>
          <w:iCs w:val="0"/>
        </w:rPr>
        <w:t>Максим КОЗЛОВ, настоятель храма Святой мученицы Татианы</w:t>
      </w:r>
    </w:p>
    <w:p w14:paraId="59834964" w14:textId="77777777" w:rsidR="00845A60" w:rsidRDefault="00000000">
      <w:pPr>
        <w:pStyle w:val="20"/>
        <w:spacing w:line="240" w:lineRule="auto"/>
        <w:jc w:val="left"/>
        <w:rPr>
          <w:sz w:val="19"/>
          <w:szCs w:val="19"/>
        </w:rPr>
      </w:pPr>
      <w:r>
        <w:rPr>
          <w:noProof/>
        </w:rPr>
        <mc:AlternateContent>
          <mc:Choice Requires="wps">
            <w:drawing>
              <wp:anchor distT="0" distB="0" distL="38100" distR="38100" simplePos="0" relativeHeight="125829765" behindDoc="0" locked="0" layoutInCell="1" allowOverlap="1" wp14:anchorId="05BD164F" wp14:editId="420D9656">
                <wp:simplePos x="0" y="0"/>
                <wp:positionH relativeFrom="page">
                  <wp:posOffset>275590</wp:posOffset>
                </wp:positionH>
                <wp:positionV relativeFrom="paragraph">
                  <wp:posOffset>12700</wp:posOffset>
                </wp:positionV>
                <wp:extent cx="1386840" cy="725170"/>
                <wp:effectExtent l="0" t="0" r="0" b="0"/>
                <wp:wrapSquare wrapText="bothSides"/>
                <wp:docPr id="1041" name="Shape 1041"/>
                <wp:cNvGraphicFramePr/>
                <a:graphic xmlns:a="http://schemas.openxmlformats.org/drawingml/2006/main">
                  <a:graphicData uri="http://schemas.microsoft.com/office/word/2010/wordprocessingShape">
                    <wps:wsp>
                      <wps:cNvSpPr txBox="1"/>
                      <wps:spPr>
                        <a:xfrm>
                          <a:off x="0" y="0"/>
                          <a:ext cx="1386840" cy="725170"/>
                        </a:xfrm>
                        <a:prstGeom prst="rect">
                          <a:avLst/>
                        </a:prstGeom>
                        <a:noFill/>
                      </wps:spPr>
                      <wps:txbx>
                        <w:txbxContent>
                          <w:p w14:paraId="461EC087" w14:textId="77777777" w:rsidR="00845A60" w:rsidRDefault="00000000">
                            <w:pPr>
                              <w:pStyle w:val="150"/>
                              <w:pBdr>
                                <w:bottom w:val="single" w:sz="4" w:space="0" w:color="auto"/>
                              </w:pBdr>
                              <w:spacing w:line="286" w:lineRule="auto"/>
                              <w:rPr>
                                <w:sz w:val="42"/>
                                <w:szCs w:val="42"/>
                              </w:rPr>
                            </w:pPr>
                            <w:r>
                              <w:rPr>
                                <w:color w:val="875C17"/>
                                <w:sz w:val="42"/>
                                <w:szCs w:val="42"/>
                              </w:rPr>
                              <w:t>Краткая библиография</w:t>
                            </w:r>
                          </w:p>
                        </w:txbxContent>
                      </wps:txbx>
                      <wps:bodyPr lIns="0" tIns="0" rIns="0" bIns="0"/>
                    </wps:wsp>
                  </a:graphicData>
                </a:graphic>
              </wp:anchor>
            </w:drawing>
          </mc:Choice>
          <mc:Fallback>
            <w:pict>
              <v:shape w14:anchorId="05BD164F" id="Shape 1041" o:spid="_x0000_s1174" type="#_x0000_t202" style="position:absolute;margin-left:21.7pt;margin-top:1pt;width:109.2pt;height:57.1pt;z-index:125829765;visibility:visible;mso-wrap-style:square;mso-wrap-distance-left:3pt;mso-wrap-distance-top:0;mso-wrap-distance-right:3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" filled="f" stroked="f">
                <v:textbox inset="0,0,0,0">
                  <w:txbxContent>
                    <w:p w14:paraId="461EC087" w14:textId="77777777" w:rsidR="00845A60" w:rsidRDefault="00000000">
                      <w:pPr>
                        <w:pStyle w:val="150"/>
                        <w:pBdr>
                          <w:bottom w:val="single" w:sz="4" w:space="0" w:color="auto"/>
                        </w:pBdr>
                        <w:spacing w:line="286" w:lineRule="auto"/>
                        <w:rPr>
                          <w:sz w:val="42"/>
                          <w:szCs w:val="42"/>
                        </w:rPr>
                      </w:pPr>
                      <w:r>
                        <w:rPr>
                          <w:color w:val="875C17"/>
                          <w:sz w:val="42"/>
                          <w:szCs w:val="42"/>
                        </w:rPr>
                        <w:t>Краткая библиография</w:t>
                      </w:r>
                    </w:p>
                  </w:txbxContent>
                </v:textbox>
                <w10:wrap type="square" anchorx="page"/>
              </v:shape>
            </w:pict>
          </mc:Fallback>
        </mc:AlternateContent>
      </w:r>
      <w:r>
        <w:rPr>
          <w:sz w:val="19"/>
          <w:szCs w:val="19"/>
        </w:rPr>
        <w:t>Алпатов М. В.</w:t>
      </w:r>
      <w:r>
        <w:rPr>
          <w:i w:val="0"/>
          <w:iCs w:val="0"/>
          <w:sz w:val="19"/>
          <w:szCs w:val="19"/>
        </w:rPr>
        <w:t xml:space="preserve"> Александр Андреевич Иванов. Л., 1983.</w:t>
      </w:r>
    </w:p>
    <w:p w14:paraId="1CA35C25" w14:textId="77777777" w:rsidR="00845A60" w:rsidRDefault="00000000">
      <w:pPr>
        <w:pStyle w:val="20"/>
        <w:spacing w:line="240" w:lineRule="auto"/>
        <w:jc w:val="left"/>
        <w:rPr>
          <w:sz w:val="19"/>
          <w:szCs w:val="19"/>
        </w:rPr>
      </w:pPr>
      <w:r>
        <w:rPr>
          <w:sz w:val="19"/>
          <w:szCs w:val="19"/>
        </w:rPr>
        <w:t>Багрецов А.</w:t>
      </w:r>
      <w:r>
        <w:rPr>
          <w:i w:val="0"/>
          <w:iCs w:val="0"/>
          <w:sz w:val="19"/>
          <w:szCs w:val="19"/>
        </w:rPr>
        <w:t xml:space="preserve"> Смысл символики, усвояемой свв. отцами и учителями Церкви, христи</w:t>
      </w:r>
      <w:r>
        <w:rPr>
          <w:i w:val="0"/>
          <w:iCs w:val="0"/>
          <w:sz w:val="19"/>
          <w:szCs w:val="19"/>
        </w:rPr>
        <w:softHyphen/>
        <w:t>анскому храму. СПб., 1910.</w:t>
      </w:r>
    </w:p>
    <w:p w14:paraId="4212B09D" w14:textId="77777777" w:rsidR="00845A60" w:rsidRDefault="00000000">
      <w:pPr>
        <w:pStyle w:val="20"/>
        <w:spacing w:line="240" w:lineRule="auto"/>
        <w:jc w:val="left"/>
        <w:rPr>
          <w:sz w:val="19"/>
          <w:szCs w:val="19"/>
        </w:rPr>
      </w:pPr>
      <w:r>
        <w:rPr>
          <w:sz w:val="19"/>
          <w:szCs w:val="19"/>
        </w:rPr>
        <w:t>Бобров Ю. Г.</w:t>
      </w:r>
      <w:r>
        <w:rPr>
          <w:i w:val="0"/>
          <w:iCs w:val="0"/>
          <w:sz w:val="19"/>
          <w:szCs w:val="19"/>
        </w:rPr>
        <w:t xml:space="preserve"> Основы иконографии древнерусской живописи. СПб., 1995.</w:t>
      </w:r>
    </w:p>
    <w:p w14:paraId="620E4136" w14:textId="77777777" w:rsidR="00845A60" w:rsidRDefault="00000000">
      <w:pPr>
        <w:pStyle w:val="20"/>
        <w:spacing w:line="240" w:lineRule="auto"/>
        <w:jc w:val="left"/>
        <w:rPr>
          <w:sz w:val="19"/>
          <w:szCs w:val="19"/>
        </w:rPr>
      </w:pPr>
      <w:r>
        <w:rPr>
          <w:sz w:val="19"/>
          <w:szCs w:val="19"/>
        </w:rPr>
        <w:t>Брюсова В. Г.</w:t>
      </w:r>
      <w:r>
        <w:rPr>
          <w:i w:val="0"/>
          <w:iCs w:val="0"/>
          <w:sz w:val="19"/>
          <w:szCs w:val="19"/>
        </w:rPr>
        <w:t xml:space="preserve"> Русская живопись XVII века. М.. 1984.</w:t>
      </w:r>
    </w:p>
    <w:p w14:paraId="57E8AE13" w14:textId="77777777" w:rsidR="00845A60" w:rsidRDefault="00000000">
      <w:pPr>
        <w:pStyle w:val="20"/>
        <w:spacing w:line="240" w:lineRule="auto"/>
        <w:jc w:val="left"/>
        <w:rPr>
          <w:sz w:val="19"/>
          <w:szCs w:val="19"/>
        </w:rPr>
      </w:pPr>
      <w:r>
        <w:rPr>
          <w:sz w:val="19"/>
          <w:szCs w:val="19"/>
        </w:rPr>
        <w:t>Булгаков Сергий, протоиер.</w:t>
      </w:r>
      <w:r>
        <w:rPr>
          <w:i w:val="0"/>
          <w:iCs w:val="0"/>
          <w:sz w:val="19"/>
          <w:szCs w:val="19"/>
        </w:rPr>
        <w:t xml:space="preserve"> Икона и иконопочитание. М.. 1996.</w:t>
      </w:r>
    </w:p>
    <w:p w14:paraId="146AF99A" w14:textId="77777777" w:rsidR="00845A60" w:rsidRDefault="00000000">
      <w:pPr>
        <w:pStyle w:val="20"/>
        <w:spacing w:line="240" w:lineRule="auto"/>
        <w:jc w:val="left"/>
        <w:rPr>
          <w:sz w:val="19"/>
          <w:szCs w:val="19"/>
        </w:rPr>
      </w:pPr>
      <w:r>
        <w:rPr>
          <w:sz w:val="19"/>
          <w:szCs w:val="19"/>
        </w:rPr>
        <w:t>Бычков В. В.</w:t>
      </w:r>
      <w:r>
        <w:rPr>
          <w:i w:val="0"/>
          <w:iCs w:val="0"/>
          <w:sz w:val="19"/>
          <w:szCs w:val="19"/>
        </w:rPr>
        <w:t xml:space="preserve"> Духовно-эстетические основы русской иконы. М.. 1995.</w:t>
      </w:r>
    </w:p>
    <w:p w14:paraId="66F65598" w14:textId="77777777" w:rsidR="00845A60" w:rsidRDefault="00000000">
      <w:pPr>
        <w:pStyle w:val="20"/>
        <w:spacing w:line="240" w:lineRule="auto"/>
        <w:jc w:val="left"/>
        <w:rPr>
          <w:sz w:val="19"/>
          <w:szCs w:val="19"/>
        </w:rPr>
      </w:pPr>
      <w:r>
        <w:rPr>
          <w:sz w:val="19"/>
          <w:szCs w:val="19"/>
        </w:rPr>
        <w:t>Вагнер Г. К.</w:t>
      </w:r>
      <w:r>
        <w:rPr>
          <w:i w:val="0"/>
          <w:iCs w:val="0"/>
          <w:sz w:val="19"/>
          <w:szCs w:val="19"/>
        </w:rPr>
        <w:t xml:space="preserve"> В поисках Истины. М., 1993.</w:t>
      </w:r>
    </w:p>
    <w:p w14:paraId="133EA175" w14:textId="77777777" w:rsidR="00845A60" w:rsidRDefault="00000000">
      <w:pPr>
        <w:pStyle w:val="20"/>
        <w:spacing w:line="240" w:lineRule="auto"/>
        <w:jc w:val="left"/>
        <w:rPr>
          <w:sz w:val="19"/>
          <w:szCs w:val="19"/>
        </w:rPr>
      </w:pPr>
      <w:r>
        <w:rPr>
          <w:sz w:val="19"/>
          <w:szCs w:val="19"/>
        </w:rPr>
        <w:t>Вагнер Г. К.</w:t>
      </w:r>
      <w:r>
        <w:rPr>
          <w:i w:val="0"/>
          <w:iCs w:val="0"/>
          <w:sz w:val="19"/>
          <w:szCs w:val="19"/>
        </w:rPr>
        <w:t xml:space="preserve"> Мастера древнерусской скульптуры. М.. 1966.</w:t>
      </w:r>
    </w:p>
    <w:p w14:paraId="64C4B4EE" w14:textId="77777777" w:rsidR="00845A60" w:rsidRDefault="00000000">
      <w:pPr>
        <w:pStyle w:val="20"/>
        <w:spacing w:line="240" w:lineRule="auto"/>
        <w:jc w:val="left"/>
        <w:rPr>
          <w:sz w:val="19"/>
          <w:szCs w:val="19"/>
        </w:rPr>
      </w:pPr>
      <w:r>
        <w:rPr>
          <w:sz w:val="19"/>
          <w:szCs w:val="19"/>
        </w:rPr>
        <w:t>Верещагина А. Г.</w:t>
      </w:r>
      <w:r>
        <w:rPr>
          <w:i w:val="0"/>
          <w:iCs w:val="0"/>
          <w:sz w:val="19"/>
          <w:szCs w:val="19"/>
        </w:rPr>
        <w:t xml:space="preserve"> Николай Николаевич Ге. Л.. 1988.</w:t>
      </w:r>
    </w:p>
    <w:p w14:paraId="695E0DD6" w14:textId="77777777" w:rsidR="00845A60" w:rsidRDefault="00000000">
      <w:pPr>
        <w:pStyle w:val="20"/>
        <w:spacing w:line="240" w:lineRule="auto"/>
        <w:jc w:val="left"/>
        <w:rPr>
          <w:sz w:val="19"/>
          <w:szCs w:val="19"/>
        </w:rPr>
      </w:pPr>
      <w:r>
        <w:rPr>
          <w:sz w:val="19"/>
          <w:szCs w:val="19"/>
        </w:rPr>
        <w:t>Вздорнов Г. II.</w:t>
      </w:r>
      <w:r>
        <w:rPr>
          <w:i w:val="0"/>
          <w:iCs w:val="0"/>
          <w:sz w:val="19"/>
          <w:szCs w:val="19"/>
        </w:rPr>
        <w:t xml:space="preserve"> История открытия и изучения русской средневековой живописи.</w:t>
      </w:r>
    </w:p>
    <w:p w14:paraId="5845C2DA" w14:textId="77777777" w:rsidR="00845A60" w:rsidRDefault="00000000">
      <w:pPr>
        <w:pStyle w:val="20"/>
        <w:spacing w:line="240" w:lineRule="auto"/>
        <w:jc w:val="left"/>
        <w:rPr>
          <w:sz w:val="19"/>
          <w:szCs w:val="19"/>
        </w:rPr>
      </w:pPr>
      <w:r>
        <w:rPr>
          <w:i w:val="0"/>
          <w:iCs w:val="0"/>
          <w:sz w:val="19"/>
          <w:szCs w:val="19"/>
        </w:rPr>
        <w:t>М.. 1986.</w:t>
      </w:r>
    </w:p>
    <w:p w14:paraId="0751058F" w14:textId="77777777" w:rsidR="00845A60" w:rsidRDefault="00000000">
      <w:pPr>
        <w:pStyle w:val="20"/>
        <w:spacing w:line="240" w:lineRule="auto"/>
        <w:jc w:val="left"/>
        <w:rPr>
          <w:sz w:val="19"/>
          <w:szCs w:val="19"/>
        </w:rPr>
      </w:pPr>
      <w:r>
        <w:rPr>
          <w:sz w:val="19"/>
          <w:szCs w:val="19"/>
        </w:rPr>
        <w:t>Голубцов А. П.</w:t>
      </w:r>
      <w:r>
        <w:rPr>
          <w:i w:val="0"/>
          <w:iCs w:val="0"/>
          <w:sz w:val="19"/>
          <w:szCs w:val="19"/>
        </w:rPr>
        <w:t xml:space="preserve"> Из чтений по церковной археологии и литургике, СПб.. 1995.</w:t>
      </w:r>
    </w:p>
    <w:p w14:paraId="4A4EE2B1" w14:textId="77777777" w:rsidR="00845A60" w:rsidRDefault="00000000">
      <w:pPr>
        <w:pStyle w:val="20"/>
        <w:spacing w:line="240" w:lineRule="auto"/>
        <w:jc w:val="left"/>
        <w:rPr>
          <w:sz w:val="19"/>
          <w:szCs w:val="19"/>
        </w:rPr>
      </w:pPr>
      <w:r>
        <w:rPr>
          <w:i w:val="0"/>
          <w:iCs w:val="0"/>
          <w:sz w:val="19"/>
          <w:szCs w:val="19"/>
        </w:rPr>
        <w:t>Деяния VII Вселенского Собора. Казань: Казанская духовная академия. 1873.</w:t>
      </w:r>
    </w:p>
    <w:p w14:paraId="4F5B6C6D" w14:textId="77777777" w:rsidR="00845A60" w:rsidRDefault="00000000">
      <w:pPr>
        <w:pStyle w:val="20"/>
        <w:spacing w:line="240" w:lineRule="auto"/>
        <w:jc w:val="both"/>
        <w:rPr>
          <w:sz w:val="19"/>
          <w:szCs w:val="19"/>
        </w:rPr>
      </w:pPr>
      <w:r>
        <w:rPr>
          <w:sz w:val="19"/>
          <w:szCs w:val="19"/>
        </w:rPr>
        <w:t>Дмитриева И. А.</w:t>
      </w:r>
      <w:r>
        <w:rPr>
          <w:i w:val="0"/>
          <w:iCs w:val="0"/>
          <w:sz w:val="19"/>
          <w:szCs w:val="19"/>
        </w:rPr>
        <w:t xml:space="preserve"> Михаил Александрович Врубель. Л., 1984.</w:t>
      </w:r>
    </w:p>
    <w:p w14:paraId="015B806C" w14:textId="77777777" w:rsidR="00845A60" w:rsidRDefault="00000000">
      <w:pPr>
        <w:pStyle w:val="20"/>
        <w:spacing w:line="240" w:lineRule="auto"/>
        <w:jc w:val="left"/>
        <w:rPr>
          <w:sz w:val="19"/>
          <w:szCs w:val="19"/>
        </w:rPr>
      </w:pPr>
      <w:r>
        <w:rPr>
          <w:i w:val="0"/>
          <w:iCs w:val="0"/>
          <w:sz w:val="19"/>
          <w:szCs w:val="19"/>
        </w:rPr>
        <w:t>Живопись Древней Руси XI - начала XIII века. Мозаика. Фрески. Иконы. Л., 1982.</w:t>
      </w:r>
    </w:p>
    <w:p w14:paraId="2E5A5526" w14:textId="77777777" w:rsidR="00845A60" w:rsidRDefault="00000000">
      <w:pPr>
        <w:pStyle w:val="20"/>
        <w:spacing w:line="240" w:lineRule="auto"/>
        <w:jc w:val="left"/>
        <w:rPr>
          <w:sz w:val="19"/>
          <w:szCs w:val="19"/>
        </w:rPr>
      </w:pPr>
      <w:r>
        <w:rPr>
          <w:sz w:val="19"/>
          <w:szCs w:val="19"/>
        </w:rPr>
        <w:t>Ильин М. А.</w:t>
      </w:r>
      <w:r>
        <w:rPr>
          <w:i w:val="0"/>
          <w:iCs w:val="0"/>
          <w:sz w:val="19"/>
          <w:szCs w:val="19"/>
        </w:rPr>
        <w:t xml:space="preserve"> Искусство Московской Руси эпохи Феофана Грека и Андрея Рублёва. М., 1976.</w:t>
      </w:r>
    </w:p>
    <w:p w14:paraId="5A816932" w14:textId="77777777" w:rsidR="00845A60" w:rsidRDefault="00000000">
      <w:pPr>
        <w:pStyle w:val="20"/>
        <w:spacing w:line="240" w:lineRule="auto"/>
        <w:jc w:val="left"/>
        <w:rPr>
          <w:sz w:val="19"/>
          <w:szCs w:val="19"/>
        </w:rPr>
      </w:pPr>
      <w:r>
        <w:rPr>
          <w:sz w:val="19"/>
          <w:szCs w:val="19"/>
        </w:rPr>
        <w:t>Иоанн Дамаскин, свт.</w:t>
      </w:r>
      <w:r>
        <w:rPr>
          <w:i w:val="0"/>
          <w:iCs w:val="0"/>
          <w:sz w:val="19"/>
          <w:szCs w:val="19"/>
        </w:rPr>
        <w:t xml:space="preserve"> Слова в защиту святых икон // Точное изложение право</w:t>
      </w:r>
      <w:r>
        <w:rPr>
          <w:i w:val="0"/>
          <w:iCs w:val="0"/>
          <w:sz w:val="19"/>
          <w:szCs w:val="19"/>
        </w:rPr>
        <w:softHyphen/>
        <w:t>славной веры. М.; Ростов н/Д.. 1992.</w:t>
      </w:r>
    </w:p>
    <w:p w14:paraId="31AD9911" w14:textId="77777777" w:rsidR="00845A60" w:rsidRDefault="00000000">
      <w:pPr>
        <w:pStyle w:val="20"/>
        <w:spacing w:line="240" w:lineRule="auto"/>
        <w:jc w:val="left"/>
        <w:rPr>
          <w:sz w:val="19"/>
          <w:szCs w:val="19"/>
        </w:rPr>
      </w:pPr>
      <w:r>
        <w:rPr>
          <w:sz w:val="19"/>
          <w:szCs w:val="19"/>
        </w:rPr>
        <w:t>Иоанн (Экономнее), игумен.</w:t>
      </w:r>
      <w:r>
        <w:rPr>
          <w:i w:val="0"/>
          <w:iCs w:val="0"/>
          <w:sz w:val="19"/>
          <w:szCs w:val="19"/>
        </w:rPr>
        <w:t xml:space="preserve"> Православие. Византия. Россия. М., 1992.</w:t>
      </w:r>
    </w:p>
    <w:p w14:paraId="6BD5E090" w14:textId="77777777" w:rsidR="00845A60" w:rsidRDefault="00000000">
      <w:pPr>
        <w:pStyle w:val="20"/>
        <w:spacing w:line="240" w:lineRule="auto"/>
        <w:jc w:val="left"/>
        <w:rPr>
          <w:sz w:val="19"/>
          <w:szCs w:val="19"/>
        </w:rPr>
      </w:pPr>
      <w:r>
        <w:rPr>
          <w:sz w:val="19"/>
          <w:szCs w:val="19"/>
        </w:rPr>
        <w:t>Иосиф Волоцкий, при.</w:t>
      </w:r>
      <w:r>
        <w:rPr>
          <w:i w:val="0"/>
          <w:iCs w:val="0"/>
          <w:sz w:val="19"/>
          <w:szCs w:val="19"/>
        </w:rPr>
        <w:t xml:space="preserve"> Послание иконописцу. М.. 1994.</w:t>
      </w:r>
    </w:p>
    <w:p w14:paraId="0714E7C8" w14:textId="77777777" w:rsidR="00845A60" w:rsidRDefault="00000000">
      <w:pPr>
        <w:pStyle w:val="20"/>
        <w:spacing w:line="240" w:lineRule="auto"/>
        <w:jc w:val="left"/>
        <w:rPr>
          <w:sz w:val="19"/>
          <w:szCs w:val="19"/>
        </w:rPr>
      </w:pPr>
      <w:r>
        <w:rPr>
          <w:i w:val="0"/>
          <w:iCs w:val="0"/>
          <w:sz w:val="19"/>
          <w:szCs w:val="19"/>
        </w:rPr>
        <w:t>История иконописи VI - XX века: Истоки, традиции, современность. М., 2002.</w:t>
      </w:r>
    </w:p>
    <w:p w14:paraId="480C93AF" w14:textId="77777777" w:rsidR="00845A60" w:rsidRDefault="00000000">
      <w:pPr>
        <w:pStyle w:val="20"/>
        <w:spacing w:line="240" w:lineRule="auto"/>
        <w:jc w:val="left"/>
        <w:rPr>
          <w:sz w:val="19"/>
          <w:szCs w:val="19"/>
        </w:rPr>
      </w:pPr>
      <w:r>
        <w:rPr>
          <w:sz w:val="19"/>
          <w:szCs w:val="19"/>
        </w:rPr>
        <w:t>Иулиания, мон. (М. Н. Соколова).</w:t>
      </w:r>
      <w:r>
        <w:rPr>
          <w:i w:val="0"/>
          <w:iCs w:val="0"/>
          <w:sz w:val="19"/>
          <w:szCs w:val="19"/>
        </w:rPr>
        <w:t xml:space="preserve"> Труд иконописца. Свято-Троицкая Сергиева Лав</w:t>
      </w:r>
      <w:r>
        <w:rPr>
          <w:i w:val="0"/>
          <w:iCs w:val="0"/>
          <w:sz w:val="19"/>
          <w:szCs w:val="19"/>
        </w:rPr>
        <w:softHyphen/>
        <w:t>ра, 1995.</w:t>
      </w:r>
    </w:p>
    <w:p w14:paraId="258A8AF9" w14:textId="77777777" w:rsidR="00845A60" w:rsidRDefault="00000000">
      <w:pPr>
        <w:pStyle w:val="20"/>
        <w:spacing w:line="240" w:lineRule="auto"/>
        <w:jc w:val="left"/>
        <w:rPr>
          <w:sz w:val="19"/>
          <w:szCs w:val="19"/>
        </w:rPr>
      </w:pPr>
      <w:r>
        <w:rPr>
          <w:sz w:val="19"/>
          <w:szCs w:val="19"/>
        </w:rPr>
        <w:t>Кураев Андрей, диак.</w:t>
      </w:r>
      <w:r>
        <w:rPr>
          <w:i w:val="0"/>
          <w:iCs w:val="0"/>
          <w:sz w:val="19"/>
          <w:szCs w:val="19"/>
        </w:rPr>
        <w:t xml:space="preserve"> Традиция. Догмат. Обряд. М.; Клин. 1995.</w:t>
      </w:r>
    </w:p>
    <w:p w14:paraId="4F024999" w14:textId="77777777" w:rsidR="00845A60" w:rsidRDefault="00000000">
      <w:pPr>
        <w:pStyle w:val="20"/>
        <w:spacing w:line="240" w:lineRule="auto"/>
        <w:jc w:val="left"/>
        <w:rPr>
          <w:sz w:val="19"/>
          <w:szCs w:val="19"/>
        </w:rPr>
      </w:pPr>
      <w:r>
        <w:rPr>
          <w:sz w:val="19"/>
          <w:szCs w:val="19"/>
        </w:rPr>
        <w:t>Курочкина Т. Н.</w:t>
      </w:r>
      <w:r>
        <w:rPr>
          <w:i w:val="0"/>
          <w:iCs w:val="0"/>
          <w:sz w:val="19"/>
          <w:szCs w:val="19"/>
        </w:rPr>
        <w:t xml:space="preserve"> Иван Николаевич Крамской. Л., 1989.</w:t>
      </w:r>
    </w:p>
    <w:p w14:paraId="25CE55F0"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Андрей Рублёв и его школа. М.. 1966.</w:t>
      </w:r>
    </w:p>
    <w:p w14:paraId="77C3AC7B"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История византийской живописи. М., 1947.</w:t>
      </w:r>
    </w:p>
    <w:p w14:paraId="28BCD1C9"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Московская школа иконописи. М., 1971.</w:t>
      </w:r>
    </w:p>
    <w:p w14:paraId="6EC8E375"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Новгородская иконопись. М., 1976.</w:t>
      </w:r>
    </w:p>
    <w:p w14:paraId="2BCAFEBC"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Русская средневековая живопись. М.. 1970.</w:t>
      </w:r>
    </w:p>
    <w:p w14:paraId="259B3642" w14:textId="77777777" w:rsidR="00845A60" w:rsidRDefault="00000000">
      <w:pPr>
        <w:pStyle w:val="20"/>
        <w:spacing w:line="240" w:lineRule="auto"/>
        <w:jc w:val="left"/>
        <w:rPr>
          <w:sz w:val="19"/>
          <w:szCs w:val="19"/>
        </w:rPr>
      </w:pPr>
      <w:r>
        <w:rPr>
          <w:sz w:val="19"/>
          <w:szCs w:val="19"/>
        </w:rPr>
        <w:t>Лазарев В. Н.</w:t>
      </w:r>
      <w:r>
        <w:rPr>
          <w:i w:val="0"/>
          <w:iCs w:val="0"/>
          <w:sz w:val="19"/>
          <w:szCs w:val="19"/>
        </w:rPr>
        <w:t xml:space="preserve"> Феофан Грек и его школа. М.. 1961.</w:t>
      </w:r>
    </w:p>
    <w:p w14:paraId="4E7D5226" w14:textId="77777777" w:rsidR="00845A60" w:rsidRDefault="00000000">
      <w:pPr>
        <w:pStyle w:val="20"/>
        <w:spacing w:line="240" w:lineRule="auto"/>
        <w:jc w:val="left"/>
        <w:rPr>
          <w:sz w:val="19"/>
          <w:szCs w:val="19"/>
        </w:rPr>
      </w:pPr>
      <w:r>
        <w:rPr>
          <w:sz w:val="19"/>
          <w:szCs w:val="19"/>
        </w:rPr>
        <w:t>Мартынов В. И.</w:t>
      </w:r>
      <w:r>
        <w:rPr>
          <w:i w:val="0"/>
          <w:iCs w:val="0"/>
          <w:sz w:val="19"/>
          <w:szCs w:val="19"/>
        </w:rPr>
        <w:t xml:space="preserve"> История богослужебного пения. М., 1994.</w:t>
      </w:r>
    </w:p>
    <w:p w14:paraId="38C56348" w14:textId="77777777" w:rsidR="00845A60" w:rsidRDefault="00000000">
      <w:pPr>
        <w:pStyle w:val="20"/>
        <w:spacing w:line="240" w:lineRule="auto"/>
        <w:jc w:val="left"/>
        <w:rPr>
          <w:sz w:val="19"/>
          <w:szCs w:val="19"/>
        </w:rPr>
      </w:pPr>
      <w:r>
        <w:rPr>
          <w:sz w:val="19"/>
          <w:szCs w:val="19"/>
        </w:rPr>
        <w:t>Моргунов Н., Моргунова-Рудницкая Н.</w:t>
      </w:r>
      <w:r>
        <w:rPr>
          <w:i w:val="0"/>
          <w:iCs w:val="0"/>
          <w:sz w:val="19"/>
          <w:szCs w:val="19"/>
        </w:rPr>
        <w:t xml:space="preserve"> В. М. Васнецов. М., 1962.</w:t>
      </w:r>
    </w:p>
    <w:p w14:paraId="077E9514" w14:textId="77777777" w:rsidR="00845A60" w:rsidRDefault="00000000">
      <w:pPr>
        <w:pStyle w:val="20"/>
        <w:spacing w:line="240" w:lineRule="auto"/>
        <w:jc w:val="left"/>
        <w:rPr>
          <w:sz w:val="19"/>
          <w:szCs w:val="19"/>
        </w:rPr>
      </w:pPr>
      <w:r>
        <w:rPr>
          <w:i w:val="0"/>
          <w:iCs w:val="0"/>
          <w:sz w:val="19"/>
          <w:szCs w:val="19"/>
        </w:rPr>
        <w:t>Настольная книга священнослужителя. Т. 4. М.. 1983.</w:t>
      </w:r>
    </w:p>
    <w:p w14:paraId="1E29E487" w14:textId="77777777" w:rsidR="00845A60" w:rsidRDefault="00000000">
      <w:pPr>
        <w:pStyle w:val="20"/>
        <w:spacing w:line="240" w:lineRule="auto"/>
        <w:jc w:val="left"/>
        <w:rPr>
          <w:sz w:val="19"/>
          <w:szCs w:val="19"/>
        </w:rPr>
      </w:pPr>
      <w:r>
        <w:rPr>
          <w:sz w:val="19"/>
          <w:szCs w:val="19"/>
        </w:rPr>
        <w:t>Осипов А. И.</w:t>
      </w:r>
      <w:r>
        <w:rPr>
          <w:i w:val="0"/>
          <w:iCs w:val="0"/>
          <w:sz w:val="19"/>
          <w:szCs w:val="19"/>
        </w:rPr>
        <w:t xml:space="preserve"> Основное богословие. М., 1994.</w:t>
      </w:r>
    </w:p>
    <w:p w14:paraId="4830D4BA" w14:textId="77777777" w:rsidR="00845A60" w:rsidRDefault="00000000">
      <w:pPr>
        <w:pStyle w:val="20"/>
        <w:spacing w:line="240" w:lineRule="auto"/>
        <w:jc w:val="left"/>
        <w:rPr>
          <w:sz w:val="19"/>
          <w:szCs w:val="19"/>
        </w:rPr>
      </w:pPr>
      <w:r>
        <w:rPr>
          <w:sz w:val="19"/>
          <w:szCs w:val="19"/>
        </w:rPr>
        <w:t>Пастой Э. В.</w:t>
      </w:r>
      <w:r>
        <w:rPr>
          <w:i w:val="0"/>
          <w:iCs w:val="0"/>
          <w:sz w:val="19"/>
          <w:szCs w:val="19"/>
        </w:rPr>
        <w:t xml:space="preserve"> Василий Дмитриевич Поленов. СПб.. 1991.</w:t>
      </w:r>
    </w:p>
    <w:p w14:paraId="145DBA91" w14:textId="77777777" w:rsidR="00845A60" w:rsidRDefault="00000000">
      <w:pPr>
        <w:pStyle w:val="20"/>
        <w:spacing w:line="240" w:lineRule="auto"/>
        <w:jc w:val="left"/>
        <w:rPr>
          <w:sz w:val="19"/>
          <w:szCs w:val="19"/>
        </w:rPr>
      </w:pPr>
      <w:r>
        <w:rPr>
          <w:sz w:val="19"/>
          <w:szCs w:val="19"/>
        </w:rPr>
        <w:t>Раушенбах Б. В.</w:t>
      </w:r>
      <w:r>
        <w:rPr>
          <w:i w:val="0"/>
          <w:iCs w:val="0"/>
          <w:sz w:val="19"/>
          <w:szCs w:val="19"/>
        </w:rPr>
        <w:t xml:space="preserve"> Пространственное построение в древнерусской живописи. </w:t>
      </w:r>
      <w:r>
        <w:rPr>
          <w:i w:val="0"/>
          <w:iCs w:val="0"/>
          <w:sz w:val="19"/>
          <w:szCs w:val="19"/>
          <w:lang w:val="en-US" w:eastAsia="en-US" w:bidi="en-US"/>
        </w:rPr>
        <w:t>M..I975.</w:t>
      </w:r>
    </w:p>
    <w:p w14:paraId="6ACAFBBA" w14:textId="77777777" w:rsidR="00845A60" w:rsidRDefault="00000000">
      <w:pPr>
        <w:pStyle w:val="20"/>
        <w:spacing w:line="240" w:lineRule="auto"/>
        <w:jc w:val="left"/>
        <w:rPr>
          <w:sz w:val="19"/>
          <w:szCs w:val="19"/>
        </w:rPr>
      </w:pPr>
      <w:r>
        <w:rPr>
          <w:sz w:val="19"/>
          <w:szCs w:val="19"/>
        </w:rPr>
        <w:t>Русакова А. А.</w:t>
      </w:r>
      <w:r>
        <w:rPr>
          <w:i w:val="0"/>
          <w:iCs w:val="0"/>
          <w:sz w:val="19"/>
          <w:szCs w:val="19"/>
        </w:rPr>
        <w:t xml:space="preserve"> Михаил Нестеров. Л., 1990.</w:t>
      </w:r>
    </w:p>
    <w:p w14:paraId="08281179" w14:textId="77777777" w:rsidR="00845A60" w:rsidRDefault="00000000">
      <w:pPr>
        <w:pStyle w:val="20"/>
        <w:spacing w:line="240" w:lineRule="auto"/>
        <w:jc w:val="left"/>
        <w:rPr>
          <w:sz w:val="19"/>
          <w:szCs w:val="19"/>
        </w:rPr>
      </w:pPr>
      <w:r>
        <w:rPr>
          <w:sz w:val="19"/>
          <w:szCs w:val="19"/>
        </w:rPr>
        <w:t>Сергеев Валерий.</w:t>
      </w:r>
      <w:r>
        <w:rPr>
          <w:i w:val="0"/>
          <w:iCs w:val="0"/>
          <w:sz w:val="19"/>
          <w:szCs w:val="19"/>
        </w:rPr>
        <w:t xml:space="preserve"> Рублёв. М., 1990.</w:t>
      </w:r>
    </w:p>
    <w:p w14:paraId="04330F06" w14:textId="77777777" w:rsidR="00845A60" w:rsidRDefault="00000000">
      <w:pPr>
        <w:pStyle w:val="20"/>
        <w:spacing w:line="240" w:lineRule="auto"/>
        <w:jc w:val="left"/>
        <w:rPr>
          <w:sz w:val="19"/>
          <w:szCs w:val="19"/>
        </w:rPr>
      </w:pPr>
      <w:r>
        <w:rPr>
          <w:i w:val="0"/>
          <w:iCs w:val="0"/>
          <w:sz w:val="19"/>
          <w:szCs w:val="19"/>
        </w:rPr>
        <w:t>Сквозь пелену пяти веков: Сокровенная встреча с фресками Дионисия Мудрого. М„ 2002.</w:t>
      </w:r>
    </w:p>
    <w:p w14:paraId="35D41845" w14:textId="77777777" w:rsidR="00845A60" w:rsidRDefault="00000000">
      <w:pPr>
        <w:pStyle w:val="20"/>
        <w:spacing w:line="240" w:lineRule="auto"/>
        <w:jc w:val="left"/>
        <w:rPr>
          <w:sz w:val="19"/>
          <w:szCs w:val="19"/>
        </w:rPr>
      </w:pPr>
      <w:r>
        <w:rPr>
          <w:i w:val="0"/>
          <w:iCs w:val="0"/>
          <w:sz w:val="19"/>
          <w:szCs w:val="19"/>
        </w:rPr>
        <w:t>Современная православная икона. М., 1993.</w:t>
      </w:r>
    </w:p>
    <w:p w14:paraId="24B3E6A9" w14:textId="77777777" w:rsidR="00845A60" w:rsidRDefault="00000000">
      <w:pPr>
        <w:pStyle w:val="20"/>
        <w:spacing w:line="240" w:lineRule="auto"/>
        <w:jc w:val="left"/>
        <w:rPr>
          <w:sz w:val="19"/>
          <w:szCs w:val="19"/>
        </w:rPr>
      </w:pPr>
      <w:r>
        <w:rPr>
          <w:i w:val="0"/>
          <w:iCs w:val="0"/>
          <w:sz w:val="19"/>
          <w:szCs w:val="19"/>
        </w:rPr>
        <w:t>Современная православная икона. М., 1994.</w:t>
      </w:r>
    </w:p>
    <w:p w14:paraId="24A4A1D6" w14:textId="77777777" w:rsidR="00845A60" w:rsidRDefault="00000000">
      <w:pPr>
        <w:pStyle w:val="20"/>
        <w:spacing w:line="240" w:lineRule="auto"/>
        <w:jc w:val="left"/>
        <w:rPr>
          <w:sz w:val="19"/>
          <w:szCs w:val="19"/>
        </w:rPr>
      </w:pPr>
      <w:r>
        <w:rPr>
          <w:i w:val="0"/>
          <w:iCs w:val="0"/>
          <w:sz w:val="19"/>
          <w:szCs w:val="19"/>
        </w:rPr>
        <w:t>Троица Андрея Рублёва: антология. М., 1981.</w:t>
      </w:r>
    </w:p>
    <w:p w14:paraId="5AE14A4F" w14:textId="77777777" w:rsidR="00845A60" w:rsidRDefault="00000000">
      <w:pPr>
        <w:pStyle w:val="20"/>
        <w:spacing w:line="240" w:lineRule="auto"/>
        <w:jc w:val="left"/>
        <w:rPr>
          <w:sz w:val="19"/>
          <w:szCs w:val="19"/>
        </w:rPr>
      </w:pPr>
      <w:r>
        <w:rPr>
          <w:sz w:val="19"/>
          <w:szCs w:val="19"/>
        </w:rPr>
        <w:t>Трубецкой Е. И., кн.</w:t>
      </w:r>
      <w:r>
        <w:rPr>
          <w:i w:val="0"/>
          <w:iCs w:val="0"/>
          <w:sz w:val="19"/>
          <w:szCs w:val="19"/>
        </w:rPr>
        <w:t xml:space="preserve"> Три очерка о русской иконе. М., 1991.</w:t>
      </w:r>
    </w:p>
    <w:p w14:paraId="0FECA20D" w14:textId="77777777" w:rsidR="00845A60" w:rsidRDefault="00000000">
      <w:pPr>
        <w:pStyle w:val="20"/>
        <w:spacing w:line="240" w:lineRule="auto"/>
        <w:jc w:val="left"/>
        <w:rPr>
          <w:sz w:val="19"/>
          <w:szCs w:val="19"/>
        </w:rPr>
      </w:pPr>
      <w:r>
        <w:rPr>
          <w:sz w:val="19"/>
          <w:szCs w:val="19"/>
        </w:rPr>
        <w:t>Успенский Л. А.</w:t>
      </w:r>
      <w:r>
        <w:rPr>
          <w:i w:val="0"/>
          <w:iCs w:val="0"/>
          <w:sz w:val="19"/>
          <w:szCs w:val="19"/>
        </w:rPr>
        <w:t xml:space="preserve"> Богословие иконы Православной Церкви. М.. 1989.</w:t>
      </w:r>
    </w:p>
    <w:p w14:paraId="04118F0A" w14:textId="77777777" w:rsidR="00845A60" w:rsidRDefault="00000000">
      <w:pPr>
        <w:pStyle w:val="20"/>
        <w:spacing w:line="240" w:lineRule="auto"/>
        <w:jc w:val="left"/>
        <w:rPr>
          <w:sz w:val="19"/>
          <w:szCs w:val="19"/>
        </w:rPr>
      </w:pPr>
      <w:r>
        <w:rPr>
          <w:i w:val="0"/>
          <w:iCs w:val="0"/>
          <w:sz w:val="19"/>
          <w:szCs w:val="19"/>
        </w:rPr>
        <w:t>Философия русского религиозного искусства. М., 1993.</w:t>
      </w:r>
    </w:p>
    <w:p w14:paraId="30A91C98" w14:textId="77777777" w:rsidR="00845A60" w:rsidRDefault="00000000">
      <w:pPr>
        <w:pStyle w:val="20"/>
        <w:spacing w:line="240" w:lineRule="auto"/>
        <w:jc w:val="left"/>
        <w:rPr>
          <w:sz w:val="19"/>
          <w:szCs w:val="19"/>
        </w:rPr>
      </w:pPr>
      <w:r>
        <w:rPr>
          <w:sz w:val="19"/>
          <w:szCs w:val="19"/>
        </w:rPr>
        <w:t>Флоренский П. А.</w:t>
      </w:r>
      <w:r>
        <w:rPr>
          <w:i w:val="0"/>
          <w:iCs w:val="0"/>
          <w:sz w:val="19"/>
          <w:szCs w:val="19"/>
        </w:rPr>
        <w:t xml:space="preserve"> Иконостас. М.. 1993.</w:t>
      </w:r>
    </w:p>
    <w:p w14:paraId="62BAC244" w14:textId="77777777" w:rsidR="00845A60" w:rsidRDefault="00000000">
      <w:pPr>
        <w:pStyle w:val="20"/>
        <w:spacing w:line="240" w:lineRule="auto"/>
        <w:jc w:val="left"/>
        <w:rPr>
          <w:sz w:val="19"/>
          <w:szCs w:val="19"/>
        </w:rPr>
      </w:pPr>
      <w:r>
        <w:rPr>
          <w:i w:val="0"/>
          <w:iCs w:val="0"/>
          <w:sz w:val="19"/>
          <w:szCs w:val="19"/>
        </w:rPr>
        <w:t>Фрески Ферапонтова монастыря. М.. 1970.</w:t>
      </w:r>
    </w:p>
    <w:p w14:paraId="31BB9CBF" w14:textId="77777777" w:rsidR="00845A60" w:rsidRDefault="00000000">
      <w:pPr>
        <w:pStyle w:val="20"/>
        <w:spacing w:line="240" w:lineRule="auto"/>
        <w:jc w:val="left"/>
        <w:rPr>
          <w:sz w:val="19"/>
          <w:szCs w:val="19"/>
        </w:rPr>
      </w:pPr>
      <w:r>
        <w:rPr>
          <w:sz w:val="19"/>
          <w:szCs w:val="19"/>
        </w:rPr>
        <w:t>Языкова И. К.</w:t>
      </w:r>
      <w:r>
        <w:rPr>
          <w:i w:val="0"/>
          <w:iCs w:val="0"/>
          <w:sz w:val="19"/>
          <w:szCs w:val="19"/>
        </w:rPr>
        <w:t xml:space="preserve"> Богословие иконы. М., 1995.</w:t>
      </w:r>
    </w:p>
    <w:p w14:paraId="05791066" w14:textId="77777777" w:rsidR="00845A60" w:rsidRDefault="00000000">
      <w:pPr>
        <w:pStyle w:val="22"/>
        <w:keepNext/>
        <w:keepLines/>
        <w:spacing w:after="800"/>
        <w:ind w:left="1160" w:firstLine="0"/>
        <w:rPr>
          <w:sz w:val="48"/>
          <w:szCs w:val="48"/>
        </w:rPr>
      </w:pPr>
      <w:bookmarkStart w:id="2" w:name="bookmark5"/>
      <w:r>
        <w:rPr>
          <w:b w:val="0"/>
          <w:bCs w:val="0"/>
          <w:i/>
          <w:iCs/>
          <w:sz w:val="48"/>
          <w:szCs w:val="48"/>
        </w:rPr>
        <w:t>Оглавление</w:t>
      </w:r>
      <w:bookmarkEnd w:id="2"/>
    </w:p>
    <w:p w14:paraId="1076D7B3" w14:textId="77777777" w:rsidR="00845A60" w:rsidRDefault="00000000">
      <w:pPr>
        <w:pStyle w:val="20"/>
        <w:spacing w:after="260"/>
      </w:pPr>
      <w:r>
        <w:t>Введение</w:t>
      </w:r>
      <w:r>
        <w:br/>
      </w:r>
      <w:r>
        <w:rPr>
          <w:i w:val="0"/>
          <w:iCs w:val="0"/>
        </w:rPr>
        <w:t>5</w:t>
      </w:r>
    </w:p>
    <w:p w14:paraId="3A3D9BCF" w14:textId="77777777" w:rsidR="00845A60" w:rsidRDefault="00000000">
      <w:pPr>
        <w:pStyle w:val="20"/>
      </w:pPr>
      <w:r>
        <w:t>Часть первая</w:t>
      </w:r>
      <w:r>
        <w:br/>
      </w:r>
      <w:r>
        <w:rPr>
          <w:i w:val="0"/>
          <w:iCs w:val="0"/>
        </w:rPr>
        <w:t>ОБРЕТЕНИЯ</w:t>
      </w:r>
    </w:p>
    <w:p w14:paraId="688F2D5D" w14:textId="77777777" w:rsidR="00845A60" w:rsidRDefault="00000000">
      <w:pPr>
        <w:pStyle w:val="20"/>
        <w:spacing w:after="260"/>
        <w:ind w:left="2200"/>
        <w:jc w:val="left"/>
      </w:pPr>
      <w:r>
        <w:rPr>
          <w:i w:val="0"/>
          <w:iCs w:val="0"/>
        </w:rPr>
        <w:t>10</w:t>
      </w:r>
    </w:p>
    <w:p w14:paraId="57CC2878" w14:textId="77777777" w:rsidR="00845A60" w:rsidRDefault="00000000">
      <w:pPr>
        <w:pStyle w:val="20"/>
        <w:spacing w:after="260" w:line="298" w:lineRule="auto"/>
      </w:pPr>
      <w:r>
        <w:t>Часть вторая</w:t>
      </w:r>
      <w:r>
        <w:br/>
      </w:r>
      <w:r>
        <w:rPr>
          <w:i w:val="0"/>
          <w:iCs w:val="0"/>
        </w:rPr>
        <w:t>УТРАТЫ</w:t>
      </w:r>
      <w:r>
        <w:rPr>
          <w:i w:val="0"/>
          <w:iCs w:val="0"/>
        </w:rPr>
        <w:br/>
        <w:t>94</w:t>
      </w:r>
    </w:p>
    <w:p w14:paraId="4E395BB5" w14:textId="77777777" w:rsidR="00845A60" w:rsidRDefault="00000000">
      <w:pPr>
        <w:pStyle w:val="20"/>
        <w:spacing w:line="298" w:lineRule="auto"/>
        <w:ind w:left="1520"/>
        <w:jc w:val="left"/>
      </w:pPr>
      <w:r>
        <w:t>Часть третья</w:t>
      </w:r>
    </w:p>
    <w:p w14:paraId="09801FF9" w14:textId="77777777" w:rsidR="00845A60" w:rsidRDefault="00000000">
      <w:pPr>
        <w:pStyle w:val="20"/>
        <w:spacing w:line="298" w:lineRule="auto"/>
        <w:ind w:left="1660"/>
        <w:jc w:val="left"/>
      </w:pPr>
      <w:r>
        <w:rPr>
          <w:i w:val="0"/>
          <w:iCs w:val="0"/>
        </w:rPr>
        <w:t>В ПОИСКЕ</w:t>
      </w:r>
    </w:p>
    <w:p w14:paraId="1357588B" w14:textId="77777777" w:rsidR="00845A60" w:rsidRDefault="00000000">
      <w:pPr>
        <w:pStyle w:val="20"/>
        <w:spacing w:after="260" w:line="298" w:lineRule="auto"/>
        <w:ind w:left="2140"/>
        <w:jc w:val="left"/>
      </w:pPr>
      <w:r>
        <w:rPr>
          <w:i w:val="0"/>
          <w:iCs w:val="0"/>
        </w:rPr>
        <w:t>126</w:t>
      </w:r>
    </w:p>
    <w:p w14:paraId="18EC921B" w14:textId="77777777" w:rsidR="00845A60" w:rsidRDefault="00000000">
      <w:pPr>
        <w:pStyle w:val="20"/>
        <w:spacing w:line="298" w:lineRule="auto"/>
        <w:ind w:left="1660"/>
        <w:jc w:val="left"/>
      </w:pPr>
      <w:r>
        <w:t>Закл ючение</w:t>
      </w:r>
    </w:p>
    <w:p w14:paraId="46ADE5D5" w14:textId="77777777" w:rsidR="00845A60" w:rsidRDefault="00000000">
      <w:pPr>
        <w:pStyle w:val="20"/>
        <w:spacing w:after="260" w:line="298" w:lineRule="auto"/>
        <w:ind w:left="2140"/>
        <w:jc w:val="left"/>
      </w:pPr>
      <w:r>
        <w:rPr>
          <w:i w:val="0"/>
          <w:iCs w:val="0"/>
        </w:rPr>
        <w:t>197</w:t>
      </w:r>
    </w:p>
    <w:p w14:paraId="1856F5EC" w14:textId="77777777" w:rsidR="00845A60" w:rsidRDefault="00000000">
      <w:pPr>
        <w:pStyle w:val="20"/>
        <w:spacing w:line="305" w:lineRule="auto"/>
        <w:ind w:left="1880"/>
        <w:jc w:val="left"/>
      </w:pPr>
      <w:r>
        <w:t>Памяти</w:t>
      </w:r>
    </w:p>
    <w:p w14:paraId="5B251488" w14:textId="77777777" w:rsidR="00845A60" w:rsidRDefault="00000000">
      <w:pPr>
        <w:pStyle w:val="20"/>
        <w:spacing w:after="260" w:line="305" w:lineRule="auto"/>
      </w:pPr>
      <w:r>
        <w:t>Михаила Михайловича Дунаева</w:t>
      </w:r>
      <w:r>
        <w:br/>
      </w:r>
      <w:r>
        <w:rPr>
          <w:i w:val="0"/>
          <w:iCs w:val="0"/>
        </w:rPr>
        <w:t>210</w:t>
      </w:r>
    </w:p>
    <w:p w14:paraId="38918F48" w14:textId="77777777" w:rsidR="00845A60" w:rsidRDefault="00000000">
      <w:pPr>
        <w:pStyle w:val="20"/>
        <w:spacing w:line="298" w:lineRule="auto"/>
        <w:ind w:left="1100"/>
        <w:jc w:val="left"/>
      </w:pPr>
      <w:r>
        <w:t>Краткая библиогафия</w:t>
      </w:r>
    </w:p>
    <w:p w14:paraId="433289E2" w14:textId="77777777" w:rsidR="00845A60" w:rsidRDefault="00000000">
      <w:pPr>
        <w:pStyle w:val="20"/>
        <w:spacing w:after="260" w:line="298" w:lineRule="auto"/>
        <w:ind w:left="2140"/>
        <w:jc w:val="left"/>
        <w:sectPr w:rsidR="00845A60">
          <w:headerReference w:type="even" r:id="rId642"/>
          <w:headerReference w:type="default" r:id="rId643"/>
          <w:footerReference w:type="even" r:id="rId644"/>
          <w:footerReference w:type="default" r:id="rId645"/>
          <w:pgSz w:w="12240" w:h="15840"/>
          <w:pgMar w:top="1337" w:right="2470" w:bottom="1837" w:left="2781" w:header="909" w:footer="1409" w:gutter="0"/>
          <w:pgNumType w:start="215"/>
          <w:cols w:space="720"/>
          <w:noEndnote/>
          <w:docGrid w:linePitch="360"/>
        </w:sectPr>
      </w:pPr>
      <w:r>
        <w:rPr>
          <w:i w:val="0"/>
          <w:iCs w:val="0"/>
        </w:rPr>
        <w:t>214</w:t>
      </w:r>
    </w:p>
    <w:p w14:paraId="04E07CF2" w14:textId="77777777" w:rsidR="00845A60" w:rsidRDefault="00000000">
      <w:pPr>
        <w:pStyle w:val="130"/>
        <w:spacing w:after="280" w:line="240" w:lineRule="auto"/>
      </w:pPr>
      <w:r>
        <w:rPr>
          <w:color w:val="000000"/>
        </w:rPr>
        <w:t>Михаил Михайлович Дунаев</w:t>
      </w:r>
    </w:p>
    <w:p w14:paraId="3325FB39" w14:textId="77777777" w:rsidR="00845A60" w:rsidRDefault="00000000">
      <w:pPr>
        <w:pStyle w:val="40"/>
        <w:spacing w:after="480" w:line="230" w:lineRule="auto"/>
      </w:pPr>
      <w:r>
        <w:t>О ЧЁМ ГОВОРИТ РУССКАЯ ИКОНА:</w:t>
      </w:r>
      <w:r>
        <w:br/>
        <w:t>ОЧЕРКИ РУССКОЙ КУЛЬТУРЫ ХП-ХХ ВЕКОВ</w:t>
      </w:r>
    </w:p>
    <w:p w14:paraId="53239318" w14:textId="77777777" w:rsidR="00845A60" w:rsidRDefault="00000000">
      <w:pPr>
        <w:pStyle w:val="20"/>
        <w:spacing w:line="240" w:lineRule="auto"/>
      </w:pPr>
      <w:r>
        <w:rPr>
          <w:i w:val="0"/>
          <w:iCs w:val="0"/>
        </w:rPr>
        <w:t>Религиозно-просветительское издание</w:t>
      </w:r>
    </w:p>
    <w:p w14:paraId="16CEF44F" w14:textId="77777777" w:rsidR="00845A60" w:rsidRDefault="00000000">
      <w:pPr>
        <w:spacing w:line="1" w:lineRule="exact"/>
      </w:pPr>
      <w:r>
        <w:rPr>
          <w:noProof/>
        </w:rPr>
        <mc:AlternateContent>
          <mc:Choice Requires="wps">
            <w:drawing>
              <wp:anchor distT="1374775" distB="0" distL="0" distR="0" simplePos="0" relativeHeight="125829767" behindDoc="0" locked="0" layoutInCell="1" allowOverlap="1" wp14:anchorId="1E4D3F94" wp14:editId="148CDE8B">
                <wp:simplePos x="0" y="0"/>
                <wp:positionH relativeFrom="page">
                  <wp:posOffset>2506980</wp:posOffset>
                </wp:positionH>
                <wp:positionV relativeFrom="paragraph">
                  <wp:posOffset>1374775</wp:posOffset>
                </wp:positionV>
                <wp:extent cx="1393190" cy="1097280"/>
                <wp:effectExtent l="0" t="0" r="0" b="0"/>
                <wp:wrapTopAndBottom/>
                <wp:docPr id="1043" name="Shape 1043"/>
                <wp:cNvGraphicFramePr/>
                <a:graphic xmlns:a="http://schemas.openxmlformats.org/drawingml/2006/main">
                  <a:graphicData uri="http://schemas.microsoft.com/office/word/2010/wordprocessingShape">
                    <wps:wsp>
                      <wps:cNvSpPr txBox="1"/>
                      <wps:spPr>
                        <a:xfrm>
                          <a:off x="0" y="0"/>
                          <a:ext cx="1393190" cy="1097280"/>
                        </a:xfrm>
                        <a:prstGeom prst="rect">
                          <a:avLst/>
                        </a:prstGeom>
                        <a:noFill/>
                      </wps:spPr>
                      <wps:txbx>
                        <w:txbxContent>
                          <w:p w14:paraId="60A5588F" w14:textId="77777777" w:rsidR="00845A60" w:rsidRDefault="00000000">
                            <w:pPr>
                              <w:pStyle w:val="20"/>
                              <w:spacing w:after="40" w:line="240" w:lineRule="auto"/>
                              <w:jc w:val="right"/>
                              <w:rPr>
                                <w:sz w:val="19"/>
                                <w:szCs w:val="19"/>
                              </w:rPr>
                            </w:pPr>
                            <w:r>
                              <w:rPr>
                                <w:sz w:val="19"/>
                                <w:szCs w:val="19"/>
                              </w:rPr>
                              <w:t>Заведующая редакцией</w:t>
                            </w:r>
                          </w:p>
                          <w:p w14:paraId="42433E5D" w14:textId="77777777" w:rsidR="00845A60" w:rsidRDefault="00000000">
                            <w:pPr>
                              <w:pStyle w:val="20"/>
                              <w:spacing w:after="40" w:line="240" w:lineRule="auto"/>
                              <w:jc w:val="right"/>
                              <w:rPr>
                                <w:sz w:val="19"/>
                                <w:szCs w:val="19"/>
                              </w:rPr>
                            </w:pPr>
                            <w:r>
                              <w:rPr>
                                <w:sz w:val="19"/>
                                <w:szCs w:val="19"/>
                              </w:rPr>
                              <w:t>Редакторы :</w:t>
                            </w:r>
                          </w:p>
                          <w:p w14:paraId="28BC5C83" w14:textId="77777777" w:rsidR="00845A60" w:rsidRDefault="00000000">
                            <w:pPr>
                              <w:pStyle w:val="20"/>
                              <w:spacing w:after="40" w:line="240" w:lineRule="auto"/>
                              <w:jc w:val="right"/>
                              <w:rPr>
                                <w:sz w:val="19"/>
                                <w:szCs w:val="19"/>
                              </w:rPr>
                            </w:pPr>
                            <w:r>
                              <w:rPr>
                                <w:sz w:val="19"/>
                                <w:szCs w:val="19"/>
                              </w:rPr>
                              <w:t>Корректоры:</w:t>
                            </w:r>
                          </w:p>
                          <w:p w14:paraId="5D35E88D" w14:textId="77777777" w:rsidR="00845A60" w:rsidRDefault="00000000">
                            <w:pPr>
                              <w:pStyle w:val="20"/>
                              <w:spacing w:after="40" w:line="314" w:lineRule="auto"/>
                              <w:jc w:val="right"/>
                              <w:rPr>
                                <w:sz w:val="19"/>
                                <w:szCs w:val="19"/>
                              </w:rPr>
                            </w:pPr>
                            <w:r>
                              <w:rPr>
                                <w:sz w:val="19"/>
                                <w:szCs w:val="19"/>
                              </w:rPr>
                              <w:t>Технический редактор Художественное оформление Верстка:</w:t>
                            </w:r>
                          </w:p>
                        </w:txbxContent>
                      </wps:txbx>
                      <wps:bodyPr lIns="0" tIns="0" rIns="0" bIns="0"/>
                    </wps:wsp>
                  </a:graphicData>
                </a:graphic>
              </wp:anchor>
            </w:drawing>
          </mc:Choice>
          <mc:Fallback>
            <w:pict>
              <v:shape w14:anchorId="1E4D3F94" id="Shape 1043" o:spid="_x0000_s1175" type="#_x0000_t202" style="position:absolute;margin-left:197.4pt;margin-top:108.25pt;width:109.7pt;height:86.4pt;z-index:125829767;visibility:visible;mso-wrap-style:square;mso-wrap-distance-left:0;mso-wrap-distance-top:108.25pt;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" filled="f" stroked="f">
                <v:textbox inset="0,0,0,0">
                  <w:txbxContent>
                    <w:p w14:paraId="60A5588F" w14:textId="77777777" w:rsidR="00845A60" w:rsidRDefault="00000000">
                      <w:pPr>
                        <w:pStyle w:val="20"/>
                        <w:spacing w:after="40" w:line="240" w:lineRule="auto"/>
                        <w:jc w:val="right"/>
                        <w:rPr>
                          <w:sz w:val="19"/>
                          <w:szCs w:val="19"/>
                        </w:rPr>
                      </w:pPr>
                      <w:r>
                        <w:rPr>
                          <w:sz w:val="19"/>
                          <w:szCs w:val="19"/>
                        </w:rPr>
                        <w:t>Заведующая редакцией</w:t>
                      </w:r>
                    </w:p>
                    <w:p w14:paraId="42433E5D" w14:textId="77777777" w:rsidR="00845A60" w:rsidRDefault="00000000">
                      <w:pPr>
                        <w:pStyle w:val="20"/>
                        <w:spacing w:after="40" w:line="240" w:lineRule="auto"/>
                        <w:jc w:val="right"/>
                        <w:rPr>
                          <w:sz w:val="19"/>
                          <w:szCs w:val="19"/>
                        </w:rPr>
                      </w:pPr>
                      <w:r>
                        <w:rPr>
                          <w:sz w:val="19"/>
                          <w:szCs w:val="19"/>
                        </w:rPr>
                        <w:t>Редакторы :</w:t>
                      </w:r>
                    </w:p>
                    <w:p w14:paraId="28BC5C83" w14:textId="77777777" w:rsidR="00845A60" w:rsidRDefault="00000000">
                      <w:pPr>
                        <w:pStyle w:val="20"/>
                        <w:spacing w:after="40" w:line="240" w:lineRule="auto"/>
                        <w:jc w:val="right"/>
                        <w:rPr>
                          <w:sz w:val="19"/>
                          <w:szCs w:val="19"/>
                        </w:rPr>
                      </w:pPr>
                      <w:r>
                        <w:rPr>
                          <w:sz w:val="19"/>
                          <w:szCs w:val="19"/>
                        </w:rPr>
                        <w:t>Корректоры:</w:t>
                      </w:r>
                    </w:p>
                    <w:p w14:paraId="5D35E88D" w14:textId="77777777" w:rsidR="00845A60" w:rsidRDefault="00000000">
                      <w:pPr>
                        <w:pStyle w:val="20"/>
                        <w:spacing w:after="40" w:line="314" w:lineRule="auto"/>
                        <w:jc w:val="right"/>
                        <w:rPr>
                          <w:sz w:val="19"/>
                          <w:szCs w:val="19"/>
                        </w:rPr>
                      </w:pPr>
                      <w:r>
                        <w:rPr>
                          <w:sz w:val="19"/>
                          <w:szCs w:val="19"/>
                        </w:rPr>
                        <w:t>Технический редактор Художественное оформление Верстка:</w:t>
                      </w:r>
                    </w:p>
                  </w:txbxContent>
                </v:textbox>
                <w10:wrap type="topAndBottom" anchorx="page"/>
              </v:shape>
            </w:pict>
          </mc:Fallback>
        </mc:AlternateContent>
      </w:r>
      <w:r>
        <w:rPr>
          <w:noProof/>
        </w:rPr>
        <mc:AlternateContent>
          <mc:Choice Requires="wps">
            <w:drawing>
              <wp:anchor distT="1371600" distB="48895" distL="0" distR="0" simplePos="0" relativeHeight="125829769" behindDoc="0" locked="0" layoutInCell="1" allowOverlap="1" wp14:anchorId="7B4242CC" wp14:editId="3809972D">
                <wp:simplePos x="0" y="0"/>
                <wp:positionH relativeFrom="page">
                  <wp:posOffset>3966845</wp:posOffset>
                </wp:positionH>
                <wp:positionV relativeFrom="paragraph">
                  <wp:posOffset>1371600</wp:posOffset>
                </wp:positionV>
                <wp:extent cx="1578610" cy="1051560"/>
                <wp:effectExtent l="0" t="0" r="0" b="0"/>
                <wp:wrapTopAndBottom/>
                <wp:docPr id="1045" name="Shape 1045"/>
                <wp:cNvGraphicFramePr/>
                <a:graphic xmlns:a="http://schemas.openxmlformats.org/drawingml/2006/main">
                  <a:graphicData uri="http://schemas.microsoft.com/office/word/2010/wordprocessingShape">
                    <wps:wsp>
                      <wps:cNvSpPr txBox="1"/>
                      <wps:spPr>
                        <a:xfrm>
                          <a:off x="0" y="0"/>
                          <a:ext cx="1578610" cy="1051560"/>
                        </a:xfrm>
                        <a:prstGeom prst="rect">
                          <a:avLst/>
                        </a:prstGeom>
                        <a:noFill/>
                      </wps:spPr>
                      <wps:txbx>
                        <w:txbxContent>
                          <w:p w14:paraId="1835AC9B" w14:textId="77777777" w:rsidR="00845A60" w:rsidRDefault="00000000">
                            <w:pPr>
                              <w:pStyle w:val="20"/>
                              <w:spacing w:after="40" w:line="240" w:lineRule="auto"/>
                              <w:jc w:val="left"/>
                              <w:rPr>
                                <w:sz w:val="19"/>
                                <w:szCs w:val="19"/>
                              </w:rPr>
                            </w:pPr>
                            <w:r>
                              <w:rPr>
                                <w:i w:val="0"/>
                                <w:iCs w:val="0"/>
                                <w:sz w:val="19"/>
                                <w:szCs w:val="19"/>
                              </w:rPr>
                              <w:t>Т. Тарасова</w:t>
                            </w:r>
                          </w:p>
                          <w:p w14:paraId="5E2B63CA" w14:textId="77777777" w:rsidR="00845A60" w:rsidRDefault="00000000">
                            <w:pPr>
                              <w:pStyle w:val="20"/>
                              <w:spacing w:after="40" w:line="240" w:lineRule="auto"/>
                              <w:jc w:val="left"/>
                              <w:rPr>
                                <w:sz w:val="19"/>
                                <w:szCs w:val="19"/>
                              </w:rPr>
                            </w:pPr>
                            <w:r>
                              <w:rPr>
                                <w:i w:val="0"/>
                                <w:iCs w:val="0"/>
                                <w:sz w:val="19"/>
                                <w:szCs w:val="19"/>
                              </w:rPr>
                              <w:t>О. Метёлкина, И. Черкесова</w:t>
                            </w:r>
                          </w:p>
                          <w:p w14:paraId="41A0200A" w14:textId="77777777" w:rsidR="00845A60" w:rsidRDefault="00000000">
                            <w:pPr>
                              <w:pStyle w:val="20"/>
                              <w:spacing w:after="40" w:line="240" w:lineRule="auto"/>
                              <w:jc w:val="left"/>
                              <w:rPr>
                                <w:sz w:val="19"/>
                                <w:szCs w:val="19"/>
                              </w:rPr>
                            </w:pPr>
                            <w:r>
                              <w:rPr>
                                <w:i w:val="0"/>
                                <w:iCs w:val="0"/>
                                <w:sz w:val="19"/>
                                <w:szCs w:val="19"/>
                              </w:rPr>
                              <w:t>О. Назаренко, Е. Пятаева</w:t>
                            </w:r>
                          </w:p>
                          <w:p w14:paraId="36F9E970" w14:textId="77777777" w:rsidR="00845A60" w:rsidRDefault="00000000">
                            <w:pPr>
                              <w:pStyle w:val="20"/>
                              <w:spacing w:after="40" w:line="240" w:lineRule="auto"/>
                              <w:jc w:val="left"/>
                              <w:rPr>
                                <w:sz w:val="19"/>
                                <w:szCs w:val="19"/>
                              </w:rPr>
                            </w:pPr>
                            <w:r>
                              <w:rPr>
                                <w:i w:val="0"/>
                                <w:iCs w:val="0"/>
                                <w:sz w:val="19"/>
                                <w:szCs w:val="19"/>
                              </w:rPr>
                              <w:t>3. Кондрашова</w:t>
                            </w:r>
                          </w:p>
                          <w:p w14:paraId="2C7D444E" w14:textId="77777777" w:rsidR="00845A60" w:rsidRDefault="00000000">
                            <w:pPr>
                              <w:pStyle w:val="20"/>
                              <w:spacing w:after="40" w:line="240" w:lineRule="auto"/>
                              <w:jc w:val="left"/>
                              <w:rPr>
                                <w:sz w:val="19"/>
                                <w:szCs w:val="19"/>
                              </w:rPr>
                            </w:pPr>
                            <w:r>
                              <w:rPr>
                                <w:i w:val="0"/>
                                <w:iCs w:val="0"/>
                                <w:sz w:val="19"/>
                                <w:szCs w:val="19"/>
                                <w:u w:val="single"/>
                              </w:rPr>
                              <w:t>|Е. Клодт~|</w:t>
                            </w:r>
                          </w:p>
                          <w:p w14:paraId="5CB23D46" w14:textId="77777777" w:rsidR="00845A60" w:rsidRDefault="00000000">
                            <w:pPr>
                              <w:pStyle w:val="20"/>
                              <w:spacing w:after="40" w:line="240" w:lineRule="auto"/>
                              <w:jc w:val="left"/>
                              <w:rPr>
                                <w:sz w:val="19"/>
                                <w:szCs w:val="19"/>
                              </w:rPr>
                            </w:pPr>
                            <w:r>
                              <w:rPr>
                                <w:i w:val="0"/>
                                <w:iCs w:val="0"/>
                                <w:sz w:val="19"/>
                                <w:szCs w:val="19"/>
                              </w:rPr>
                              <w:t>С. Сонько, М. Алимпиев</w:t>
                            </w:r>
                          </w:p>
                        </w:txbxContent>
                      </wps:txbx>
                      <wps:bodyPr lIns="0" tIns="0" rIns="0" bIns="0"/>
                    </wps:wsp>
                  </a:graphicData>
                </a:graphic>
              </wp:anchor>
            </w:drawing>
          </mc:Choice>
          <mc:Fallback>
            <w:pict>
              <v:shape w14:anchorId="7B4242CC" id="Shape 1045" o:spid="_x0000_s1176" type="#_x0000_t202" style="position:absolute;margin-left:312.35pt;margin-top:108pt;width:124.3pt;height:82.8pt;z-index:125829769;visibility:visible;mso-wrap-style:square;mso-wrap-distance-left:0;mso-wrap-distance-top:108pt;mso-wrap-distance-right:0;mso-wrap-distance-bottom:3.85pt;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" filled="f" stroked="f">
                <v:textbox inset="0,0,0,0">
                  <w:txbxContent>
                    <w:p w14:paraId="1835AC9B" w14:textId="77777777" w:rsidR="00845A60" w:rsidRDefault="00000000">
                      <w:pPr>
                        <w:pStyle w:val="20"/>
                        <w:spacing w:after="40" w:line="240" w:lineRule="auto"/>
                        <w:jc w:val="left"/>
                        <w:rPr>
                          <w:sz w:val="19"/>
                          <w:szCs w:val="19"/>
                        </w:rPr>
                      </w:pPr>
                      <w:r>
                        <w:rPr>
                          <w:i w:val="0"/>
                          <w:iCs w:val="0"/>
                          <w:sz w:val="19"/>
                          <w:szCs w:val="19"/>
                        </w:rPr>
                        <w:t>Т. Тарасова</w:t>
                      </w:r>
                    </w:p>
                    <w:p w14:paraId="5E2B63CA" w14:textId="77777777" w:rsidR="00845A60" w:rsidRDefault="00000000">
                      <w:pPr>
                        <w:pStyle w:val="20"/>
                        <w:spacing w:after="40" w:line="240" w:lineRule="auto"/>
                        <w:jc w:val="left"/>
                        <w:rPr>
                          <w:sz w:val="19"/>
                          <w:szCs w:val="19"/>
                        </w:rPr>
                      </w:pPr>
                      <w:r>
                        <w:rPr>
                          <w:i w:val="0"/>
                          <w:iCs w:val="0"/>
                          <w:sz w:val="19"/>
                          <w:szCs w:val="19"/>
                        </w:rPr>
                        <w:t>О. Метёлкина, И. Черкесова</w:t>
                      </w:r>
                    </w:p>
                    <w:p w14:paraId="41A0200A" w14:textId="77777777" w:rsidR="00845A60" w:rsidRDefault="00000000">
                      <w:pPr>
                        <w:pStyle w:val="20"/>
                        <w:spacing w:after="40" w:line="240" w:lineRule="auto"/>
                        <w:jc w:val="left"/>
                        <w:rPr>
                          <w:sz w:val="19"/>
                          <w:szCs w:val="19"/>
                        </w:rPr>
                      </w:pPr>
                      <w:r>
                        <w:rPr>
                          <w:i w:val="0"/>
                          <w:iCs w:val="0"/>
                          <w:sz w:val="19"/>
                          <w:szCs w:val="19"/>
                        </w:rPr>
                        <w:t>О. Назаренко, Е. Пятаева</w:t>
                      </w:r>
                    </w:p>
                    <w:p w14:paraId="36F9E970" w14:textId="77777777" w:rsidR="00845A60" w:rsidRDefault="00000000">
                      <w:pPr>
                        <w:pStyle w:val="20"/>
                        <w:spacing w:after="40" w:line="240" w:lineRule="auto"/>
                        <w:jc w:val="left"/>
                        <w:rPr>
                          <w:sz w:val="19"/>
                          <w:szCs w:val="19"/>
                        </w:rPr>
                      </w:pPr>
                      <w:r>
                        <w:rPr>
                          <w:i w:val="0"/>
                          <w:iCs w:val="0"/>
                          <w:sz w:val="19"/>
                          <w:szCs w:val="19"/>
                        </w:rPr>
                        <w:t>3. Кондрашова</w:t>
                      </w:r>
                    </w:p>
                    <w:p w14:paraId="2C7D444E" w14:textId="77777777" w:rsidR="00845A60" w:rsidRDefault="00000000">
                      <w:pPr>
                        <w:pStyle w:val="20"/>
                        <w:spacing w:after="40" w:line="240" w:lineRule="auto"/>
                        <w:jc w:val="left"/>
                        <w:rPr>
                          <w:sz w:val="19"/>
                          <w:szCs w:val="19"/>
                        </w:rPr>
                      </w:pPr>
                      <w:r>
                        <w:rPr>
                          <w:i w:val="0"/>
                          <w:iCs w:val="0"/>
                          <w:sz w:val="19"/>
                          <w:szCs w:val="19"/>
                          <w:u w:val="single"/>
                        </w:rPr>
                        <w:t>|Е. Клодт~|</w:t>
                      </w:r>
                    </w:p>
                    <w:p w14:paraId="5CB23D46" w14:textId="77777777" w:rsidR="00845A60" w:rsidRDefault="00000000">
                      <w:pPr>
                        <w:pStyle w:val="20"/>
                        <w:spacing w:after="40" w:line="240" w:lineRule="auto"/>
                        <w:jc w:val="left"/>
                        <w:rPr>
                          <w:sz w:val="19"/>
                          <w:szCs w:val="19"/>
                        </w:rPr>
                      </w:pPr>
                      <w:r>
                        <w:rPr>
                          <w:i w:val="0"/>
                          <w:iCs w:val="0"/>
                          <w:sz w:val="19"/>
                          <w:szCs w:val="19"/>
                        </w:rPr>
                        <w:t>С. Сонько, М. Алимпиев</w:t>
                      </w:r>
                    </w:p>
                  </w:txbxContent>
                </v:textbox>
                <w10:wrap type="topAndBottom" anchorx="page"/>
              </v:shape>
            </w:pict>
          </mc:Fallback>
        </mc:AlternateContent>
      </w:r>
    </w:p>
    <w:p w14:paraId="1C7F4674" w14:textId="77777777" w:rsidR="00845A60" w:rsidRDefault="00000000">
      <w:pPr>
        <w:pStyle w:val="20"/>
        <w:spacing w:line="317" w:lineRule="auto"/>
        <w:rPr>
          <w:sz w:val="19"/>
          <w:szCs w:val="19"/>
        </w:rPr>
      </w:pPr>
      <w:r>
        <w:rPr>
          <w:i w:val="0"/>
          <w:iCs w:val="0"/>
          <w:sz w:val="19"/>
          <w:szCs w:val="19"/>
        </w:rPr>
        <w:t>Подписано в печать 10.08. 2012 г.</w:t>
      </w:r>
    </w:p>
    <w:p w14:paraId="59BE9C1E" w14:textId="77777777" w:rsidR="00845A60" w:rsidRDefault="00000000">
      <w:pPr>
        <w:pStyle w:val="20"/>
        <w:spacing w:line="317" w:lineRule="auto"/>
        <w:rPr>
          <w:sz w:val="19"/>
          <w:szCs w:val="19"/>
        </w:rPr>
      </w:pPr>
      <w:r>
        <w:rPr>
          <w:i w:val="0"/>
          <w:iCs w:val="0"/>
          <w:sz w:val="19"/>
          <w:szCs w:val="19"/>
        </w:rPr>
        <w:t>Формат 84x108/16. Объем 13,5 печ. л. Тираж 5 000 экз.</w:t>
      </w:r>
      <w:r>
        <w:rPr>
          <w:i w:val="0"/>
          <w:iCs w:val="0"/>
          <w:sz w:val="19"/>
          <w:szCs w:val="19"/>
        </w:rPr>
        <w:br/>
        <w:t>Заказ № 4092</w:t>
      </w:r>
    </w:p>
    <w:p w14:paraId="00780BC9" w14:textId="77777777" w:rsidR="00845A60" w:rsidRDefault="00000000">
      <w:pPr>
        <w:pStyle w:val="20"/>
        <w:spacing w:after="360" w:line="240" w:lineRule="auto"/>
        <w:rPr>
          <w:sz w:val="19"/>
          <w:szCs w:val="19"/>
        </w:rPr>
      </w:pPr>
      <w:r>
        <w:rPr>
          <w:i w:val="0"/>
          <w:iCs w:val="0"/>
          <w:sz w:val="19"/>
          <w:szCs w:val="19"/>
        </w:rPr>
        <w:t>Отпечатано в типографии ООО "ЛД-ПРИНТ”</w:t>
      </w:r>
    </w:p>
    <w:p w14:paraId="1868CC2E" w14:textId="77777777" w:rsidR="00845A60" w:rsidRDefault="00000000">
      <w:pPr>
        <w:pStyle w:val="20"/>
        <w:spacing w:line="307" w:lineRule="auto"/>
        <w:rPr>
          <w:sz w:val="19"/>
          <w:szCs w:val="19"/>
        </w:rPr>
      </w:pPr>
      <w:r>
        <w:rPr>
          <w:i w:val="0"/>
          <w:iCs w:val="0"/>
          <w:sz w:val="19"/>
          <w:szCs w:val="19"/>
        </w:rPr>
        <w:t>Издательство Московской Патриархии</w:t>
      </w:r>
      <w:r>
        <w:rPr>
          <w:i w:val="0"/>
          <w:iCs w:val="0"/>
          <w:sz w:val="19"/>
          <w:szCs w:val="19"/>
        </w:rPr>
        <w:br/>
        <w:t>Русской Православной Церкви</w:t>
      </w:r>
    </w:p>
    <w:p w14:paraId="076DAFFF" w14:textId="77777777" w:rsidR="00845A60" w:rsidRDefault="00000000">
      <w:pPr>
        <w:pStyle w:val="20"/>
        <w:spacing w:after="560" w:line="307" w:lineRule="auto"/>
        <w:rPr>
          <w:sz w:val="19"/>
          <w:szCs w:val="19"/>
        </w:rPr>
      </w:pPr>
      <w:r>
        <w:rPr>
          <w:i w:val="0"/>
          <w:iCs w:val="0"/>
          <w:sz w:val="19"/>
          <w:szCs w:val="19"/>
        </w:rPr>
        <w:t>119435, Москва, ул. Погодинская, д.18</w:t>
      </w:r>
    </w:p>
    <w:p w14:paraId="160579DB" w14:textId="77777777" w:rsidR="00845A60" w:rsidRDefault="00000000">
      <w:pPr>
        <w:pStyle w:val="20"/>
        <w:spacing w:line="312" w:lineRule="auto"/>
        <w:rPr>
          <w:sz w:val="19"/>
          <w:szCs w:val="19"/>
        </w:rPr>
      </w:pPr>
      <w:r>
        <w:rPr>
          <w:sz w:val="19"/>
          <w:szCs w:val="19"/>
        </w:rPr>
        <w:t>Оптовый отдел реализации:</w:t>
      </w:r>
      <w:r>
        <w:rPr>
          <w:i w:val="0"/>
          <w:iCs w:val="0"/>
          <w:sz w:val="19"/>
          <w:szCs w:val="19"/>
        </w:rPr>
        <w:t xml:space="preserve"> (499) 246-20-85, 246-52-08</w:t>
      </w:r>
    </w:p>
    <w:p w14:paraId="6B2088D5" w14:textId="77777777" w:rsidR="00845A60" w:rsidRDefault="00000000">
      <w:pPr>
        <w:pStyle w:val="20"/>
        <w:spacing w:after="40" w:line="240" w:lineRule="auto"/>
        <w:rPr>
          <w:sz w:val="19"/>
          <w:szCs w:val="19"/>
        </w:rPr>
      </w:pPr>
      <w:r>
        <w:rPr>
          <w:sz w:val="19"/>
          <w:szCs w:val="19"/>
        </w:rPr>
        <w:t>Магазин на ул. Погодинской:</w:t>
      </w:r>
      <w:r>
        <w:rPr>
          <w:i w:val="0"/>
          <w:iCs w:val="0"/>
          <w:sz w:val="19"/>
          <w:szCs w:val="19"/>
        </w:rPr>
        <w:t xml:space="preserve"> (499) 245-30-68</w:t>
      </w:r>
    </w:p>
    <w:p w14:paraId="5A2E3366" w14:textId="77777777" w:rsidR="00845A60" w:rsidRDefault="00000000">
      <w:pPr>
        <w:pStyle w:val="20"/>
        <w:spacing w:line="312" w:lineRule="auto"/>
        <w:rPr>
          <w:sz w:val="19"/>
          <w:szCs w:val="19"/>
        </w:rPr>
      </w:pPr>
      <w:r>
        <w:rPr>
          <w:sz w:val="19"/>
          <w:szCs w:val="19"/>
        </w:rPr>
        <w:t>Магазин на ул. Бакунинской:</w:t>
      </w:r>
      <w:r>
        <w:rPr>
          <w:i w:val="0"/>
          <w:iCs w:val="0"/>
          <w:sz w:val="19"/>
          <w:szCs w:val="19"/>
        </w:rPr>
        <w:t xml:space="preserve"> (499) 246-25-35</w:t>
      </w:r>
      <w:r>
        <w:rPr>
          <w:i w:val="0"/>
          <w:iCs w:val="0"/>
          <w:sz w:val="19"/>
          <w:szCs w:val="19"/>
        </w:rPr>
        <w:br/>
      </w:r>
      <w:r>
        <w:rPr>
          <w:sz w:val="19"/>
          <w:szCs w:val="19"/>
          <w:lang w:val="en-US" w:eastAsia="en-US" w:bidi="en-US"/>
        </w:rPr>
        <w:t>e-mail:</w:t>
      </w:r>
      <w:r>
        <w:rPr>
          <w:i w:val="0"/>
          <w:iCs w:val="0"/>
          <w:sz w:val="19"/>
          <w:szCs w:val="19"/>
          <w:lang w:val="en-US" w:eastAsia="en-US" w:bidi="en-US"/>
        </w:rPr>
        <w:t xml:space="preserve"> </w:t>
      </w:r>
      <w:hyperlink r:id="rId646" w:history="1">
        <w:r>
          <w:rPr>
            <w:i w:val="0"/>
            <w:iCs w:val="0"/>
            <w:sz w:val="19"/>
            <w:szCs w:val="19"/>
            <w:lang w:val="en-US" w:eastAsia="en-US" w:bidi="en-US"/>
          </w:rPr>
          <w:t>books@rop.ru</w:t>
        </w:r>
      </w:hyperlink>
    </w:p>
    <w:p w14:paraId="3976B462" w14:textId="77777777" w:rsidR="00845A60" w:rsidRDefault="00000000">
      <w:pPr>
        <w:pStyle w:val="20"/>
        <w:spacing w:line="312" w:lineRule="auto"/>
        <w:rPr>
          <w:sz w:val="19"/>
          <w:szCs w:val="19"/>
        </w:rPr>
      </w:pPr>
      <w:r>
        <w:rPr>
          <w:sz w:val="19"/>
          <w:szCs w:val="19"/>
          <w:lang w:val="en-US" w:eastAsia="en-US" w:bidi="en-US"/>
        </w:rPr>
        <w:t>http://</w:t>
      </w:r>
      <w:r>
        <w:rPr>
          <w:i w:val="0"/>
          <w:iCs w:val="0"/>
          <w:sz w:val="19"/>
          <w:szCs w:val="19"/>
          <w:lang w:val="en-US" w:eastAsia="en-US" w:bidi="en-US"/>
        </w:rPr>
        <w:t xml:space="preserve"> </w:t>
      </w:r>
      <w:hyperlink r:id="rId647" w:history="1">
        <w:r>
          <w:rPr>
            <w:i w:val="0"/>
            <w:iCs w:val="0"/>
            <w:sz w:val="19"/>
            <w:szCs w:val="19"/>
            <w:lang w:val="en-US" w:eastAsia="en-US" w:bidi="en-US"/>
          </w:rPr>
          <w:t>www.rop.ru</w:t>
        </w:r>
      </w:hyperlink>
      <w:r>
        <w:br w:type="page"/>
      </w:r>
    </w:p>
    <w:p w14:paraId="19F2F5C3" w14:textId="77777777" w:rsidR="00845A60" w:rsidRDefault="00000000">
      <w:pPr>
        <w:pStyle w:val="130"/>
        <w:pBdr>
          <w:top w:val="single" w:sz="0" w:space="31" w:color="1D3B53"/>
          <w:left w:val="single" w:sz="0" w:space="0" w:color="1D3B53"/>
          <w:bottom w:val="single" w:sz="0" w:space="0" w:color="1D3B53"/>
          <w:right w:val="single" w:sz="0" w:space="0" w:color="1D3B53"/>
        </w:pBdr>
        <w:shd w:val="clear" w:color="auto" w:fill="1D3B53"/>
        <w:spacing w:line="240" w:lineRule="auto"/>
      </w:pPr>
      <w:r>
        <w:rPr>
          <w:color w:val="CCD5DD"/>
        </w:rPr>
        <w:t>Что есть Истина? —</w:t>
      </w:r>
      <w:r>
        <w:rPr>
          <w:color w:val="CCD5DD"/>
        </w:rPr>
        <w:br/>
        <w:t>этот давний вопрос Понтийского Пилата,</w:t>
      </w:r>
      <w:r>
        <w:rPr>
          <w:color w:val="CCD5DD"/>
        </w:rPr>
        <w:br/>
        <w:t>самоуверенного скептика,</w:t>
      </w:r>
      <w:r>
        <w:rPr>
          <w:color w:val="CCD5DD"/>
        </w:rPr>
        <w:br/>
        <w:t>остается важнейшим для человечества —</w:t>
      </w:r>
      <w:r>
        <w:rPr>
          <w:color w:val="CCD5DD"/>
        </w:rPr>
        <w:br/>
        <w:t>до скончания времен.</w:t>
      </w:r>
    </w:p>
    <w:p w14:paraId="18CAEB5F" w14:textId="77777777" w:rsidR="00845A60" w:rsidRDefault="00000000">
      <w:pPr>
        <w:pStyle w:val="130"/>
        <w:pBdr>
          <w:top w:val="single" w:sz="0" w:space="31" w:color="1D3B53"/>
          <w:left w:val="single" w:sz="0" w:space="0" w:color="1D3B53"/>
          <w:bottom w:val="single" w:sz="0" w:space="0" w:color="1D3B53"/>
          <w:right w:val="single" w:sz="0" w:space="0" w:color="1D3B53"/>
        </w:pBdr>
        <w:shd w:val="clear" w:color="auto" w:fill="1D3B53"/>
      </w:pPr>
      <w:r>
        <w:rPr>
          <w:color w:val="CCD5DD"/>
        </w:rPr>
        <w:t>Что есть Истина? —</w:t>
      </w:r>
      <w:r>
        <w:rPr>
          <w:color w:val="CCD5DD"/>
        </w:rPr>
        <w:br/>
        <w:t>то есть в первую очередь: для чего живет человек?</w:t>
      </w:r>
      <w:r>
        <w:rPr>
          <w:color w:val="CCD5DD"/>
        </w:rPr>
        <w:br/>
        <w:t>В чем смысл его бытия?</w:t>
      </w:r>
      <w:r>
        <w:rPr>
          <w:color w:val="CCD5DD"/>
        </w:rPr>
        <w:br/>
        <w:t>Что естьдобро и что зло?</w:t>
      </w:r>
    </w:p>
    <w:p w14:paraId="3BB45176" w14:textId="77777777" w:rsidR="00845A60" w:rsidRDefault="00000000">
      <w:pPr>
        <w:pStyle w:val="130"/>
        <w:pBdr>
          <w:top w:val="single" w:sz="0" w:space="0" w:color="1D3B53"/>
          <w:left w:val="single" w:sz="0" w:space="0" w:color="1D3B53"/>
          <w:bottom w:val="single" w:sz="0" w:space="0" w:color="1D3B53"/>
          <w:right w:val="single" w:sz="0" w:space="0" w:color="1D3B53"/>
        </w:pBdr>
        <w:shd w:val="clear" w:color="auto" w:fill="1D3B53"/>
        <w:ind w:left="1380"/>
        <w:jc w:val="both"/>
      </w:pPr>
      <w:r>
        <w:rPr>
          <w:color w:val="CCD5DD"/>
        </w:rPr>
        <w:t>Как побороть зло, укоренённое в мире?</w:t>
      </w:r>
    </w:p>
    <w:p w14:paraId="0FA5ED51" w14:textId="77777777" w:rsidR="00845A60" w:rsidRDefault="00000000">
      <w:pPr>
        <w:pStyle w:val="130"/>
        <w:pBdr>
          <w:top w:val="single" w:sz="0" w:space="0" w:color="1D3B53"/>
          <w:left w:val="single" w:sz="0" w:space="0" w:color="1D3B53"/>
          <w:bottom w:val="single" w:sz="0" w:space="0" w:color="1D3B53"/>
          <w:right w:val="single" w:sz="0" w:space="0" w:color="1D3B53"/>
        </w:pBdr>
        <w:shd w:val="clear" w:color="auto" w:fill="1D3B53"/>
      </w:pPr>
      <w:r>
        <w:rPr>
          <w:color w:val="CCD5DD"/>
        </w:rPr>
        <w:t>Где искать опору в земных тяготах на жизненном пути?</w:t>
      </w:r>
      <w:r>
        <w:rPr>
          <w:color w:val="CCD5DD"/>
        </w:rPr>
        <w:br/>
        <w:t>Каков Замысел Создателя о мире?</w:t>
      </w:r>
      <w:r>
        <w:rPr>
          <w:color w:val="CCD5DD"/>
        </w:rPr>
        <w:br/>
        <w:t>Каков этот мир?</w:t>
      </w:r>
    </w:p>
    <w:p w14:paraId="6B8E00E8" w14:textId="77777777" w:rsidR="00845A60" w:rsidRDefault="00000000">
      <w:pPr>
        <w:pStyle w:val="130"/>
        <w:pBdr>
          <w:top w:val="single" w:sz="0" w:space="0" w:color="1D3B53"/>
          <w:left w:val="single" w:sz="0" w:space="0" w:color="1D3B53"/>
          <w:bottom w:val="single" w:sz="0" w:space="0" w:color="1D3B53"/>
          <w:right w:val="single" w:sz="0" w:space="0" w:color="1D3B53"/>
        </w:pBdr>
        <w:shd w:val="clear" w:color="auto" w:fill="1D3B53"/>
        <w:ind w:left="1700"/>
        <w:jc w:val="both"/>
      </w:pPr>
      <w:r>
        <w:rPr>
          <w:color w:val="CCD5DD"/>
        </w:rPr>
        <w:t>Каково место человека в Замысле?</w:t>
      </w:r>
    </w:p>
    <w:p w14:paraId="41C5C53C" w14:textId="77777777" w:rsidR="00845A60" w:rsidRDefault="00000000">
      <w:pPr>
        <w:pStyle w:val="130"/>
        <w:pBdr>
          <w:top w:val="single" w:sz="0" w:space="0" w:color="1D3B53"/>
          <w:left w:val="single" w:sz="0" w:space="0" w:color="1D3B53"/>
          <w:bottom w:val="single" w:sz="0" w:space="0" w:color="1D3B53"/>
          <w:right w:val="single" w:sz="0" w:space="0" w:color="1D3B53"/>
        </w:pBdr>
        <w:shd w:val="clear" w:color="auto" w:fill="1D3B53"/>
        <w:spacing w:after="60"/>
      </w:pPr>
      <w:r>
        <w:rPr>
          <w:color w:val="CCD5DD"/>
        </w:rPr>
        <w:t>Вот загадки, наполняющие</w:t>
      </w:r>
      <w:r>
        <w:rPr>
          <w:color w:val="CCD5DD"/>
        </w:rPr>
        <w:br/>
        <w:t>внутреннее пространство нашей личности, —</w:t>
      </w:r>
      <w:r>
        <w:rPr>
          <w:color w:val="CCD5DD"/>
        </w:rPr>
        <w:br/>
        <w:t>они жалят порою, не дают покоя,</w:t>
      </w:r>
      <w:r>
        <w:rPr>
          <w:color w:val="CCD5DD"/>
        </w:rPr>
        <w:br/>
        <w:t>наполняют душу безотчётной тревогой,</w:t>
      </w:r>
      <w:r>
        <w:rPr>
          <w:color w:val="CCD5DD"/>
        </w:rPr>
        <w:br/>
        <w:t>заставляют вновь и вновь осмыслять мир в себе</w:t>
      </w:r>
      <w:r>
        <w:rPr>
          <w:color w:val="CCD5DD"/>
        </w:rPr>
        <w:br/>
        <w:t>и себя в мире,</w:t>
      </w:r>
      <w:r>
        <w:rPr>
          <w:color w:val="CCD5DD"/>
        </w:rPr>
        <w:br/>
        <w:t>постигать основную идею творения,</w:t>
      </w:r>
      <w:r>
        <w:rPr>
          <w:color w:val="CCD5DD"/>
        </w:rPr>
        <w:br/>
        <w:t>искать свой путь к спасению.</w:t>
      </w:r>
    </w:p>
    <w:sectPr w:rsidR="00845A60">
      <w:pgSz w:w="12240" w:h="15840"/>
      <w:pgMar w:top="1488" w:right="2554" w:bottom="1917" w:left="2717" w:header="1060" w:footer="1489" w:gutter="0"/>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2F92BC" w14:textId="77777777" w:rsidR="00E856E3" w:rsidRDefault="00E856E3">
      <w:r>
        <w:separator/>
      </w:r>
    </w:p>
  </w:endnote>
  <w:endnote w:type="continuationSeparator" w:id="0">
    <w:p w14:paraId="5CECAD6F" w14:textId="77777777" w:rsidR="00E856E3" w:rsidRDefault="00E856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icrosoft Sans Serif">
    <w:panose1 w:val="020B0604020202020204"/>
    <w:charset w:val="CC"/>
    <w:family w:val="swiss"/>
    <w:pitch w:val="variable"/>
    <w:sig w:usb0="E5002EFF" w:usb1="C000605B" w:usb2="00000029" w:usb3="00000000" w:csb0="000101FF" w:csb1="00000000"/>
  </w:font>
  <w:font w:name="Times New Roman">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D2C9D" w14:textId="77777777" w:rsidR="00845A60" w:rsidRDefault="00000000">
    <w:pPr>
      <w:spacing w:line="1" w:lineRule="exact"/>
    </w:pPr>
    <w:r>
      <w:rPr>
        <w:noProof/>
      </w:rPr>
      <mc:AlternateContent>
        <mc:Choice Requires="wps">
          <w:drawing>
            <wp:anchor distT="0" distB="0" distL="0" distR="0" simplePos="0" relativeHeight="62914725" behindDoc="1" locked="0" layoutInCell="1" allowOverlap="1" wp14:anchorId="1554B163" wp14:editId="6D25EF8A">
              <wp:simplePos x="0" y="0"/>
              <wp:positionH relativeFrom="page">
                <wp:posOffset>3028315</wp:posOffset>
              </wp:positionH>
              <wp:positionV relativeFrom="page">
                <wp:posOffset>8636635</wp:posOffset>
              </wp:positionV>
              <wp:extent cx="167640" cy="170815"/>
              <wp:effectExtent l="0" t="0" r="0" b="0"/>
              <wp:wrapNone/>
              <wp:docPr id="129" name="Shape 129"/>
              <wp:cNvGraphicFramePr/>
              <a:graphic xmlns:a="http://schemas.openxmlformats.org/drawingml/2006/main">
                <a:graphicData uri="http://schemas.microsoft.com/office/word/2010/wordprocessingShape">
                  <wps:wsp>
                    <wps:cNvSpPr txBox="1"/>
                    <wps:spPr>
                      <a:xfrm>
                        <a:off x="0" y="0"/>
                        <a:ext cx="167640" cy="170815"/>
                      </a:xfrm>
                      <a:prstGeom prst="rect">
                        <a:avLst/>
                      </a:prstGeom>
                      <a:noFill/>
                    </wps:spPr>
                    <wps:txbx>
                      <w:txbxContent>
                        <w:p w14:paraId="3051EDAD" w14:textId="77777777" w:rsidR="00845A60" w:rsidRDefault="00845A60"/>
                      </w:txbxContent>
                    </wps:txbx>
                    <wps:bodyPr wrap="none" lIns="0" tIns="0" rIns="0" bIns="0">
                      <a:spAutoFit/>
                    </wps:bodyPr>
                  </wps:wsp>
                </a:graphicData>
              </a:graphic>
            </wp:anchor>
          </w:drawing>
        </mc:Choice>
        <mc:Fallback>
          <w:pict>
            <v:shapetype w14:anchorId="1554B163" id="_x0000_t202" coordsize="21600,21600" o:spt="202" path="m,l,21600r21600,l21600,xe">
              <v:stroke joinstyle="miter"/>
              <v:path gradientshapeok="t" o:connecttype="rect"/>
            </v:shapetype>
            <v:shape id="Shape 129" o:spid="_x0000_s1192" type="#_x0000_t202" style="position:absolute;margin-left:238.45pt;margin-top:680.05pt;width:13.2pt;height:13.45pt;z-index:-44040175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" filled="f" stroked="f">
              <v:textbox style="mso-fit-shape-to-text:t" inset="0,0,0,0">
                <w:txbxContent>
                  <w:p w14:paraId="3051EDAD" w14:textId="77777777" w:rsidR="00845A60" w:rsidRDefault="00845A60"/>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15589" w14:textId="77777777" w:rsidR="00845A60" w:rsidRDefault="00000000">
    <w:pPr>
      <w:spacing w:line="1" w:lineRule="exact"/>
    </w:pPr>
    <w:r>
      <w:rPr>
        <w:noProof/>
      </w:rPr>
      <mc:AlternateContent>
        <mc:Choice Requires="wps">
          <w:drawing>
            <wp:anchor distT="0" distB="0" distL="0" distR="0" simplePos="0" relativeHeight="62914743" behindDoc="1" locked="0" layoutInCell="1" allowOverlap="1" wp14:anchorId="50428F84" wp14:editId="2488959E">
              <wp:simplePos x="0" y="0"/>
              <wp:positionH relativeFrom="page">
                <wp:posOffset>3079750</wp:posOffset>
              </wp:positionH>
              <wp:positionV relativeFrom="page">
                <wp:posOffset>8115300</wp:posOffset>
              </wp:positionV>
              <wp:extent cx="167640" cy="167640"/>
              <wp:effectExtent l="0" t="0" r="0" b="0"/>
              <wp:wrapNone/>
              <wp:docPr id="154" name="Shape 154"/>
              <wp:cNvGraphicFramePr/>
              <a:graphic xmlns:a="http://schemas.openxmlformats.org/drawingml/2006/main">
                <a:graphicData uri="http://schemas.microsoft.com/office/word/2010/wordprocessingShape">
                  <wps:wsp>
                    <wps:cNvSpPr txBox="1"/>
                    <wps:spPr>
                      <a:xfrm>
                        <a:off x="0" y="0"/>
                        <a:ext cx="167640" cy="167640"/>
                      </a:xfrm>
                      <a:prstGeom prst="rect">
                        <a:avLst/>
                      </a:prstGeom>
                      <a:noFill/>
                    </wps:spPr>
                    <wps:txbx>
                      <w:txbxContent>
                        <w:p w14:paraId="19B62249" w14:textId="77777777" w:rsidR="00845A60" w:rsidRDefault="00845A60"/>
                      </w:txbxContent>
                    </wps:txbx>
                    <wps:bodyPr wrap="none" lIns="0" tIns="0" rIns="0" bIns="0">
                      <a:spAutoFit/>
                    </wps:bodyPr>
                  </wps:wsp>
                </a:graphicData>
              </a:graphic>
            </wp:anchor>
          </w:drawing>
        </mc:Choice>
        <mc:Fallback>
          <w:pict>
            <v:shapetype w14:anchorId="50428F84" id="_x0000_t202" coordsize="21600,21600" o:spt="202" path="m,l,21600r21600,l21600,xe">
              <v:stroke joinstyle="miter"/>
              <v:path gradientshapeok="t" o:connecttype="rect"/>
            </v:shapetype>
            <v:shape id="Shape 154" o:spid="_x0000_s1204" type="#_x0000_t202" style="position:absolute;margin-left:242.5pt;margin-top:639pt;width:13.2pt;height:13.2pt;z-index:-44040173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" filled="f" stroked="f">
              <v:textbox style="mso-fit-shape-to-text:t" inset="0,0,0,0">
                <w:txbxContent>
                  <w:p w14:paraId="19B62249" w14:textId="77777777" w:rsidR="00845A60" w:rsidRDefault="00845A60"/>
                </w:txbxContent>
              </v:textbox>
              <w10:wrap anchorx="page" anchory="page"/>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FCE8E" w14:textId="77777777" w:rsidR="00845A60" w:rsidRDefault="00000000">
    <w:pPr>
      <w:spacing w:line="1" w:lineRule="exact"/>
    </w:pPr>
    <w:r>
      <w:rPr>
        <w:noProof/>
      </w:rPr>
      <mc:AlternateContent>
        <mc:Choice Requires="wps">
          <w:drawing>
            <wp:anchor distT="0" distB="0" distL="0" distR="0" simplePos="0" relativeHeight="62914923" behindDoc="1" locked="0" layoutInCell="1" allowOverlap="1" wp14:anchorId="677EC521" wp14:editId="055D64EC">
              <wp:simplePos x="0" y="0"/>
              <wp:positionH relativeFrom="page">
                <wp:posOffset>1043940</wp:posOffset>
              </wp:positionH>
              <wp:positionV relativeFrom="page">
                <wp:posOffset>9011285</wp:posOffset>
              </wp:positionV>
              <wp:extent cx="402590" cy="194945"/>
              <wp:effectExtent l="0" t="0" r="0" b="0"/>
              <wp:wrapNone/>
              <wp:docPr id="531" name="Shape 531"/>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14911FD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77EC521" id="_x0000_t202" coordsize="21600,21600" o:spt="202" path="m,l,21600r21600,l21600,xe">
              <v:stroke joinstyle="miter"/>
              <v:path gradientshapeok="t" o:connecttype="rect"/>
            </v:shapetype>
            <v:shape id="Shape 531" o:spid="_x0000_s1289" type="#_x0000_t202" style="position:absolute;margin-left:82.2pt;margin-top:709.55pt;width:31.7pt;height:15.35pt;z-index:-44040155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thw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" filled="f" stroked="f">
              <v:textbox style="mso-fit-shape-to-text:t" inset="0,0,0,0">
                <w:txbxContent>
                  <w:p w14:paraId="14911FD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83323" w14:textId="77777777" w:rsidR="00845A60" w:rsidRDefault="00000000">
    <w:pPr>
      <w:spacing w:line="1" w:lineRule="exact"/>
    </w:pPr>
    <w:r>
      <w:rPr>
        <w:noProof/>
      </w:rPr>
      <mc:AlternateContent>
        <mc:Choice Requires="wps">
          <w:drawing>
            <wp:anchor distT="0" distB="0" distL="0" distR="0" simplePos="0" relativeHeight="62914921" behindDoc="1" locked="0" layoutInCell="1" allowOverlap="1" wp14:anchorId="6AF574B8" wp14:editId="658B9F84">
              <wp:simplePos x="0" y="0"/>
              <wp:positionH relativeFrom="page">
                <wp:posOffset>1043940</wp:posOffset>
              </wp:positionH>
              <wp:positionV relativeFrom="page">
                <wp:posOffset>9011285</wp:posOffset>
              </wp:positionV>
              <wp:extent cx="402590" cy="194945"/>
              <wp:effectExtent l="0" t="0" r="0" b="0"/>
              <wp:wrapNone/>
              <wp:docPr id="529" name="Shape 529"/>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274F314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AF574B8" id="_x0000_t202" coordsize="21600,21600" o:spt="202" path="m,l,21600r21600,l21600,xe">
              <v:stroke joinstyle="miter"/>
              <v:path gradientshapeok="t" o:connecttype="rect"/>
            </v:shapetype>
            <v:shape id="Shape 529" o:spid="_x0000_s1290" type="#_x0000_t202" style="position:absolute;margin-left:82.2pt;margin-top:709.55pt;width:31.7pt;height:15.35pt;z-index:-44040155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" filled="f" stroked="f">
              <v:textbox style="mso-fit-shape-to-text:t" inset="0,0,0,0">
                <w:txbxContent>
                  <w:p w14:paraId="274F314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14E92" w14:textId="77777777" w:rsidR="00845A60" w:rsidRDefault="00845A60"/>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DA0EA" w14:textId="77777777" w:rsidR="00845A60" w:rsidRDefault="00845A60"/>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E9D153" w14:textId="77777777" w:rsidR="00845A60" w:rsidRDefault="00000000">
    <w:pPr>
      <w:spacing w:line="1" w:lineRule="exact"/>
    </w:pPr>
    <w:r>
      <w:rPr>
        <w:noProof/>
      </w:rPr>
      <mc:AlternateContent>
        <mc:Choice Requires="wps">
          <w:drawing>
            <wp:anchor distT="0" distB="0" distL="0" distR="0" simplePos="0" relativeHeight="62914933" behindDoc="1" locked="0" layoutInCell="1" allowOverlap="1" wp14:anchorId="27BD8BB1" wp14:editId="2DA4D361">
              <wp:simplePos x="0" y="0"/>
              <wp:positionH relativeFrom="page">
                <wp:posOffset>993775</wp:posOffset>
              </wp:positionH>
              <wp:positionV relativeFrom="page">
                <wp:posOffset>8665210</wp:posOffset>
              </wp:positionV>
              <wp:extent cx="396240" cy="201295"/>
              <wp:effectExtent l="0" t="0" r="0" b="0"/>
              <wp:wrapNone/>
              <wp:docPr id="551" name="Shape 551"/>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6394BB4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7BD8BB1" id="_x0000_t202" coordsize="21600,21600" o:spt="202" path="m,l,21600r21600,l21600,xe">
              <v:stroke joinstyle="miter"/>
              <v:path gradientshapeok="t" o:connecttype="rect"/>
            </v:shapetype>
            <v:shape id="Shape 551" o:spid="_x0000_s1294" type="#_x0000_t202" style="position:absolute;margin-left:78.25pt;margin-top:682.3pt;width:31.2pt;height:15.85pt;z-index:-44040154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" filled="f" stroked="f">
              <v:textbox style="mso-fit-shape-to-text:t" inset="0,0,0,0">
                <w:txbxContent>
                  <w:p w14:paraId="6394BB4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2096B4" w14:textId="77777777" w:rsidR="00845A60" w:rsidRDefault="00000000">
    <w:pPr>
      <w:spacing w:line="1" w:lineRule="exact"/>
    </w:pPr>
    <w:r>
      <w:rPr>
        <w:noProof/>
      </w:rPr>
      <mc:AlternateContent>
        <mc:Choice Requires="wps">
          <w:drawing>
            <wp:anchor distT="0" distB="0" distL="0" distR="0" simplePos="0" relativeHeight="62914929" behindDoc="1" locked="0" layoutInCell="1" allowOverlap="1" wp14:anchorId="274DEE0E" wp14:editId="73B2634D">
              <wp:simplePos x="0" y="0"/>
              <wp:positionH relativeFrom="page">
                <wp:posOffset>6440170</wp:posOffset>
              </wp:positionH>
              <wp:positionV relativeFrom="page">
                <wp:posOffset>8665210</wp:posOffset>
              </wp:positionV>
              <wp:extent cx="396240" cy="194945"/>
              <wp:effectExtent l="0" t="0" r="0" b="0"/>
              <wp:wrapNone/>
              <wp:docPr id="547" name="Shape 547"/>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4ACD38C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74DEE0E" id="_x0000_t202" coordsize="21600,21600" o:spt="202" path="m,l,21600r21600,l21600,xe">
              <v:stroke joinstyle="miter"/>
              <v:path gradientshapeok="t" o:connecttype="rect"/>
            </v:shapetype>
            <v:shape id="Shape 547" o:spid="_x0000_s1295" type="#_x0000_t202" style="position:absolute;margin-left:507.1pt;margin-top:682.3pt;width:31.2pt;height:15.35pt;z-index:-44040155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" filled="f" stroked="f">
              <v:textbox style="mso-fit-shape-to-text:t" inset="0,0,0,0">
                <w:txbxContent>
                  <w:p w14:paraId="4ACD38C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9E705" w14:textId="77777777" w:rsidR="00845A60" w:rsidRDefault="00845A60"/>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E7B63" w14:textId="77777777" w:rsidR="00845A60" w:rsidRDefault="00845A60"/>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C18DF" w14:textId="77777777" w:rsidR="00845A60" w:rsidRDefault="00845A60"/>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33FF80" w14:textId="77777777" w:rsidR="00845A60" w:rsidRDefault="00845A60"/>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CCE2C" w14:textId="77777777" w:rsidR="00845A60" w:rsidRDefault="00000000">
    <w:pPr>
      <w:spacing w:line="1" w:lineRule="exact"/>
    </w:pPr>
    <w:r>
      <w:rPr>
        <w:noProof/>
      </w:rPr>
      <mc:AlternateContent>
        <mc:Choice Requires="wps">
          <w:drawing>
            <wp:anchor distT="0" distB="0" distL="0" distR="0" simplePos="0" relativeHeight="62914751" behindDoc="1" locked="0" layoutInCell="1" allowOverlap="1" wp14:anchorId="26E09FFF" wp14:editId="1266CC10">
              <wp:simplePos x="0" y="0"/>
              <wp:positionH relativeFrom="page">
                <wp:posOffset>1196340</wp:posOffset>
              </wp:positionH>
              <wp:positionV relativeFrom="page">
                <wp:posOffset>8728075</wp:posOffset>
              </wp:positionV>
              <wp:extent cx="274320" cy="194945"/>
              <wp:effectExtent l="0" t="0" r="0" b="0"/>
              <wp:wrapNone/>
              <wp:docPr id="164" name="Shape 164"/>
              <wp:cNvGraphicFramePr/>
              <a:graphic xmlns:a="http://schemas.openxmlformats.org/drawingml/2006/main">
                <a:graphicData uri="http://schemas.microsoft.com/office/word/2010/wordprocessingShape">
                  <wps:wsp>
                    <wps:cNvSpPr txBox="1"/>
                    <wps:spPr>
                      <a:xfrm>
                        <a:off x="0" y="0"/>
                        <a:ext cx="274320" cy="194945"/>
                      </a:xfrm>
                      <a:prstGeom prst="rect">
                        <a:avLst/>
                      </a:prstGeom>
                      <a:noFill/>
                    </wps:spPr>
                    <wps:txbx>
                      <w:txbxContent>
                        <w:p w14:paraId="794F9A3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6E09FFF" id="_x0000_t202" coordsize="21600,21600" o:spt="202" path="m,l,21600r21600,l21600,xe">
              <v:stroke joinstyle="miter"/>
              <v:path gradientshapeok="t" o:connecttype="rect"/>
            </v:shapetype>
            <v:shape id="Shape 164" o:spid="_x0000_s1205" type="#_x0000_t202" style="position:absolute;margin-left:94.2pt;margin-top:687.25pt;width:21.6pt;height:15.35pt;z-index:-44040172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" filled="f" stroked="f">
              <v:textbox style="mso-fit-shape-to-text:t" inset="0,0,0,0">
                <w:txbxContent>
                  <w:p w14:paraId="794F9A3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EFBBF" w14:textId="77777777" w:rsidR="00845A60" w:rsidRDefault="00000000">
    <w:pPr>
      <w:spacing w:line="1" w:lineRule="exact"/>
    </w:pPr>
    <w:r>
      <w:rPr>
        <w:noProof/>
      </w:rPr>
      <mc:AlternateContent>
        <mc:Choice Requires="wps">
          <w:drawing>
            <wp:anchor distT="0" distB="0" distL="0" distR="0" simplePos="0" relativeHeight="62914945" behindDoc="1" locked="0" layoutInCell="1" allowOverlap="1" wp14:anchorId="6DEE937A" wp14:editId="749C9DB0">
              <wp:simplePos x="0" y="0"/>
              <wp:positionH relativeFrom="page">
                <wp:posOffset>6443345</wp:posOffset>
              </wp:positionH>
              <wp:positionV relativeFrom="page">
                <wp:posOffset>8714105</wp:posOffset>
              </wp:positionV>
              <wp:extent cx="402590" cy="207010"/>
              <wp:effectExtent l="0" t="0" r="0" b="0"/>
              <wp:wrapNone/>
              <wp:docPr id="576" name="Shape 576"/>
              <wp:cNvGraphicFramePr/>
              <a:graphic xmlns:a="http://schemas.openxmlformats.org/drawingml/2006/main">
                <a:graphicData uri="http://schemas.microsoft.com/office/word/2010/wordprocessingShape">
                  <wps:wsp>
                    <wps:cNvSpPr txBox="1"/>
                    <wps:spPr>
                      <a:xfrm>
                        <a:off x="0" y="0"/>
                        <a:ext cx="402590" cy="207010"/>
                      </a:xfrm>
                      <a:prstGeom prst="rect">
                        <a:avLst/>
                      </a:prstGeom>
                      <a:noFill/>
                    </wps:spPr>
                    <wps:txbx>
                      <w:txbxContent>
                        <w:p w14:paraId="71563E2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DEE937A" id="_x0000_t202" coordsize="21600,21600" o:spt="202" path="m,l,21600r21600,l21600,xe">
              <v:stroke joinstyle="miter"/>
              <v:path gradientshapeok="t" o:connecttype="rect"/>
            </v:shapetype>
            <v:shape id="Shape 576" o:spid="_x0000_s1300" type="#_x0000_t202" style="position:absolute;margin-left:507.35pt;margin-top:686.15pt;width:31.7pt;height:16.3pt;z-index:-44040153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" filled="f" stroked="f">
              <v:textbox style="mso-fit-shape-to-text:t" inset="0,0,0,0">
                <w:txbxContent>
                  <w:p w14:paraId="71563E2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553CC" w14:textId="77777777" w:rsidR="00845A60" w:rsidRDefault="00000000">
    <w:pPr>
      <w:spacing w:line="1" w:lineRule="exact"/>
    </w:pPr>
    <w:r>
      <w:rPr>
        <w:noProof/>
      </w:rPr>
      <mc:AlternateContent>
        <mc:Choice Requires="wps">
          <w:drawing>
            <wp:anchor distT="0" distB="0" distL="0" distR="0" simplePos="0" relativeHeight="62914941" behindDoc="1" locked="0" layoutInCell="1" allowOverlap="1" wp14:anchorId="375A5835" wp14:editId="1FF6B90E">
              <wp:simplePos x="0" y="0"/>
              <wp:positionH relativeFrom="page">
                <wp:posOffset>6443345</wp:posOffset>
              </wp:positionH>
              <wp:positionV relativeFrom="page">
                <wp:posOffset>8714105</wp:posOffset>
              </wp:positionV>
              <wp:extent cx="402590" cy="207010"/>
              <wp:effectExtent l="0" t="0" r="0" b="0"/>
              <wp:wrapNone/>
              <wp:docPr id="572" name="Shape 572"/>
              <wp:cNvGraphicFramePr/>
              <a:graphic xmlns:a="http://schemas.openxmlformats.org/drawingml/2006/main">
                <a:graphicData uri="http://schemas.microsoft.com/office/word/2010/wordprocessingShape">
                  <wps:wsp>
                    <wps:cNvSpPr txBox="1"/>
                    <wps:spPr>
                      <a:xfrm>
                        <a:off x="0" y="0"/>
                        <a:ext cx="402590" cy="207010"/>
                      </a:xfrm>
                      <a:prstGeom prst="rect">
                        <a:avLst/>
                      </a:prstGeom>
                      <a:noFill/>
                    </wps:spPr>
                    <wps:txbx>
                      <w:txbxContent>
                        <w:p w14:paraId="1B3D417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75A5835" id="_x0000_t202" coordsize="21600,21600" o:spt="202" path="m,l,21600r21600,l21600,xe">
              <v:stroke joinstyle="miter"/>
              <v:path gradientshapeok="t" o:connecttype="rect"/>
            </v:shapetype>
            <v:shape id="Shape 572" o:spid="_x0000_s1301" type="#_x0000_t202" style="position:absolute;margin-left:507.35pt;margin-top:686.15pt;width:31.7pt;height:16.3pt;z-index:-44040153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" filled="f" stroked="f">
              <v:textbox style="mso-fit-shape-to-text:t" inset="0,0,0,0">
                <w:txbxContent>
                  <w:p w14:paraId="1B3D417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A978B" w14:textId="77777777" w:rsidR="00845A60" w:rsidRDefault="00845A60">
    <w:pPr>
      <w:spacing w:line="1" w:lineRule="exact"/>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2FFB7" w14:textId="77777777" w:rsidR="00845A60" w:rsidRDefault="00845A60">
    <w:pPr>
      <w:spacing w:line="1" w:lineRule="exact"/>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EF2DB" w14:textId="77777777" w:rsidR="00845A60" w:rsidRDefault="00845A60"/>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FE19A" w14:textId="77777777" w:rsidR="00845A60" w:rsidRDefault="00845A60"/>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582D0" w14:textId="77777777" w:rsidR="00845A60" w:rsidRDefault="00000000">
    <w:pPr>
      <w:spacing w:line="1" w:lineRule="exact"/>
    </w:pPr>
    <w:r>
      <w:rPr>
        <w:noProof/>
      </w:rPr>
      <mc:AlternateContent>
        <mc:Choice Requires="wps">
          <w:drawing>
            <wp:anchor distT="0" distB="0" distL="0" distR="0" simplePos="0" relativeHeight="62914951" behindDoc="1" locked="0" layoutInCell="1" allowOverlap="1" wp14:anchorId="713FCFE5" wp14:editId="381781D9">
              <wp:simplePos x="0" y="0"/>
              <wp:positionH relativeFrom="page">
                <wp:posOffset>996950</wp:posOffset>
              </wp:positionH>
              <wp:positionV relativeFrom="page">
                <wp:posOffset>8718550</wp:posOffset>
              </wp:positionV>
              <wp:extent cx="402590" cy="201295"/>
              <wp:effectExtent l="0" t="0" r="0" b="0"/>
              <wp:wrapNone/>
              <wp:docPr id="592" name="Shape 592"/>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007D887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13FCFE5" id="_x0000_t202" coordsize="21600,21600" o:spt="202" path="m,l,21600r21600,l21600,xe">
              <v:stroke joinstyle="miter"/>
              <v:path gradientshapeok="t" o:connecttype="rect"/>
            </v:shapetype>
            <v:shape id="Shape 592" o:spid="_x0000_s1303" type="#_x0000_t202" style="position:absolute;margin-left:78.5pt;margin-top:686.5pt;width:31.7pt;height:15.85pt;z-index:-44040152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" filled="f" stroked="f">
              <v:textbox style="mso-fit-shape-to-text:t" inset="0,0,0,0">
                <w:txbxContent>
                  <w:p w14:paraId="007D887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33293" w14:textId="77777777" w:rsidR="00845A60" w:rsidRDefault="00000000">
    <w:pPr>
      <w:spacing w:line="1" w:lineRule="exact"/>
    </w:pPr>
    <w:r>
      <w:rPr>
        <w:noProof/>
      </w:rPr>
      <mc:AlternateContent>
        <mc:Choice Requires="wps">
          <w:drawing>
            <wp:anchor distT="0" distB="0" distL="0" distR="0" simplePos="0" relativeHeight="62914949" behindDoc="1" locked="0" layoutInCell="1" allowOverlap="1" wp14:anchorId="78DD2CD5" wp14:editId="580DE0C3">
              <wp:simplePos x="0" y="0"/>
              <wp:positionH relativeFrom="page">
                <wp:posOffset>996950</wp:posOffset>
              </wp:positionH>
              <wp:positionV relativeFrom="page">
                <wp:posOffset>8718550</wp:posOffset>
              </wp:positionV>
              <wp:extent cx="402590" cy="201295"/>
              <wp:effectExtent l="0" t="0" r="0" b="0"/>
              <wp:wrapNone/>
              <wp:docPr id="590" name="Shape 590"/>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2F855C5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8DD2CD5" id="_x0000_t202" coordsize="21600,21600" o:spt="202" path="m,l,21600r21600,l21600,xe">
              <v:stroke joinstyle="miter"/>
              <v:path gradientshapeok="t" o:connecttype="rect"/>
            </v:shapetype>
            <v:shape id="Shape 590" o:spid="_x0000_s1304" type="#_x0000_t202" style="position:absolute;margin-left:78.5pt;margin-top:686.5pt;width:31.7pt;height:15.85pt;z-index:-44040153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" filled="f" stroked="f">
              <v:textbox style="mso-fit-shape-to-text:t" inset="0,0,0,0">
                <w:txbxContent>
                  <w:p w14:paraId="2F855C5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8EC5B" w14:textId="77777777" w:rsidR="00845A60" w:rsidRDefault="00845A60"/>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ED418" w14:textId="77777777" w:rsidR="00845A60" w:rsidRDefault="00845A60"/>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B148D4" w14:textId="77777777" w:rsidR="00845A60" w:rsidRDefault="00000000">
    <w:pPr>
      <w:spacing w:line="1" w:lineRule="exact"/>
    </w:pPr>
    <w:r>
      <w:rPr>
        <w:noProof/>
      </w:rPr>
      <mc:AlternateContent>
        <mc:Choice Requires="wps">
          <w:drawing>
            <wp:anchor distT="0" distB="0" distL="0" distR="0" simplePos="0" relativeHeight="62914749" behindDoc="1" locked="0" layoutInCell="1" allowOverlap="1" wp14:anchorId="0CAF2DCD" wp14:editId="377CB67D">
              <wp:simplePos x="0" y="0"/>
              <wp:positionH relativeFrom="page">
                <wp:posOffset>1196340</wp:posOffset>
              </wp:positionH>
              <wp:positionV relativeFrom="page">
                <wp:posOffset>8728075</wp:posOffset>
              </wp:positionV>
              <wp:extent cx="274320" cy="194945"/>
              <wp:effectExtent l="0" t="0" r="0" b="0"/>
              <wp:wrapNone/>
              <wp:docPr id="162" name="Shape 162"/>
              <wp:cNvGraphicFramePr/>
              <a:graphic xmlns:a="http://schemas.openxmlformats.org/drawingml/2006/main">
                <a:graphicData uri="http://schemas.microsoft.com/office/word/2010/wordprocessingShape">
                  <wps:wsp>
                    <wps:cNvSpPr txBox="1"/>
                    <wps:spPr>
                      <a:xfrm>
                        <a:off x="0" y="0"/>
                        <a:ext cx="274320" cy="194945"/>
                      </a:xfrm>
                      <a:prstGeom prst="rect">
                        <a:avLst/>
                      </a:prstGeom>
                      <a:noFill/>
                    </wps:spPr>
                    <wps:txbx>
                      <w:txbxContent>
                        <w:p w14:paraId="16C0AB8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CAF2DCD" id="_x0000_t202" coordsize="21600,21600" o:spt="202" path="m,l,21600r21600,l21600,xe">
              <v:stroke joinstyle="miter"/>
              <v:path gradientshapeok="t" o:connecttype="rect"/>
            </v:shapetype>
            <v:shape id="Shape 162" o:spid="_x0000_s1206" type="#_x0000_t202" style="position:absolute;margin-left:94.2pt;margin-top:687.25pt;width:21.6pt;height:15.35pt;z-index:-44040173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" filled="f" stroked="f">
              <v:textbox style="mso-fit-shape-to-text:t" inset="0,0,0,0">
                <w:txbxContent>
                  <w:p w14:paraId="16C0AB8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29097" w14:textId="77777777" w:rsidR="00845A60" w:rsidRDefault="00000000">
    <w:pPr>
      <w:spacing w:line="1" w:lineRule="exact"/>
    </w:pPr>
    <w:r>
      <w:rPr>
        <w:noProof/>
      </w:rPr>
      <mc:AlternateContent>
        <mc:Choice Requires="wps">
          <w:drawing>
            <wp:anchor distT="0" distB="0" distL="0" distR="0" simplePos="0" relativeHeight="62914959" behindDoc="1" locked="0" layoutInCell="1" allowOverlap="1" wp14:anchorId="1838FD76" wp14:editId="5D6067D0">
              <wp:simplePos x="0" y="0"/>
              <wp:positionH relativeFrom="page">
                <wp:posOffset>996950</wp:posOffset>
              </wp:positionH>
              <wp:positionV relativeFrom="page">
                <wp:posOffset>8718550</wp:posOffset>
              </wp:positionV>
              <wp:extent cx="402590" cy="201295"/>
              <wp:effectExtent l="0" t="0" r="0" b="0"/>
              <wp:wrapNone/>
              <wp:docPr id="604" name="Shape 604"/>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016D045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838FD76" id="_x0000_t202" coordsize="21600,21600" o:spt="202" path="m,l,21600r21600,l21600,xe">
              <v:stroke joinstyle="miter"/>
              <v:path gradientshapeok="t" o:connecttype="rect"/>
            </v:shapetype>
            <v:shape id="Shape 604" o:spid="_x0000_s1307" type="#_x0000_t202" style="position:absolute;margin-left:78.5pt;margin-top:686.5pt;width:31.7pt;height:15.85pt;z-index:-44040152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" filled="f" stroked="f">
              <v:textbox style="mso-fit-shape-to-text:t" inset="0,0,0,0">
                <w:txbxContent>
                  <w:p w14:paraId="016D045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742AD" w14:textId="77777777" w:rsidR="00845A60" w:rsidRDefault="00000000">
    <w:pPr>
      <w:spacing w:line="1" w:lineRule="exact"/>
    </w:pPr>
    <w:r>
      <w:rPr>
        <w:noProof/>
      </w:rPr>
      <mc:AlternateContent>
        <mc:Choice Requires="wps">
          <w:drawing>
            <wp:anchor distT="0" distB="0" distL="0" distR="0" simplePos="0" relativeHeight="62914957" behindDoc="1" locked="0" layoutInCell="1" allowOverlap="1" wp14:anchorId="567B8F7F" wp14:editId="5D3CDB6B">
              <wp:simplePos x="0" y="0"/>
              <wp:positionH relativeFrom="page">
                <wp:posOffset>996950</wp:posOffset>
              </wp:positionH>
              <wp:positionV relativeFrom="page">
                <wp:posOffset>8718550</wp:posOffset>
              </wp:positionV>
              <wp:extent cx="402590" cy="201295"/>
              <wp:effectExtent l="0" t="0" r="0" b="0"/>
              <wp:wrapNone/>
              <wp:docPr id="602" name="Shape 602"/>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395D136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67B8F7F" id="_x0000_t202" coordsize="21600,21600" o:spt="202" path="m,l,21600r21600,l21600,xe">
              <v:stroke joinstyle="miter"/>
              <v:path gradientshapeok="t" o:connecttype="rect"/>
            </v:shapetype>
            <v:shape id="Shape 602" o:spid="_x0000_s1308" type="#_x0000_t202" style="position:absolute;margin-left:78.5pt;margin-top:686.5pt;width:31.7pt;height:15.85pt;z-index:-44040152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" filled="f" stroked="f">
              <v:textbox style="mso-fit-shape-to-text:t" inset="0,0,0,0">
                <w:txbxContent>
                  <w:p w14:paraId="395D136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93674" w14:textId="77777777" w:rsidR="00845A60" w:rsidRDefault="00845A60"/>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93DB4" w14:textId="77777777" w:rsidR="00845A60" w:rsidRDefault="00845A60"/>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59C18" w14:textId="77777777" w:rsidR="00845A60" w:rsidRDefault="00000000">
    <w:pPr>
      <w:spacing w:line="1" w:lineRule="exact"/>
    </w:pPr>
    <w:r>
      <w:rPr>
        <w:noProof/>
      </w:rPr>
      <mc:AlternateContent>
        <mc:Choice Requires="wps">
          <w:drawing>
            <wp:anchor distT="0" distB="0" distL="0" distR="0" simplePos="0" relativeHeight="62914963" behindDoc="1" locked="0" layoutInCell="1" allowOverlap="1" wp14:anchorId="02BA8160" wp14:editId="4801E9C2">
              <wp:simplePos x="0" y="0"/>
              <wp:positionH relativeFrom="page">
                <wp:posOffset>996950</wp:posOffset>
              </wp:positionH>
              <wp:positionV relativeFrom="page">
                <wp:posOffset>8718550</wp:posOffset>
              </wp:positionV>
              <wp:extent cx="402590" cy="201295"/>
              <wp:effectExtent l="0" t="0" r="0" b="0"/>
              <wp:wrapNone/>
              <wp:docPr id="616" name="Shape 616"/>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141A937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2BA8160" id="_x0000_t202" coordsize="21600,21600" o:spt="202" path="m,l,21600r21600,l21600,xe">
              <v:stroke joinstyle="miter"/>
              <v:path gradientshapeok="t" o:connecttype="rect"/>
            </v:shapetype>
            <v:shape id="Shape 616" o:spid="_x0000_s1309" type="#_x0000_t202" style="position:absolute;margin-left:78.5pt;margin-top:686.5pt;width:31.7pt;height:15.85pt;z-index:-44040151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" filled="f" stroked="f">
              <v:textbox style="mso-fit-shape-to-text:t" inset="0,0,0,0">
                <w:txbxContent>
                  <w:p w14:paraId="141A937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B1B38" w14:textId="77777777" w:rsidR="00845A60" w:rsidRDefault="00000000">
    <w:pPr>
      <w:spacing w:line="1" w:lineRule="exact"/>
    </w:pPr>
    <w:r>
      <w:rPr>
        <w:noProof/>
      </w:rPr>
      <mc:AlternateContent>
        <mc:Choice Requires="wps">
          <w:drawing>
            <wp:anchor distT="0" distB="0" distL="0" distR="0" simplePos="0" relativeHeight="62914961" behindDoc="1" locked="0" layoutInCell="1" allowOverlap="1" wp14:anchorId="0C71A5ED" wp14:editId="7EF73588">
              <wp:simplePos x="0" y="0"/>
              <wp:positionH relativeFrom="page">
                <wp:posOffset>996950</wp:posOffset>
              </wp:positionH>
              <wp:positionV relativeFrom="page">
                <wp:posOffset>8718550</wp:posOffset>
              </wp:positionV>
              <wp:extent cx="402590" cy="201295"/>
              <wp:effectExtent l="0" t="0" r="0" b="0"/>
              <wp:wrapNone/>
              <wp:docPr id="614" name="Shape 614"/>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3718373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C71A5ED" id="_x0000_t202" coordsize="21600,21600" o:spt="202" path="m,l,21600r21600,l21600,xe">
              <v:stroke joinstyle="miter"/>
              <v:path gradientshapeok="t" o:connecttype="rect"/>
            </v:shapetype>
            <v:shape id="Shape 614" o:spid="_x0000_s1310" type="#_x0000_t202" style="position:absolute;margin-left:78.5pt;margin-top:686.5pt;width:31.7pt;height:15.85pt;z-index:-44040151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" filled="f" stroked="f">
              <v:textbox style="mso-fit-shape-to-text:t" inset="0,0,0,0">
                <w:txbxContent>
                  <w:p w14:paraId="3718373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5A509" w14:textId="77777777" w:rsidR="00845A60" w:rsidRDefault="00000000">
    <w:pPr>
      <w:spacing w:line="1" w:lineRule="exact"/>
    </w:pPr>
    <w:r>
      <w:rPr>
        <w:noProof/>
      </w:rPr>
      <mc:AlternateContent>
        <mc:Choice Requires="wps">
          <w:drawing>
            <wp:anchor distT="0" distB="0" distL="0" distR="0" simplePos="0" relativeHeight="62914967" behindDoc="1" locked="0" layoutInCell="1" allowOverlap="1" wp14:anchorId="6CCDAAB3" wp14:editId="291A7E74">
              <wp:simplePos x="0" y="0"/>
              <wp:positionH relativeFrom="page">
                <wp:posOffset>6466205</wp:posOffset>
              </wp:positionH>
              <wp:positionV relativeFrom="page">
                <wp:posOffset>8724900</wp:posOffset>
              </wp:positionV>
              <wp:extent cx="396240" cy="194945"/>
              <wp:effectExtent l="0" t="0" r="0" b="0"/>
              <wp:wrapNone/>
              <wp:docPr id="622" name="Shape 622"/>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1EFD231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CCDAAB3" id="_x0000_t202" coordsize="21600,21600" o:spt="202" path="m,l,21600r21600,l21600,xe">
              <v:stroke joinstyle="miter"/>
              <v:path gradientshapeok="t" o:connecttype="rect"/>
            </v:shapetype>
            <v:shape id="Shape 622" o:spid="_x0000_s1311" type="#_x0000_t202" style="position:absolute;margin-left:509.15pt;margin-top:687pt;width:31.2pt;height:15.35pt;z-index:-44040151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" filled="f" stroked="f">
              <v:textbox style="mso-fit-shape-to-text:t" inset="0,0,0,0">
                <w:txbxContent>
                  <w:p w14:paraId="1EFD231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3983F" w14:textId="77777777" w:rsidR="00845A60" w:rsidRDefault="00000000">
    <w:pPr>
      <w:spacing w:line="1" w:lineRule="exact"/>
    </w:pPr>
    <w:r>
      <w:rPr>
        <w:noProof/>
      </w:rPr>
      <mc:AlternateContent>
        <mc:Choice Requires="wps">
          <w:drawing>
            <wp:anchor distT="0" distB="0" distL="0" distR="0" simplePos="0" relativeHeight="62914965" behindDoc="1" locked="0" layoutInCell="1" allowOverlap="1" wp14:anchorId="7871F17E" wp14:editId="464A684F">
              <wp:simplePos x="0" y="0"/>
              <wp:positionH relativeFrom="page">
                <wp:posOffset>6466205</wp:posOffset>
              </wp:positionH>
              <wp:positionV relativeFrom="page">
                <wp:posOffset>8724900</wp:posOffset>
              </wp:positionV>
              <wp:extent cx="396240" cy="194945"/>
              <wp:effectExtent l="0" t="0" r="0" b="0"/>
              <wp:wrapNone/>
              <wp:docPr id="620" name="Shape 620"/>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57E13A0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871F17E" id="_x0000_t202" coordsize="21600,21600" o:spt="202" path="m,l,21600r21600,l21600,xe">
              <v:stroke joinstyle="miter"/>
              <v:path gradientshapeok="t" o:connecttype="rect"/>
            </v:shapetype>
            <v:shape id="Shape 620" o:spid="_x0000_s1312" type="#_x0000_t202" style="position:absolute;margin-left:509.15pt;margin-top:687pt;width:31.2pt;height:15.35pt;z-index:-44040151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" filled="f" stroked="f">
              <v:textbox style="mso-fit-shape-to-text:t" inset="0,0,0,0">
                <w:txbxContent>
                  <w:p w14:paraId="57E13A0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73B5E" w14:textId="77777777" w:rsidR="00845A60" w:rsidRDefault="00845A60"/>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A91BF" w14:textId="77777777" w:rsidR="00845A60" w:rsidRDefault="00845A60"/>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7C6B7" w14:textId="77777777" w:rsidR="00845A60" w:rsidRDefault="00000000">
    <w:pPr>
      <w:spacing w:line="1" w:lineRule="exact"/>
    </w:pPr>
    <w:r>
      <w:rPr>
        <w:noProof/>
      </w:rPr>
      <mc:AlternateContent>
        <mc:Choice Requires="wps">
          <w:drawing>
            <wp:anchor distT="0" distB="0" distL="0" distR="0" simplePos="0" relativeHeight="62914760" behindDoc="1" locked="0" layoutInCell="1" allowOverlap="1" wp14:anchorId="57924D06" wp14:editId="22A1D62B">
              <wp:simplePos x="0" y="0"/>
              <wp:positionH relativeFrom="page">
                <wp:posOffset>6523990</wp:posOffset>
              </wp:positionH>
              <wp:positionV relativeFrom="page">
                <wp:posOffset>8767445</wp:posOffset>
              </wp:positionV>
              <wp:extent cx="250190" cy="194945"/>
              <wp:effectExtent l="0" t="0" r="0" b="0"/>
              <wp:wrapNone/>
              <wp:docPr id="174" name="Shape 174"/>
              <wp:cNvGraphicFramePr/>
              <a:graphic xmlns:a="http://schemas.openxmlformats.org/drawingml/2006/main">
                <a:graphicData uri="http://schemas.microsoft.com/office/word/2010/wordprocessingShape">
                  <wps:wsp>
                    <wps:cNvSpPr txBox="1"/>
                    <wps:spPr>
                      <a:xfrm>
                        <a:off x="0" y="0"/>
                        <a:ext cx="250190" cy="194945"/>
                      </a:xfrm>
                      <a:prstGeom prst="rect">
                        <a:avLst/>
                      </a:prstGeom>
                      <a:noFill/>
                    </wps:spPr>
                    <wps:txbx>
                      <w:txbxContent>
                        <w:p w14:paraId="4684557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7924D06" id="_x0000_t202" coordsize="21600,21600" o:spt="202" path="m,l,21600r21600,l21600,xe">
              <v:stroke joinstyle="miter"/>
              <v:path gradientshapeok="t" o:connecttype="rect"/>
            </v:shapetype>
            <v:shape id="Shape 174" o:spid="_x0000_s1209" type="#_x0000_t202" style="position:absolute;margin-left:513.7pt;margin-top:690.35pt;width:19.7pt;height:15.35pt;z-index:-44040172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" filled="f" stroked="f">
              <v:textbox style="mso-fit-shape-to-text:t" inset="0,0,0,0">
                <w:txbxContent>
                  <w:p w14:paraId="4684557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90219" w14:textId="77777777" w:rsidR="00845A60" w:rsidRDefault="00845A60"/>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B346F" w14:textId="77777777" w:rsidR="00845A60" w:rsidRDefault="00845A60"/>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0EB1B" w14:textId="77777777" w:rsidR="00845A60" w:rsidRDefault="00000000">
    <w:pPr>
      <w:spacing w:line="1" w:lineRule="exact"/>
    </w:pPr>
    <w:r>
      <w:rPr>
        <w:noProof/>
      </w:rPr>
      <mc:AlternateContent>
        <mc:Choice Requires="wps">
          <w:drawing>
            <wp:anchor distT="0" distB="0" distL="0" distR="0" simplePos="0" relativeHeight="62914980" behindDoc="1" locked="0" layoutInCell="1" allowOverlap="1" wp14:anchorId="1934FA50" wp14:editId="20737C06">
              <wp:simplePos x="0" y="0"/>
              <wp:positionH relativeFrom="page">
                <wp:posOffset>979805</wp:posOffset>
              </wp:positionH>
              <wp:positionV relativeFrom="page">
                <wp:posOffset>8670290</wp:posOffset>
              </wp:positionV>
              <wp:extent cx="396240" cy="201295"/>
              <wp:effectExtent l="0" t="0" r="0" b="0"/>
              <wp:wrapNone/>
              <wp:docPr id="646" name="Shape 646"/>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2EA5E8B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934FA50" id="_x0000_t202" coordsize="21600,21600" o:spt="202" path="m,l,21600r21600,l21600,xe">
              <v:stroke joinstyle="miter"/>
              <v:path gradientshapeok="t" o:connecttype="rect"/>
            </v:shapetype>
            <v:shape id="Shape 646" o:spid="_x0000_s1317" type="#_x0000_t202" style="position:absolute;margin-left:77.15pt;margin-top:682.7pt;width:31.2pt;height:15.85pt;z-index:-44040150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" filled="f" stroked="f">
              <v:textbox style="mso-fit-shape-to-text:t" inset="0,0,0,0">
                <w:txbxContent>
                  <w:p w14:paraId="2EA5E8B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FBA01" w14:textId="77777777" w:rsidR="00845A60" w:rsidRDefault="00000000">
    <w:pPr>
      <w:spacing w:line="1" w:lineRule="exact"/>
    </w:pPr>
    <w:r>
      <w:rPr>
        <w:noProof/>
      </w:rPr>
      <mc:AlternateContent>
        <mc:Choice Requires="wps">
          <w:drawing>
            <wp:anchor distT="0" distB="0" distL="0" distR="0" simplePos="0" relativeHeight="62914976" behindDoc="1" locked="0" layoutInCell="1" allowOverlap="1" wp14:anchorId="0969A50F" wp14:editId="34EDF0BD">
              <wp:simplePos x="0" y="0"/>
              <wp:positionH relativeFrom="page">
                <wp:posOffset>979805</wp:posOffset>
              </wp:positionH>
              <wp:positionV relativeFrom="page">
                <wp:posOffset>8670290</wp:posOffset>
              </wp:positionV>
              <wp:extent cx="396240" cy="201295"/>
              <wp:effectExtent l="0" t="0" r="0" b="0"/>
              <wp:wrapNone/>
              <wp:docPr id="642" name="Shape 642"/>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2E8EA20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969A50F" id="_x0000_t202" coordsize="21600,21600" o:spt="202" path="m,l,21600r21600,l21600,xe">
              <v:stroke joinstyle="miter"/>
              <v:path gradientshapeok="t" o:connecttype="rect"/>
            </v:shapetype>
            <v:shape id="Shape 642" o:spid="_x0000_s1318" type="#_x0000_t202" style="position:absolute;margin-left:77.15pt;margin-top:682.7pt;width:31.2pt;height:15.85pt;z-index:-4404015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" filled="f" stroked="f">
              <v:textbox style="mso-fit-shape-to-text:t" inset="0,0,0,0">
                <w:txbxContent>
                  <w:p w14:paraId="2E8EA20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D6101B" w14:textId="77777777" w:rsidR="00845A60" w:rsidRDefault="00845A60">
    <w:pPr>
      <w:spacing w:line="1" w:lineRule="exact"/>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4A198" w14:textId="77777777" w:rsidR="00845A60" w:rsidRDefault="00845A60">
    <w:pPr>
      <w:spacing w:line="1" w:lineRule="exact"/>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8ACF75" w14:textId="77777777" w:rsidR="00845A60" w:rsidRDefault="00845A60">
    <w:pPr>
      <w:spacing w:line="1" w:lineRule="exact"/>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25AA67" w14:textId="77777777" w:rsidR="00845A60" w:rsidRDefault="00845A60">
    <w:pPr>
      <w:spacing w:line="1" w:lineRule="exact"/>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E8A4E" w14:textId="77777777" w:rsidR="00845A60" w:rsidRDefault="00845A60">
    <w:pPr>
      <w:spacing w:line="1" w:lineRule="exact"/>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0FEB6" w14:textId="77777777" w:rsidR="00845A60" w:rsidRDefault="00845A60"/>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7C68F" w14:textId="77777777" w:rsidR="00845A60" w:rsidRDefault="00000000">
    <w:pPr>
      <w:spacing w:line="1" w:lineRule="exact"/>
    </w:pPr>
    <w:r>
      <w:rPr>
        <w:noProof/>
      </w:rPr>
      <mc:AlternateContent>
        <mc:Choice Requires="wps">
          <w:drawing>
            <wp:anchor distT="0" distB="0" distL="0" distR="0" simplePos="0" relativeHeight="62914756" behindDoc="1" locked="0" layoutInCell="1" allowOverlap="1" wp14:anchorId="35A1FFA5" wp14:editId="22D9367C">
              <wp:simplePos x="0" y="0"/>
              <wp:positionH relativeFrom="page">
                <wp:posOffset>6523990</wp:posOffset>
              </wp:positionH>
              <wp:positionV relativeFrom="page">
                <wp:posOffset>8767445</wp:posOffset>
              </wp:positionV>
              <wp:extent cx="250190" cy="194945"/>
              <wp:effectExtent l="0" t="0" r="0" b="0"/>
              <wp:wrapNone/>
              <wp:docPr id="170" name="Shape 170"/>
              <wp:cNvGraphicFramePr/>
              <a:graphic xmlns:a="http://schemas.openxmlformats.org/drawingml/2006/main">
                <a:graphicData uri="http://schemas.microsoft.com/office/word/2010/wordprocessingShape">
                  <wps:wsp>
                    <wps:cNvSpPr txBox="1"/>
                    <wps:spPr>
                      <a:xfrm>
                        <a:off x="0" y="0"/>
                        <a:ext cx="250190" cy="194945"/>
                      </a:xfrm>
                      <a:prstGeom prst="rect">
                        <a:avLst/>
                      </a:prstGeom>
                      <a:noFill/>
                    </wps:spPr>
                    <wps:txbx>
                      <w:txbxContent>
                        <w:p w14:paraId="5EDF24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5A1FFA5" id="_x0000_t202" coordsize="21600,21600" o:spt="202" path="m,l,21600r21600,l21600,xe">
              <v:stroke joinstyle="miter"/>
              <v:path gradientshapeok="t" o:connecttype="rect"/>
            </v:shapetype>
            <v:shape id="Shape 170" o:spid="_x0000_s1210" type="#_x0000_t202" style="position:absolute;margin-left:513.7pt;margin-top:690.35pt;width:19.7pt;height:15.35pt;z-index:-4404017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" filled="f" stroked="f">
              <v:textbox style="mso-fit-shape-to-text:t" inset="0,0,0,0">
                <w:txbxContent>
                  <w:p w14:paraId="5EDF24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18771" w14:textId="77777777" w:rsidR="00845A60" w:rsidRDefault="00845A60"/>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963D0" w14:textId="77777777" w:rsidR="00845A60" w:rsidRDefault="00845A60"/>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5081F" w14:textId="77777777" w:rsidR="00845A60" w:rsidRDefault="00845A60"/>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A7DED" w14:textId="77777777" w:rsidR="00845A60" w:rsidRDefault="00000000">
    <w:pPr>
      <w:spacing w:line="1" w:lineRule="exact"/>
    </w:pPr>
    <w:r>
      <w:rPr>
        <w:noProof/>
      </w:rPr>
      <mc:AlternateContent>
        <mc:Choice Requires="wps">
          <w:drawing>
            <wp:anchor distT="0" distB="0" distL="0" distR="0" simplePos="0" relativeHeight="62915000" behindDoc="1" locked="0" layoutInCell="1" allowOverlap="1" wp14:anchorId="69B682D3" wp14:editId="19C5D9D5">
              <wp:simplePos x="0" y="0"/>
              <wp:positionH relativeFrom="page">
                <wp:posOffset>6423660</wp:posOffset>
              </wp:positionH>
              <wp:positionV relativeFrom="page">
                <wp:posOffset>8688070</wp:posOffset>
              </wp:positionV>
              <wp:extent cx="389890" cy="194945"/>
              <wp:effectExtent l="0" t="0" r="0" b="0"/>
              <wp:wrapNone/>
              <wp:docPr id="698" name="Shape 698"/>
              <wp:cNvGraphicFramePr/>
              <a:graphic xmlns:a="http://schemas.openxmlformats.org/drawingml/2006/main">
                <a:graphicData uri="http://schemas.microsoft.com/office/word/2010/wordprocessingShape">
                  <wps:wsp>
                    <wps:cNvSpPr txBox="1"/>
                    <wps:spPr>
                      <a:xfrm>
                        <a:off x="0" y="0"/>
                        <a:ext cx="389890" cy="194945"/>
                      </a:xfrm>
                      <a:prstGeom prst="rect">
                        <a:avLst/>
                      </a:prstGeom>
                      <a:noFill/>
                    </wps:spPr>
                    <wps:txbx>
                      <w:txbxContent>
                        <w:p w14:paraId="042A407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9B682D3" id="_x0000_t202" coordsize="21600,21600" o:spt="202" path="m,l,21600r21600,l21600,xe">
              <v:stroke joinstyle="miter"/>
              <v:path gradientshapeok="t" o:connecttype="rect"/>
            </v:shapetype>
            <v:shape id="Shape 698" o:spid="_x0000_s1327" type="#_x0000_t202" style="position:absolute;margin-left:505.8pt;margin-top:684.1pt;width:30.7pt;height:15.35pt;z-index:-44040148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" filled="f" stroked="f">
              <v:textbox style="mso-fit-shape-to-text:t" inset="0,0,0,0">
                <w:txbxContent>
                  <w:p w14:paraId="042A407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DFCB9C" w14:textId="77777777" w:rsidR="00845A60" w:rsidRDefault="00000000">
    <w:pPr>
      <w:spacing w:line="1" w:lineRule="exact"/>
    </w:pPr>
    <w:r>
      <w:rPr>
        <w:noProof/>
      </w:rPr>
      <mc:AlternateContent>
        <mc:Choice Requires="wps">
          <w:drawing>
            <wp:anchor distT="0" distB="0" distL="0" distR="0" simplePos="0" relativeHeight="62914996" behindDoc="1" locked="0" layoutInCell="1" allowOverlap="1" wp14:anchorId="5642798C" wp14:editId="4F3DE067">
              <wp:simplePos x="0" y="0"/>
              <wp:positionH relativeFrom="page">
                <wp:posOffset>6423660</wp:posOffset>
              </wp:positionH>
              <wp:positionV relativeFrom="page">
                <wp:posOffset>8688070</wp:posOffset>
              </wp:positionV>
              <wp:extent cx="389890" cy="194945"/>
              <wp:effectExtent l="0" t="0" r="0" b="0"/>
              <wp:wrapNone/>
              <wp:docPr id="694" name="Shape 694"/>
              <wp:cNvGraphicFramePr/>
              <a:graphic xmlns:a="http://schemas.openxmlformats.org/drawingml/2006/main">
                <a:graphicData uri="http://schemas.microsoft.com/office/word/2010/wordprocessingShape">
                  <wps:wsp>
                    <wps:cNvSpPr txBox="1"/>
                    <wps:spPr>
                      <a:xfrm>
                        <a:off x="0" y="0"/>
                        <a:ext cx="389890" cy="194945"/>
                      </a:xfrm>
                      <a:prstGeom prst="rect">
                        <a:avLst/>
                      </a:prstGeom>
                      <a:noFill/>
                    </wps:spPr>
                    <wps:txbx>
                      <w:txbxContent>
                        <w:p w14:paraId="1BB76F7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642798C" id="_x0000_t202" coordsize="21600,21600" o:spt="202" path="m,l,21600r21600,l21600,xe">
              <v:stroke joinstyle="miter"/>
              <v:path gradientshapeok="t" o:connecttype="rect"/>
            </v:shapetype>
            <v:shape id="Shape 694" o:spid="_x0000_s1328" type="#_x0000_t202" style="position:absolute;margin-left:505.8pt;margin-top:684.1pt;width:30.7pt;height:15.35pt;z-index:-4404014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" filled="f" stroked="f">
              <v:textbox style="mso-fit-shape-to-text:t" inset="0,0,0,0">
                <w:txbxContent>
                  <w:p w14:paraId="1BB76F7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0074E6" w14:textId="77777777" w:rsidR="00845A60" w:rsidRDefault="00000000">
    <w:pPr>
      <w:spacing w:line="1" w:lineRule="exact"/>
    </w:pPr>
    <w:r>
      <w:rPr>
        <w:noProof/>
      </w:rPr>
      <mc:AlternateContent>
        <mc:Choice Requires="wps">
          <w:drawing>
            <wp:anchor distT="0" distB="0" distL="0" distR="0" simplePos="0" relativeHeight="62915008" behindDoc="1" locked="0" layoutInCell="1" allowOverlap="1" wp14:anchorId="5562545F" wp14:editId="384B9987">
              <wp:simplePos x="0" y="0"/>
              <wp:positionH relativeFrom="page">
                <wp:posOffset>1022350</wp:posOffset>
              </wp:positionH>
              <wp:positionV relativeFrom="page">
                <wp:posOffset>8663940</wp:posOffset>
              </wp:positionV>
              <wp:extent cx="402590" cy="201295"/>
              <wp:effectExtent l="0" t="0" r="0" b="0"/>
              <wp:wrapNone/>
              <wp:docPr id="706" name="Shape 706"/>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760D369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562545F" id="_x0000_t202" coordsize="21600,21600" o:spt="202" path="m,l,21600r21600,l21600,xe">
              <v:stroke joinstyle="miter"/>
              <v:path gradientshapeok="t" o:connecttype="rect"/>
            </v:shapetype>
            <v:shape id="Shape 706" o:spid="_x0000_s1331" type="#_x0000_t202" style="position:absolute;margin-left:80.5pt;margin-top:682.2pt;width:31.7pt;height:15.85pt;z-index:-44040147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" filled="f" stroked="f">
              <v:textbox style="mso-fit-shape-to-text:t" inset="0,0,0,0">
                <w:txbxContent>
                  <w:p w14:paraId="760D369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DF801" w14:textId="77777777" w:rsidR="00845A60" w:rsidRDefault="00000000">
    <w:pPr>
      <w:spacing w:line="1" w:lineRule="exact"/>
    </w:pPr>
    <w:r>
      <w:rPr>
        <w:noProof/>
      </w:rPr>
      <mc:AlternateContent>
        <mc:Choice Requires="wps">
          <w:drawing>
            <wp:anchor distT="0" distB="0" distL="0" distR="0" simplePos="0" relativeHeight="62915004" behindDoc="1" locked="0" layoutInCell="1" allowOverlap="1" wp14:anchorId="474DA1CA" wp14:editId="0844A2BF">
              <wp:simplePos x="0" y="0"/>
              <wp:positionH relativeFrom="page">
                <wp:posOffset>1022350</wp:posOffset>
              </wp:positionH>
              <wp:positionV relativeFrom="page">
                <wp:posOffset>8663940</wp:posOffset>
              </wp:positionV>
              <wp:extent cx="402590" cy="201295"/>
              <wp:effectExtent l="0" t="0" r="0" b="0"/>
              <wp:wrapNone/>
              <wp:docPr id="702" name="Shape 702"/>
              <wp:cNvGraphicFramePr/>
              <a:graphic xmlns:a="http://schemas.openxmlformats.org/drawingml/2006/main">
                <a:graphicData uri="http://schemas.microsoft.com/office/word/2010/wordprocessingShape">
                  <wps:wsp>
                    <wps:cNvSpPr txBox="1"/>
                    <wps:spPr>
                      <a:xfrm>
                        <a:off x="0" y="0"/>
                        <a:ext cx="402590" cy="201295"/>
                      </a:xfrm>
                      <a:prstGeom prst="rect">
                        <a:avLst/>
                      </a:prstGeom>
                      <a:noFill/>
                    </wps:spPr>
                    <wps:txbx>
                      <w:txbxContent>
                        <w:p w14:paraId="69D686F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74DA1CA" id="_x0000_t202" coordsize="21600,21600" o:spt="202" path="m,l,21600r21600,l21600,xe">
              <v:stroke joinstyle="miter"/>
              <v:path gradientshapeok="t" o:connecttype="rect"/>
            </v:shapetype>
            <v:shape id="Shape 702" o:spid="_x0000_s1332" type="#_x0000_t202" style="position:absolute;margin-left:80.5pt;margin-top:682.2pt;width:31.7pt;height:15.85pt;z-index:-44040147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" filled="f" stroked="f">
              <v:textbox style="mso-fit-shape-to-text:t" inset="0,0,0,0">
                <w:txbxContent>
                  <w:p w14:paraId="69D686F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7F4F3B" w14:textId="77777777" w:rsidR="00845A60" w:rsidRDefault="00000000">
    <w:pPr>
      <w:spacing w:line="1" w:lineRule="exact"/>
    </w:pPr>
    <w:r>
      <w:rPr>
        <w:noProof/>
      </w:rPr>
      <mc:AlternateContent>
        <mc:Choice Requires="wps">
          <w:drawing>
            <wp:anchor distT="0" distB="0" distL="0" distR="0" simplePos="0" relativeHeight="62915012" behindDoc="1" locked="0" layoutInCell="1" allowOverlap="1" wp14:anchorId="4C241D21" wp14:editId="207E471E">
              <wp:simplePos x="0" y="0"/>
              <wp:positionH relativeFrom="page">
                <wp:posOffset>7118350</wp:posOffset>
              </wp:positionH>
              <wp:positionV relativeFrom="page">
                <wp:posOffset>9014460</wp:posOffset>
              </wp:positionV>
              <wp:extent cx="396240" cy="201295"/>
              <wp:effectExtent l="0" t="0" r="0" b="0"/>
              <wp:wrapNone/>
              <wp:docPr id="710" name="Shape 710"/>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06F5CE2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C241D21" id="_x0000_t202" coordsize="21600,21600" o:spt="202" path="m,l,21600r21600,l21600,xe">
              <v:stroke joinstyle="miter"/>
              <v:path gradientshapeok="t" o:connecttype="rect"/>
            </v:shapetype>
            <v:shape id="Shape 710" o:spid="_x0000_s1333" type="#_x0000_t202" style="position:absolute;margin-left:560.5pt;margin-top:709.8pt;width:31.2pt;height:15.85pt;z-index:-4404014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" filled="f" stroked="f">
              <v:textbox style="mso-fit-shape-to-text:t" inset="0,0,0,0">
                <w:txbxContent>
                  <w:p w14:paraId="06F5CE2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5EF10" w14:textId="77777777" w:rsidR="00845A60" w:rsidRDefault="00000000">
    <w:pPr>
      <w:spacing w:line="1" w:lineRule="exact"/>
    </w:pPr>
    <w:r>
      <w:rPr>
        <w:noProof/>
      </w:rPr>
      <mc:AlternateContent>
        <mc:Choice Requires="wps">
          <w:drawing>
            <wp:anchor distT="0" distB="0" distL="0" distR="0" simplePos="0" relativeHeight="62915010" behindDoc="1" locked="0" layoutInCell="1" allowOverlap="1" wp14:anchorId="277B125B" wp14:editId="377BF956">
              <wp:simplePos x="0" y="0"/>
              <wp:positionH relativeFrom="page">
                <wp:posOffset>7118350</wp:posOffset>
              </wp:positionH>
              <wp:positionV relativeFrom="page">
                <wp:posOffset>9014460</wp:posOffset>
              </wp:positionV>
              <wp:extent cx="396240" cy="201295"/>
              <wp:effectExtent l="0" t="0" r="0" b="0"/>
              <wp:wrapNone/>
              <wp:docPr id="708" name="Shape 708"/>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4ECA7FF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77B125B" id="_x0000_t202" coordsize="21600,21600" o:spt="202" path="m,l,21600r21600,l21600,xe">
              <v:stroke joinstyle="miter"/>
              <v:path gradientshapeok="t" o:connecttype="rect"/>
            </v:shapetype>
            <v:shape id="Shape 708" o:spid="_x0000_s1334" type="#_x0000_t202" style="position:absolute;margin-left:560.5pt;margin-top:709.8pt;width:31.2pt;height:15.85pt;z-index:-44040147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" filled="f" stroked="f">
              <v:textbox style="mso-fit-shape-to-text:t" inset="0,0,0,0">
                <w:txbxContent>
                  <w:p w14:paraId="4ECA7FF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2B3E66" w14:textId="77777777" w:rsidR="00845A60" w:rsidRDefault="00845A60"/>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5FC60" w14:textId="77777777" w:rsidR="00845A60" w:rsidRDefault="00845A60"/>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89FF1" w14:textId="77777777" w:rsidR="00845A60" w:rsidRDefault="00845A60"/>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BA2565" w14:textId="77777777" w:rsidR="00845A60" w:rsidRDefault="00000000">
    <w:pPr>
      <w:spacing w:line="1" w:lineRule="exact"/>
    </w:pPr>
    <w:r>
      <w:rPr>
        <w:noProof/>
      </w:rPr>
      <mc:AlternateContent>
        <mc:Choice Requires="wps">
          <w:drawing>
            <wp:anchor distT="0" distB="0" distL="0" distR="0" simplePos="0" relativeHeight="62915016" behindDoc="1" locked="0" layoutInCell="1" allowOverlap="1" wp14:anchorId="2A192EA3" wp14:editId="231EE740">
              <wp:simplePos x="0" y="0"/>
              <wp:positionH relativeFrom="page">
                <wp:posOffset>7118350</wp:posOffset>
              </wp:positionH>
              <wp:positionV relativeFrom="page">
                <wp:posOffset>9014460</wp:posOffset>
              </wp:positionV>
              <wp:extent cx="396240" cy="201295"/>
              <wp:effectExtent l="0" t="0" r="0" b="0"/>
              <wp:wrapNone/>
              <wp:docPr id="726" name="Shape 726"/>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009AF50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A192EA3" id="_x0000_t202" coordsize="21600,21600" o:spt="202" path="m,l,21600r21600,l21600,xe">
              <v:stroke joinstyle="miter"/>
              <v:path gradientshapeok="t" o:connecttype="rect"/>
            </v:shapetype>
            <v:shape id="Shape 726" o:spid="_x0000_s1335" type="#_x0000_t202" style="position:absolute;margin-left:560.5pt;margin-top:709.8pt;width:31.2pt;height:15.85pt;z-index:-4404014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" filled="f" stroked="f">
              <v:textbox style="mso-fit-shape-to-text:t" inset="0,0,0,0">
                <w:txbxContent>
                  <w:p w14:paraId="009AF50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A6780" w14:textId="77777777" w:rsidR="00845A60" w:rsidRDefault="00000000">
    <w:pPr>
      <w:spacing w:line="1" w:lineRule="exact"/>
    </w:pPr>
    <w:r>
      <w:rPr>
        <w:noProof/>
      </w:rPr>
      <mc:AlternateContent>
        <mc:Choice Requires="wps">
          <w:drawing>
            <wp:anchor distT="0" distB="0" distL="0" distR="0" simplePos="0" relativeHeight="62915014" behindDoc="1" locked="0" layoutInCell="1" allowOverlap="1" wp14:anchorId="739A5964" wp14:editId="036434B0">
              <wp:simplePos x="0" y="0"/>
              <wp:positionH relativeFrom="page">
                <wp:posOffset>7118350</wp:posOffset>
              </wp:positionH>
              <wp:positionV relativeFrom="page">
                <wp:posOffset>9014460</wp:posOffset>
              </wp:positionV>
              <wp:extent cx="396240" cy="201295"/>
              <wp:effectExtent l="0" t="0" r="0" b="0"/>
              <wp:wrapNone/>
              <wp:docPr id="724" name="Shape 724"/>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3BA3AAC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39A5964" id="_x0000_t202" coordsize="21600,21600" o:spt="202" path="m,l,21600r21600,l21600,xe">
              <v:stroke joinstyle="miter"/>
              <v:path gradientshapeok="t" o:connecttype="rect"/>
            </v:shapetype>
            <v:shape id="Shape 724" o:spid="_x0000_s1336" type="#_x0000_t202" style="position:absolute;margin-left:560.5pt;margin-top:709.8pt;width:31.2pt;height:15.85pt;z-index:-44040146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" filled="f" stroked="f">
              <v:textbox style="mso-fit-shape-to-text:t" inset="0,0,0,0">
                <w:txbxContent>
                  <w:p w14:paraId="3BA3AAC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A662A" w14:textId="77777777" w:rsidR="00845A60" w:rsidRDefault="00845A60"/>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88698B" w14:textId="77777777" w:rsidR="00845A60" w:rsidRDefault="00845A60"/>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8B2DD" w14:textId="77777777" w:rsidR="00845A60" w:rsidRDefault="00845A60">
    <w:pPr>
      <w:spacing w:line="1" w:lineRule="exact"/>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92124" w14:textId="77777777" w:rsidR="00845A60" w:rsidRDefault="00845A60">
    <w:pPr>
      <w:spacing w:line="1" w:lineRule="exact"/>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124FD" w14:textId="77777777" w:rsidR="00845A60" w:rsidRDefault="00845A60">
    <w:pPr>
      <w:spacing w:line="1" w:lineRule="exact"/>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2CDB8" w14:textId="77777777" w:rsidR="00845A60" w:rsidRDefault="00000000">
    <w:pPr>
      <w:spacing w:line="1" w:lineRule="exact"/>
    </w:pPr>
    <w:r>
      <w:rPr>
        <w:noProof/>
      </w:rPr>
      <mc:AlternateContent>
        <mc:Choice Requires="wps">
          <w:drawing>
            <wp:anchor distT="0" distB="0" distL="0" distR="0" simplePos="0" relativeHeight="62915027" behindDoc="1" locked="0" layoutInCell="1" allowOverlap="1" wp14:anchorId="35EA467A" wp14:editId="779E8CA2">
              <wp:simplePos x="0" y="0"/>
              <wp:positionH relativeFrom="page">
                <wp:posOffset>979805</wp:posOffset>
              </wp:positionH>
              <wp:positionV relativeFrom="page">
                <wp:posOffset>8670290</wp:posOffset>
              </wp:positionV>
              <wp:extent cx="396240" cy="194945"/>
              <wp:effectExtent l="0" t="0" r="0" b="0"/>
              <wp:wrapNone/>
              <wp:docPr id="742" name="Shape 742"/>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4571C9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5EA467A" id="_x0000_t202" coordsize="21600,21600" o:spt="202" path="m,l,21600r21600,l21600,xe">
              <v:stroke joinstyle="miter"/>
              <v:path gradientshapeok="t" o:connecttype="rect"/>
            </v:shapetype>
            <v:shape id="Shape 742" o:spid="_x0000_s1340" type="#_x0000_t202" style="position:absolute;margin-left:77.15pt;margin-top:682.7pt;width:31.2pt;height:15.35pt;z-index:-44040145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" filled="f" stroked="f">
              <v:textbox style="mso-fit-shape-to-text:t" inset="0,0,0,0">
                <w:txbxContent>
                  <w:p w14:paraId="4571C9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486E9" w14:textId="77777777" w:rsidR="00845A60" w:rsidRDefault="00000000">
    <w:pPr>
      <w:spacing w:line="1" w:lineRule="exact"/>
    </w:pPr>
    <w:r>
      <w:rPr>
        <w:noProof/>
      </w:rPr>
      <mc:AlternateContent>
        <mc:Choice Requires="wps">
          <w:drawing>
            <wp:anchor distT="0" distB="0" distL="0" distR="0" simplePos="0" relativeHeight="62915023" behindDoc="1" locked="0" layoutInCell="1" allowOverlap="1" wp14:anchorId="18862CA6" wp14:editId="6E6B9147">
              <wp:simplePos x="0" y="0"/>
              <wp:positionH relativeFrom="page">
                <wp:posOffset>979805</wp:posOffset>
              </wp:positionH>
              <wp:positionV relativeFrom="page">
                <wp:posOffset>8670290</wp:posOffset>
              </wp:positionV>
              <wp:extent cx="396240" cy="194945"/>
              <wp:effectExtent l="0" t="0" r="0" b="0"/>
              <wp:wrapNone/>
              <wp:docPr id="738" name="Shape 738"/>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33EA93A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8862CA6" id="_x0000_t202" coordsize="21600,21600" o:spt="202" path="m,l,21600r21600,l21600,xe">
              <v:stroke joinstyle="miter"/>
              <v:path gradientshapeok="t" o:connecttype="rect"/>
            </v:shapetype>
            <v:shape id="Shape 738" o:spid="_x0000_s1341" type="#_x0000_t202" style="position:absolute;margin-left:77.15pt;margin-top:682.7pt;width:31.2pt;height:15.35pt;z-index:-44040145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" filled="f" stroked="f">
              <v:textbox style="mso-fit-shape-to-text:t" inset="0,0,0,0">
                <w:txbxContent>
                  <w:p w14:paraId="33EA93A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F6BCA" w14:textId="77777777" w:rsidR="00845A60" w:rsidRDefault="00845A60"/>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07A13" w14:textId="77777777" w:rsidR="00845A60" w:rsidRDefault="00845A60"/>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02D92" w14:textId="77777777" w:rsidR="00845A60" w:rsidRDefault="00845A60"/>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484D6" w14:textId="77777777" w:rsidR="00845A60" w:rsidRDefault="00845A60"/>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69AC8" w14:textId="77777777" w:rsidR="00845A60" w:rsidRDefault="00845A60"/>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69B52" w14:textId="77777777" w:rsidR="00845A60" w:rsidRDefault="00845A60"/>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2F259" w14:textId="77777777" w:rsidR="00845A60" w:rsidRDefault="00845A60"/>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28D09" w14:textId="77777777" w:rsidR="00845A60" w:rsidRDefault="00845A60"/>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47CFF" w14:textId="77777777" w:rsidR="00845A60" w:rsidRDefault="00845A60"/>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B8C02" w14:textId="77777777" w:rsidR="00845A60" w:rsidRDefault="00000000">
    <w:pPr>
      <w:spacing w:line="1" w:lineRule="exact"/>
    </w:pPr>
    <w:r>
      <w:rPr>
        <w:noProof/>
      </w:rPr>
      <mc:AlternateContent>
        <mc:Choice Requires="wps">
          <w:drawing>
            <wp:anchor distT="0" distB="0" distL="0" distR="0" simplePos="0" relativeHeight="62915040" behindDoc="1" locked="0" layoutInCell="1" allowOverlap="1" wp14:anchorId="64E59CC2" wp14:editId="57BBBB75">
              <wp:simplePos x="0" y="0"/>
              <wp:positionH relativeFrom="page">
                <wp:posOffset>1022350</wp:posOffset>
              </wp:positionH>
              <wp:positionV relativeFrom="page">
                <wp:posOffset>8682355</wp:posOffset>
              </wp:positionV>
              <wp:extent cx="396240" cy="194945"/>
              <wp:effectExtent l="0" t="0" r="0" b="0"/>
              <wp:wrapNone/>
              <wp:docPr id="764" name="Shape 764"/>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0993704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4E59CC2" id="_x0000_t202" coordsize="21600,21600" o:spt="202" path="m,l,21600r21600,l21600,xe">
              <v:stroke joinstyle="miter"/>
              <v:path gradientshapeok="t" o:connecttype="rect"/>
            </v:shapetype>
            <v:shape id="Shape 764" o:spid="_x0000_s1346" type="#_x0000_t202" style="position:absolute;margin-left:80.5pt;margin-top:683.65pt;width:31.2pt;height:15.35pt;z-index:-44040144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" filled="f" stroked="f">
              <v:textbox style="mso-fit-shape-to-text:t" inset="0,0,0,0">
                <w:txbxContent>
                  <w:p w14:paraId="0993704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6108C" w14:textId="77777777" w:rsidR="00845A60" w:rsidRDefault="00000000">
    <w:pPr>
      <w:spacing w:line="1" w:lineRule="exact"/>
    </w:pPr>
    <w:r>
      <w:rPr>
        <w:noProof/>
      </w:rPr>
      <mc:AlternateContent>
        <mc:Choice Requires="wps">
          <w:drawing>
            <wp:anchor distT="0" distB="0" distL="0" distR="0" simplePos="0" relativeHeight="62915038" behindDoc="1" locked="0" layoutInCell="1" allowOverlap="1" wp14:anchorId="58135071" wp14:editId="7801F030">
              <wp:simplePos x="0" y="0"/>
              <wp:positionH relativeFrom="page">
                <wp:posOffset>1022350</wp:posOffset>
              </wp:positionH>
              <wp:positionV relativeFrom="page">
                <wp:posOffset>8682355</wp:posOffset>
              </wp:positionV>
              <wp:extent cx="396240" cy="194945"/>
              <wp:effectExtent l="0" t="0" r="0" b="0"/>
              <wp:wrapNone/>
              <wp:docPr id="762" name="Shape 762"/>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6DFC35B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8135071" id="_x0000_t202" coordsize="21600,21600" o:spt="202" path="m,l,21600r21600,l21600,xe">
              <v:stroke joinstyle="miter"/>
              <v:path gradientshapeok="t" o:connecttype="rect"/>
            </v:shapetype>
            <v:shape id="Shape 762" o:spid="_x0000_s1347" type="#_x0000_t202" style="position:absolute;margin-left:80.5pt;margin-top:683.65pt;width:31.2pt;height:15.35pt;z-index:-44040144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" filled="f" stroked="f">
              <v:textbox style="mso-fit-shape-to-text:t" inset="0,0,0,0">
                <w:txbxContent>
                  <w:p w14:paraId="6DFC35B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A8CF2" w14:textId="77777777" w:rsidR="00845A60" w:rsidRDefault="00000000">
    <w:pPr>
      <w:spacing w:line="1" w:lineRule="exact"/>
    </w:pPr>
    <w:r>
      <w:rPr>
        <w:noProof/>
      </w:rPr>
      <mc:AlternateContent>
        <mc:Choice Requires="wps">
          <w:drawing>
            <wp:anchor distT="0" distB="0" distL="0" distR="0" simplePos="0" relativeHeight="62914772" behindDoc="1" locked="0" layoutInCell="1" allowOverlap="1" wp14:anchorId="667FDEDB" wp14:editId="52956614">
              <wp:simplePos x="0" y="0"/>
              <wp:positionH relativeFrom="page">
                <wp:posOffset>3040380</wp:posOffset>
              </wp:positionH>
              <wp:positionV relativeFrom="page">
                <wp:posOffset>8660765</wp:posOffset>
              </wp:positionV>
              <wp:extent cx="167640" cy="167640"/>
              <wp:effectExtent l="0" t="0" r="0" b="0"/>
              <wp:wrapNone/>
              <wp:docPr id="190" name="Shape 190"/>
              <wp:cNvGraphicFramePr/>
              <a:graphic xmlns:a="http://schemas.openxmlformats.org/drawingml/2006/main">
                <a:graphicData uri="http://schemas.microsoft.com/office/word/2010/wordprocessingShape">
                  <wps:wsp>
                    <wps:cNvSpPr txBox="1"/>
                    <wps:spPr>
                      <a:xfrm>
                        <a:off x="0" y="0"/>
                        <a:ext cx="167640" cy="167640"/>
                      </a:xfrm>
                      <a:prstGeom prst="rect">
                        <a:avLst/>
                      </a:prstGeom>
                      <a:noFill/>
                    </wps:spPr>
                    <wps:txbx>
                      <w:txbxContent>
                        <w:p w14:paraId="1EDD746E" w14:textId="77777777" w:rsidR="00845A60" w:rsidRDefault="00845A60"/>
                      </w:txbxContent>
                    </wps:txbx>
                    <wps:bodyPr wrap="none" lIns="0" tIns="0" rIns="0" bIns="0">
                      <a:spAutoFit/>
                    </wps:bodyPr>
                  </wps:wsp>
                </a:graphicData>
              </a:graphic>
            </wp:anchor>
          </w:drawing>
        </mc:Choice>
        <mc:Fallback>
          <w:pict>
            <v:shapetype w14:anchorId="667FDEDB" id="_x0000_t202" coordsize="21600,21600" o:spt="202" path="m,l,21600r21600,l21600,xe">
              <v:stroke joinstyle="miter"/>
              <v:path gradientshapeok="t" o:connecttype="rect"/>
            </v:shapetype>
            <v:shape id="Shape 190" o:spid="_x0000_s1215" type="#_x0000_t202" style="position:absolute;margin-left:239.4pt;margin-top:681.95pt;width:13.2pt;height:13.2pt;z-index:-4404017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" filled="f" stroked="f">
              <v:textbox style="mso-fit-shape-to-text:t" inset="0,0,0,0">
                <w:txbxContent>
                  <w:p w14:paraId="1EDD746E" w14:textId="77777777" w:rsidR="00845A60" w:rsidRDefault="00845A60"/>
                </w:txbxContent>
              </v:textbox>
              <w10:wrap anchorx="page" anchory="page"/>
            </v:shape>
          </w:pict>
        </mc:Fallback>
      </mc:AlternateContent>
    </w:r>
  </w:p>
</w:ftr>
</file>

<file path=word/footer1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73950" w14:textId="77777777" w:rsidR="00845A60" w:rsidRDefault="00000000">
    <w:pPr>
      <w:spacing w:line="1" w:lineRule="exact"/>
    </w:pPr>
    <w:r>
      <w:rPr>
        <w:noProof/>
      </w:rPr>
      <mc:AlternateContent>
        <mc:Choice Requires="wps">
          <w:drawing>
            <wp:anchor distT="0" distB="0" distL="0" distR="0" simplePos="0" relativeHeight="62915048" behindDoc="1" locked="0" layoutInCell="1" allowOverlap="1" wp14:anchorId="071F3215" wp14:editId="52D10E1E">
              <wp:simplePos x="0" y="0"/>
              <wp:positionH relativeFrom="page">
                <wp:posOffset>6442075</wp:posOffset>
              </wp:positionH>
              <wp:positionV relativeFrom="page">
                <wp:posOffset>8682355</wp:posOffset>
              </wp:positionV>
              <wp:extent cx="372110" cy="194945"/>
              <wp:effectExtent l="0" t="0" r="0" b="0"/>
              <wp:wrapNone/>
              <wp:docPr id="772" name="Shape 772"/>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497E636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71F3215" id="_x0000_t202" coordsize="21600,21600" o:spt="202" path="m,l,21600r21600,l21600,xe">
              <v:stroke joinstyle="miter"/>
              <v:path gradientshapeok="t" o:connecttype="rect"/>
            </v:shapetype>
            <v:shape id="Shape 772" o:spid="_x0000_s1350" type="#_x0000_t202" style="position:absolute;margin-left:507.25pt;margin-top:683.65pt;width:29.3pt;height:15.35pt;z-index:-4404014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" filled="f" stroked="f">
              <v:textbox style="mso-fit-shape-to-text:t" inset="0,0,0,0">
                <w:txbxContent>
                  <w:p w14:paraId="497E636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8EFAE" w14:textId="77777777" w:rsidR="00845A60" w:rsidRDefault="00000000">
    <w:pPr>
      <w:spacing w:line="1" w:lineRule="exact"/>
    </w:pPr>
    <w:r>
      <w:rPr>
        <w:noProof/>
      </w:rPr>
      <mc:AlternateContent>
        <mc:Choice Requires="wps">
          <w:drawing>
            <wp:anchor distT="0" distB="0" distL="0" distR="0" simplePos="0" relativeHeight="62915044" behindDoc="1" locked="0" layoutInCell="1" allowOverlap="1" wp14:anchorId="39178178" wp14:editId="55CEBA00">
              <wp:simplePos x="0" y="0"/>
              <wp:positionH relativeFrom="page">
                <wp:posOffset>6442075</wp:posOffset>
              </wp:positionH>
              <wp:positionV relativeFrom="page">
                <wp:posOffset>8682355</wp:posOffset>
              </wp:positionV>
              <wp:extent cx="372110" cy="194945"/>
              <wp:effectExtent l="0" t="0" r="0" b="0"/>
              <wp:wrapNone/>
              <wp:docPr id="768" name="Shape 768"/>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29B3EBF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9178178" id="_x0000_t202" coordsize="21600,21600" o:spt="202" path="m,l,21600r21600,l21600,xe">
              <v:stroke joinstyle="miter"/>
              <v:path gradientshapeok="t" o:connecttype="rect"/>
            </v:shapetype>
            <v:shape id="Shape 768" o:spid="_x0000_s1351" type="#_x0000_t202" style="position:absolute;margin-left:507.25pt;margin-top:683.65pt;width:29.3pt;height:15.35pt;z-index:-44040143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" filled="f" stroked="f">
              <v:textbox style="mso-fit-shape-to-text:t" inset="0,0,0,0">
                <w:txbxContent>
                  <w:p w14:paraId="29B3EBF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2C63A0" w14:textId="77777777" w:rsidR="00845A60" w:rsidRDefault="00000000">
    <w:pPr>
      <w:spacing w:line="1" w:lineRule="exact"/>
    </w:pPr>
    <w:r>
      <w:rPr>
        <w:noProof/>
      </w:rPr>
      <mc:AlternateContent>
        <mc:Choice Requires="wps">
          <w:drawing>
            <wp:anchor distT="0" distB="0" distL="0" distR="0" simplePos="0" relativeHeight="62915056" behindDoc="1" locked="0" layoutInCell="1" allowOverlap="1" wp14:anchorId="7C17E318" wp14:editId="3B701517">
              <wp:simplePos x="0" y="0"/>
              <wp:positionH relativeFrom="page">
                <wp:posOffset>979805</wp:posOffset>
              </wp:positionH>
              <wp:positionV relativeFrom="page">
                <wp:posOffset>8670290</wp:posOffset>
              </wp:positionV>
              <wp:extent cx="396240" cy="194945"/>
              <wp:effectExtent l="0" t="0" r="0" b="0"/>
              <wp:wrapNone/>
              <wp:docPr id="782" name="Shape 782"/>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4E45FAD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C17E318" id="_x0000_t202" coordsize="21600,21600" o:spt="202" path="m,l,21600r21600,l21600,xe">
              <v:stroke joinstyle="miter"/>
              <v:path gradientshapeok="t" o:connecttype="rect"/>
            </v:shapetype>
            <v:shape id="Shape 782" o:spid="_x0000_s1354" type="#_x0000_t202" style="position:absolute;margin-left:77.15pt;margin-top:682.7pt;width:31.2pt;height:15.35pt;z-index:-44040142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" filled="f" stroked="f">
              <v:textbox style="mso-fit-shape-to-text:t" inset="0,0,0,0">
                <w:txbxContent>
                  <w:p w14:paraId="4E45FAD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2FF6C" w14:textId="77777777" w:rsidR="00845A60" w:rsidRDefault="00000000">
    <w:pPr>
      <w:spacing w:line="1" w:lineRule="exact"/>
    </w:pPr>
    <w:r>
      <w:rPr>
        <w:noProof/>
      </w:rPr>
      <mc:AlternateContent>
        <mc:Choice Requires="wps">
          <w:drawing>
            <wp:anchor distT="0" distB="0" distL="0" distR="0" simplePos="0" relativeHeight="62915052" behindDoc="1" locked="0" layoutInCell="1" allowOverlap="1" wp14:anchorId="55E5F97B" wp14:editId="72A0D3A0">
              <wp:simplePos x="0" y="0"/>
              <wp:positionH relativeFrom="page">
                <wp:posOffset>979805</wp:posOffset>
              </wp:positionH>
              <wp:positionV relativeFrom="page">
                <wp:posOffset>8670290</wp:posOffset>
              </wp:positionV>
              <wp:extent cx="396240" cy="194945"/>
              <wp:effectExtent l="0" t="0" r="0" b="0"/>
              <wp:wrapNone/>
              <wp:docPr id="778" name="Shape 778"/>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346785D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5E5F97B" id="_x0000_t202" coordsize="21600,21600" o:spt="202" path="m,l,21600r21600,l21600,xe">
              <v:stroke joinstyle="miter"/>
              <v:path gradientshapeok="t" o:connecttype="rect"/>
            </v:shapetype>
            <v:shape id="Shape 778" o:spid="_x0000_s1355" type="#_x0000_t202" style="position:absolute;margin-left:77.15pt;margin-top:682.7pt;width:31.2pt;height:15.35pt;z-index:-44040142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" filled="f" stroked="f">
              <v:textbox style="mso-fit-shape-to-text:t" inset="0,0,0,0">
                <w:txbxContent>
                  <w:p w14:paraId="346785D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2B83" w14:textId="77777777" w:rsidR="00845A60" w:rsidRDefault="00845A60"/>
</w:ftr>
</file>

<file path=word/footer1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9FBB3" w14:textId="77777777" w:rsidR="00845A60" w:rsidRDefault="00845A60"/>
</w:ftr>
</file>

<file path=word/footer1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BD24E" w14:textId="77777777" w:rsidR="00845A60" w:rsidRDefault="00845A60"/>
</w:ftr>
</file>

<file path=word/footer1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2B220B" w14:textId="77777777" w:rsidR="00845A60" w:rsidRDefault="00845A60"/>
</w:ftr>
</file>

<file path=word/footer1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95C68" w14:textId="77777777" w:rsidR="00845A60" w:rsidRDefault="00845A60"/>
</w:ftr>
</file>

<file path=word/footer1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AC3BC" w14:textId="77777777" w:rsidR="00845A60" w:rsidRDefault="00845A60"/>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07A79" w14:textId="77777777" w:rsidR="00845A60" w:rsidRDefault="00000000">
    <w:pPr>
      <w:spacing w:line="1" w:lineRule="exact"/>
    </w:pPr>
    <w:r>
      <w:rPr>
        <w:noProof/>
      </w:rPr>
      <mc:AlternateContent>
        <mc:Choice Requires="wps">
          <w:drawing>
            <wp:anchor distT="0" distB="0" distL="0" distR="0" simplePos="0" relativeHeight="62914768" behindDoc="1" locked="0" layoutInCell="1" allowOverlap="1" wp14:anchorId="4879E408" wp14:editId="072DEDC9">
              <wp:simplePos x="0" y="0"/>
              <wp:positionH relativeFrom="page">
                <wp:posOffset>3040380</wp:posOffset>
              </wp:positionH>
              <wp:positionV relativeFrom="page">
                <wp:posOffset>8660765</wp:posOffset>
              </wp:positionV>
              <wp:extent cx="167640" cy="167640"/>
              <wp:effectExtent l="0" t="0" r="0" b="0"/>
              <wp:wrapNone/>
              <wp:docPr id="186" name="Shape 186"/>
              <wp:cNvGraphicFramePr/>
              <a:graphic xmlns:a="http://schemas.openxmlformats.org/drawingml/2006/main">
                <a:graphicData uri="http://schemas.microsoft.com/office/word/2010/wordprocessingShape">
                  <wps:wsp>
                    <wps:cNvSpPr txBox="1"/>
                    <wps:spPr>
                      <a:xfrm>
                        <a:off x="0" y="0"/>
                        <a:ext cx="167640" cy="167640"/>
                      </a:xfrm>
                      <a:prstGeom prst="rect">
                        <a:avLst/>
                      </a:prstGeom>
                      <a:noFill/>
                    </wps:spPr>
                    <wps:txbx>
                      <w:txbxContent>
                        <w:p w14:paraId="1243C9B2" w14:textId="77777777" w:rsidR="00845A60" w:rsidRDefault="00845A60"/>
                      </w:txbxContent>
                    </wps:txbx>
                    <wps:bodyPr wrap="none" lIns="0" tIns="0" rIns="0" bIns="0">
                      <a:spAutoFit/>
                    </wps:bodyPr>
                  </wps:wsp>
                </a:graphicData>
              </a:graphic>
            </wp:anchor>
          </w:drawing>
        </mc:Choice>
        <mc:Fallback>
          <w:pict>
            <v:shapetype w14:anchorId="4879E408" id="_x0000_t202" coordsize="21600,21600" o:spt="202" path="m,l,21600r21600,l21600,xe">
              <v:stroke joinstyle="miter"/>
              <v:path gradientshapeok="t" o:connecttype="rect"/>
            </v:shapetype>
            <v:shape id="Shape 186" o:spid="_x0000_s1216" type="#_x0000_t202" style="position:absolute;margin-left:239.4pt;margin-top:681.95pt;width:13.2pt;height:13.2pt;z-index:-4404017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" filled="f" stroked="f">
              <v:textbox style="mso-fit-shape-to-text:t" inset="0,0,0,0">
                <w:txbxContent>
                  <w:p w14:paraId="1243C9B2" w14:textId="77777777" w:rsidR="00845A60" w:rsidRDefault="00845A60"/>
                </w:txbxContent>
              </v:textbox>
              <w10:wrap anchorx="page" anchory="page"/>
            </v:shape>
          </w:pict>
        </mc:Fallback>
      </mc:AlternateContent>
    </w:r>
  </w:p>
</w:ftr>
</file>

<file path=word/footer1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1B1AB" w14:textId="77777777" w:rsidR="00845A60" w:rsidRDefault="00845A60">
    <w:pPr>
      <w:spacing w:line="1" w:lineRule="exact"/>
    </w:pPr>
  </w:p>
</w:ftr>
</file>

<file path=word/footer1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D14902" w14:textId="77777777" w:rsidR="00845A60" w:rsidRDefault="00845A60">
    <w:pPr>
      <w:spacing w:line="1" w:lineRule="exact"/>
    </w:pPr>
  </w:p>
</w:ftr>
</file>

<file path=word/footer1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1BFBC" w14:textId="77777777" w:rsidR="00845A60" w:rsidRDefault="00000000">
    <w:pPr>
      <w:spacing w:line="1" w:lineRule="exact"/>
    </w:pPr>
    <w:r>
      <w:rPr>
        <w:noProof/>
      </w:rPr>
      <mc:AlternateContent>
        <mc:Choice Requires="wps">
          <w:drawing>
            <wp:anchor distT="0" distB="0" distL="0" distR="0" simplePos="0" relativeHeight="62915070" behindDoc="1" locked="0" layoutInCell="1" allowOverlap="1" wp14:anchorId="08C40DDA" wp14:editId="64541E6A">
              <wp:simplePos x="0" y="0"/>
              <wp:positionH relativeFrom="page">
                <wp:posOffset>6435725</wp:posOffset>
              </wp:positionH>
              <wp:positionV relativeFrom="page">
                <wp:posOffset>8708390</wp:posOffset>
              </wp:positionV>
              <wp:extent cx="372110" cy="201295"/>
              <wp:effectExtent l="0" t="0" r="0" b="0"/>
              <wp:wrapNone/>
              <wp:docPr id="824" name="Shape 824"/>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17099B9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8C40DDA" id="_x0000_t202" coordsize="21600,21600" o:spt="202" path="m,l,21600r21600,l21600,xe">
              <v:stroke joinstyle="miter"/>
              <v:path gradientshapeok="t" o:connecttype="rect"/>
            </v:shapetype>
            <v:shape id="Shape 824" o:spid="_x0000_s1361" type="#_x0000_t202" style="position:absolute;margin-left:506.75pt;margin-top:685.7pt;width:29.3pt;height:15.85pt;z-index:-44040141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" filled="f" stroked="f">
              <v:textbox style="mso-fit-shape-to-text:t" inset="0,0,0,0">
                <w:txbxContent>
                  <w:p w14:paraId="17099B9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CF928" w14:textId="77777777" w:rsidR="00845A60" w:rsidRDefault="00000000">
    <w:pPr>
      <w:spacing w:line="1" w:lineRule="exact"/>
    </w:pPr>
    <w:r>
      <w:rPr>
        <w:noProof/>
      </w:rPr>
      <mc:AlternateContent>
        <mc:Choice Requires="wps">
          <w:drawing>
            <wp:anchor distT="0" distB="0" distL="0" distR="0" simplePos="0" relativeHeight="62915066" behindDoc="1" locked="0" layoutInCell="1" allowOverlap="1" wp14:anchorId="0A1FA785" wp14:editId="7B6A5914">
              <wp:simplePos x="0" y="0"/>
              <wp:positionH relativeFrom="page">
                <wp:posOffset>6435725</wp:posOffset>
              </wp:positionH>
              <wp:positionV relativeFrom="page">
                <wp:posOffset>8708390</wp:posOffset>
              </wp:positionV>
              <wp:extent cx="372110" cy="201295"/>
              <wp:effectExtent l="0" t="0" r="0" b="0"/>
              <wp:wrapNone/>
              <wp:docPr id="820" name="Shape 820"/>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210089F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A1FA785" id="_x0000_t202" coordsize="21600,21600" o:spt="202" path="m,l,21600r21600,l21600,xe">
              <v:stroke joinstyle="miter"/>
              <v:path gradientshapeok="t" o:connecttype="rect"/>
            </v:shapetype>
            <v:shape id="Shape 820" o:spid="_x0000_s1362" type="#_x0000_t202" style="position:absolute;margin-left:506.75pt;margin-top:685.7pt;width:29.3pt;height:15.85pt;z-index:-44040141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" filled="f" stroked="f">
              <v:textbox style="mso-fit-shape-to-text:t" inset="0,0,0,0">
                <w:txbxContent>
                  <w:p w14:paraId="210089F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DA692" w14:textId="77777777" w:rsidR="00845A60" w:rsidRDefault="00845A60"/>
</w:ftr>
</file>

<file path=word/footer1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F9E9A6" w14:textId="77777777" w:rsidR="00845A60" w:rsidRDefault="00845A60"/>
</w:ftr>
</file>

<file path=word/footer1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8A957D" w14:textId="77777777" w:rsidR="00845A60" w:rsidRDefault="00000000">
    <w:pPr>
      <w:spacing w:line="1" w:lineRule="exact"/>
    </w:pPr>
    <w:r>
      <w:rPr>
        <w:noProof/>
      </w:rPr>
      <mc:AlternateContent>
        <mc:Choice Requires="wps">
          <w:drawing>
            <wp:anchor distT="0" distB="0" distL="0" distR="0" simplePos="0" relativeHeight="62915078" behindDoc="1" locked="0" layoutInCell="1" allowOverlap="1" wp14:anchorId="543F9E00" wp14:editId="279D4024">
              <wp:simplePos x="0" y="0"/>
              <wp:positionH relativeFrom="page">
                <wp:posOffset>6435725</wp:posOffset>
              </wp:positionH>
              <wp:positionV relativeFrom="page">
                <wp:posOffset>8708390</wp:posOffset>
              </wp:positionV>
              <wp:extent cx="372110" cy="201295"/>
              <wp:effectExtent l="0" t="0" r="0" b="0"/>
              <wp:wrapNone/>
              <wp:docPr id="838" name="Shape 838"/>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3E7722B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43F9E00" id="_x0000_t202" coordsize="21600,21600" o:spt="202" path="m,l,21600r21600,l21600,xe">
              <v:stroke joinstyle="miter"/>
              <v:path gradientshapeok="t" o:connecttype="rect"/>
            </v:shapetype>
            <v:shape id="Shape 838" o:spid="_x0000_s1365" type="#_x0000_t202" style="position:absolute;margin-left:506.75pt;margin-top:685.7pt;width:29.3pt;height:15.85pt;z-index:-44040140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" filled="f" stroked="f">
              <v:textbox style="mso-fit-shape-to-text:t" inset="0,0,0,0">
                <w:txbxContent>
                  <w:p w14:paraId="3E7722B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D7B9B" w14:textId="77777777" w:rsidR="00845A60" w:rsidRDefault="00000000">
    <w:pPr>
      <w:spacing w:line="1" w:lineRule="exact"/>
    </w:pPr>
    <w:r>
      <w:rPr>
        <w:noProof/>
      </w:rPr>
      <mc:AlternateContent>
        <mc:Choice Requires="wps">
          <w:drawing>
            <wp:anchor distT="0" distB="0" distL="0" distR="0" simplePos="0" relativeHeight="62915074" behindDoc="1" locked="0" layoutInCell="1" allowOverlap="1" wp14:anchorId="56B26C42" wp14:editId="15F00F3F">
              <wp:simplePos x="0" y="0"/>
              <wp:positionH relativeFrom="page">
                <wp:posOffset>6435725</wp:posOffset>
              </wp:positionH>
              <wp:positionV relativeFrom="page">
                <wp:posOffset>8708390</wp:posOffset>
              </wp:positionV>
              <wp:extent cx="372110" cy="201295"/>
              <wp:effectExtent l="0" t="0" r="0" b="0"/>
              <wp:wrapNone/>
              <wp:docPr id="834" name="Shape 834"/>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7BCC2BC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6B26C42" id="_x0000_t202" coordsize="21600,21600" o:spt="202" path="m,l,21600r21600,l21600,xe">
              <v:stroke joinstyle="miter"/>
              <v:path gradientshapeok="t" o:connecttype="rect"/>
            </v:shapetype>
            <v:shape id="Shape 834" o:spid="_x0000_s1366" type="#_x0000_t202" style="position:absolute;margin-left:506.75pt;margin-top:685.7pt;width:29.3pt;height:15.85pt;z-index:-44040140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" filled="f" stroked="f">
              <v:textbox style="mso-fit-shape-to-text:t" inset="0,0,0,0">
                <w:txbxContent>
                  <w:p w14:paraId="7BCC2BC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739E0C" w14:textId="77777777" w:rsidR="00845A60" w:rsidRDefault="00845A60"/>
</w:ftr>
</file>

<file path=word/footer1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A9D43" w14:textId="77777777" w:rsidR="00845A60" w:rsidRDefault="00845A60"/>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48593" w14:textId="77777777" w:rsidR="00845A60" w:rsidRDefault="00845A60"/>
</w:ftr>
</file>

<file path=word/footer1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8FFB33" w14:textId="77777777" w:rsidR="00845A60" w:rsidRDefault="00000000">
    <w:pPr>
      <w:spacing w:line="1" w:lineRule="exact"/>
    </w:pPr>
    <w:r>
      <w:rPr>
        <w:noProof/>
      </w:rPr>
      <mc:AlternateContent>
        <mc:Choice Requires="wps">
          <w:drawing>
            <wp:anchor distT="0" distB="0" distL="0" distR="0" simplePos="0" relativeHeight="62915082" behindDoc="1" locked="0" layoutInCell="1" allowOverlap="1" wp14:anchorId="3585B39D" wp14:editId="65484BB3">
              <wp:simplePos x="0" y="0"/>
              <wp:positionH relativeFrom="page">
                <wp:posOffset>1037590</wp:posOffset>
              </wp:positionH>
              <wp:positionV relativeFrom="page">
                <wp:posOffset>8709660</wp:posOffset>
              </wp:positionV>
              <wp:extent cx="387350" cy="194945"/>
              <wp:effectExtent l="0" t="0" r="0" b="0"/>
              <wp:wrapNone/>
              <wp:docPr id="854" name="Shape 854"/>
              <wp:cNvGraphicFramePr/>
              <a:graphic xmlns:a="http://schemas.openxmlformats.org/drawingml/2006/main">
                <a:graphicData uri="http://schemas.microsoft.com/office/word/2010/wordprocessingShape">
                  <wps:wsp>
                    <wps:cNvSpPr txBox="1"/>
                    <wps:spPr>
                      <a:xfrm>
                        <a:off x="0" y="0"/>
                        <a:ext cx="387350" cy="194945"/>
                      </a:xfrm>
                      <a:prstGeom prst="rect">
                        <a:avLst/>
                      </a:prstGeom>
                      <a:noFill/>
                    </wps:spPr>
                    <wps:txbx>
                      <w:txbxContent>
                        <w:p w14:paraId="320D265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585B39D" id="_x0000_t202" coordsize="21600,21600" o:spt="202" path="m,l,21600r21600,l21600,xe">
              <v:stroke joinstyle="miter"/>
              <v:path gradientshapeok="t" o:connecttype="rect"/>
            </v:shapetype>
            <v:shape id="Shape 854" o:spid="_x0000_s1367" type="#_x0000_t202" style="position:absolute;margin-left:81.7pt;margin-top:685.8pt;width:30.5pt;height:15.35pt;z-index:-44040139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" filled="f" stroked="f">
              <v:textbox style="mso-fit-shape-to-text:t" inset="0,0,0,0">
                <w:txbxContent>
                  <w:p w14:paraId="320D265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47724" w14:textId="77777777" w:rsidR="00845A60" w:rsidRDefault="00000000">
    <w:pPr>
      <w:spacing w:line="1" w:lineRule="exact"/>
    </w:pPr>
    <w:r>
      <w:rPr>
        <w:noProof/>
      </w:rPr>
      <mc:AlternateContent>
        <mc:Choice Requires="wps">
          <w:drawing>
            <wp:anchor distT="0" distB="0" distL="0" distR="0" simplePos="0" relativeHeight="62915080" behindDoc="1" locked="0" layoutInCell="1" allowOverlap="1" wp14:anchorId="218CFEAD" wp14:editId="3912F4DC">
              <wp:simplePos x="0" y="0"/>
              <wp:positionH relativeFrom="page">
                <wp:posOffset>1037590</wp:posOffset>
              </wp:positionH>
              <wp:positionV relativeFrom="page">
                <wp:posOffset>8709660</wp:posOffset>
              </wp:positionV>
              <wp:extent cx="387350" cy="194945"/>
              <wp:effectExtent l="0" t="0" r="0" b="0"/>
              <wp:wrapNone/>
              <wp:docPr id="852" name="Shape 852"/>
              <wp:cNvGraphicFramePr/>
              <a:graphic xmlns:a="http://schemas.openxmlformats.org/drawingml/2006/main">
                <a:graphicData uri="http://schemas.microsoft.com/office/word/2010/wordprocessingShape">
                  <wps:wsp>
                    <wps:cNvSpPr txBox="1"/>
                    <wps:spPr>
                      <a:xfrm>
                        <a:off x="0" y="0"/>
                        <a:ext cx="387350" cy="194945"/>
                      </a:xfrm>
                      <a:prstGeom prst="rect">
                        <a:avLst/>
                      </a:prstGeom>
                      <a:noFill/>
                    </wps:spPr>
                    <wps:txbx>
                      <w:txbxContent>
                        <w:p w14:paraId="36FA17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18CFEAD" id="_x0000_t202" coordsize="21600,21600" o:spt="202" path="m,l,21600r21600,l21600,xe">
              <v:stroke joinstyle="miter"/>
              <v:path gradientshapeok="t" o:connecttype="rect"/>
            </v:shapetype>
            <v:shape id="Shape 852" o:spid="_x0000_s1368" type="#_x0000_t202" style="position:absolute;margin-left:81.7pt;margin-top:685.8pt;width:30.5pt;height:15.35pt;z-index:-44040140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" filled="f" stroked="f">
              <v:textbox style="mso-fit-shape-to-text:t" inset="0,0,0,0">
                <w:txbxContent>
                  <w:p w14:paraId="36FA17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07428" w14:textId="77777777" w:rsidR="00845A60" w:rsidRDefault="00845A60"/>
</w:ftr>
</file>

<file path=word/footer1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DF44E" w14:textId="77777777" w:rsidR="00845A60" w:rsidRDefault="00845A60"/>
</w:ftr>
</file>

<file path=word/footer1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C971A" w14:textId="77777777" w:rsidR="00845A60" w:rsidRDefault="00000000">
    <w:pPr>
      <w:spacing w:line="1" w:lineRule="exact"/>
    </w:pPr>
    <w:r>
      <w:rPr>
        <w:noProof/>
      </w:rPr>
      <mc:AlternateContent>
        <mc:Choice Requires="wps">
          <w:drawing>
            <wp:anchor distT="0" distB="0" distL="0" distR="0" simplePos="0" relativeHeight="62915092" behindDoc="1" locked="0" layoutInCell="1" allowOverlap="1" wp14:anchorId="22382430" wp14:editId="5ED11B9A">
              <wp:simplePos x="0" y="0"/>
              <wp:positionH relativeFrom="page">
                <wp:posOffset>949325</wp:posOffset>
              </wp:positionH>
              <wp:positionV relativeFrom="page">
                <wp:posOffset>8688070</wp:posOffset>
              </wp:positionV>
              <wp:extent cx="402590" cy="194945"/>
              <wp:effectExtent l="0" t="0" r="0" b="0"/>
              <wp:wrapNone/>
              <wp:docPr id="868" name="Shape 868"/>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765BE2D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2382430" id="_x0000_t202" coordsize="21600,21600" o:spt="202" path="m,l,21600r21600,l21600,xe">
              <v:stroke joinstyle="miter"/>
              <v:path gradientshapeok="t" o:connecttype="rect"/>
            </v:shapetype>
            <v:shape id="Shape 868" o:spid="_x0000_s1372" type="#_x0000_t202" style="position:absolute;margin-left:74.75pt;margin-top:684.1pt;width:31.7pt;height:15.35pt;z-index:-4404013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" filled="f" stroked="f">
              <v:textbox style="mso-fit-shape-to-text:t" inset="0,0,0,0">
                <w:txbxContent>
                  <w:p w14:paraId="765BE2D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505F2F" w14:textId="77777777" w:rsidR="00845A60" w:rsidRDefault="00000000">
    <w:pPr>
      <w:spacing w:line="1" w:lineRule="exact"/>
    </w:pPr>
    <w:r>
      <w:rPr>
        <w:noProof/>
      </w:rPr>
      <mc:AlternateContent>
        <mc:Choice Requires="wps">
          <w:drawing>
            <wp:anchor distT="0" distB="0" distL="0" distR="0" simplePos="0" relativeHeight="62915088" behindDoc="1" locked="0" layoutInCell="1" allowOverlap="1" wp14:anchorId="171CDECE" wp14:editId="499C41FA">
              <wp:simplePos x="0" y="0"/>
              <wp:positionH relativeFrom="page">
                <wp:posOffset>6423660</wp:posOffset>
              </wp:positionH>
              <wp:positionV relativeFrom="page">
                <wp:posOffset>8682355</wp:posOffset>
              </wp:positionV>
              <wp:extent cx="396240" cy="201295"/>
              <wp:effectExtent l="0" t="0" r="0" b="0"/>
              <wp:wrapNone/>
              <wp:docPr id="864" name="Shape 864"/>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051610B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71CDECE" id="_x0000_t202" coordsize="21600,21600" o:spt="202" path="m,l,21600r21600,l21600,xe">
              <v:stroke joinstyle="miter"/>
              <v:path gradientshapeok="t" o:connecttype="rect"/>
            </v:shapetype>
            <v:shape id="Shape 864" o:spid="_x0000_s1373" type="#_x0000_t202" style="position:absolute;margin-left:505.8pt;margin-top:683.65pt;width:31.2pt;height:15.85pt;z-index:-4404013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" filled="f" stroked="f">
              <v:textbox style="mso-fit-shape-to-text:t" inset="0,0,0,0">
                <w:txbxContent>
                  <w:p w14:paraId="051610B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5F1EF" w14:textId="77777777" w:rsidR="00845A60" w:rsidRDefault="00000000">
    <w:pPr>
      <w:spacing w:line="1" w:lineRule="exact"/>
    </w:pPr>
    <w:r>
      <w:rPr>
        <w:noProof/>
      </w:rPr>
      <mc:AlternateContent>
        <mc:Choice Requires="wps">
          <w:drawing>
            <wp:anchor distT="0" distB="0" distL="0" distR="0" simplePos="0" relativeHeight="62915100" behindDoc="1" locked="0" layoutInCell="1" allowOverlap="1" wp14:anchorId="4E3E8DFF" wp14:editId="50DA5BFB">
              <wp:simplePos x="0" y="0"/>
              <wp:positionH relativeFrom="page">
                <wp:posOffset>6435725</wp:posOffset>
              </wp:positionH>
              <wp:positionV relativeFrom="page">
                <wp:posOffset>8708390</wp:posOffset>
              </wp:positionV>
              <wp:extent cx="372110" cy="201295"/>
              <wp:effectExtent l="0" t="0" r="0" b="0"/>
              <wp:wrapNone/>
              <wp:docPr id="880" name="Shape 880"/>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7821452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E3E8DFF" id="_x0000_t202" coordsize="21600,21600" o:spt="202" path="m,l,21600r21600,l21600,xe">
              <v:stroke joinstyle="miter"/>
              <v:path gradientshapeok="t" o:connecttype="rect"/>
            </v:shapetype>
            <v:shape id="Shape 880" o:spid="_x0000_s1376" type="#_x0000_t202" style="position:absolute;margin-left:506.75pt;margin-top:685.7pt;width:29.3pt;height:15.85pt;z-index:-44040138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" filled="f" stroked="f">
              <v:textbox style="mso-fit-shape-to-text:t" inset="0,0,0,0">
                <w:txbxContent>
                  <w:p w14:paraId="7821452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61DE9" w14:textId="77777777" w:rsidR="00845A60" w:rsidRDefault="00000000">
    <w:pPr>
      <w:spacing w:line="1" w:lineRule="exact"/>
    </w:pPr>
    <w:r>
      <w:rPr>
        <w:noProof/>
      </w:rPr>
      <mc:AlternateContent>
        <mc:Choice Requires="wps">
          <w:drawing>
            <wp:anchor distT="0" distB="0" distL="0" distR="0" simplePos="0" relativeHeight="62915096" behindDoc="1" locked="0" layoutInCell="1" allowOverlap="1" wp14:anchorId="64079F0C" wp14:editId="136D7AA9">
              <wp:simplePos x="0" y="0"/>
              <wp:positionH relativeFrom="page">
                <wp:posOffset>6435725</wp:posOffset>
              </wp:positionH>
              <wp:positionV relativeFrom="page">
                <wp:posOffset>8708390</wp:posOffset>
              </wp:positionV>
              <wp:extent cx="372110" cy="201295"/>
              <wp:effectExtent l="0" t="0" r="0" b="0"/>
              <wp:wrapNone/>
              <wp:docPr id="876" name="Shape 876"/>
              <wp:cNvGraphicFramePr/>
              <a:graphic xmlns:a="http://schemas.openxmlformats.org/drawingml/2006/main">
                <a:graphicData uri="http://schemas.microsoft.com/office/word/2010/wordprocessingShape">
                  <wps:wsp>
                    <wps:cNvSpPr txBox="1"/>
                    <wps:spPr>
                      <a:xfrm>
                        <a:off x="0" y="0"/>
                        <a:ext cx="372110" cy="201295"/>
                      </a:xfrm>
                      <a:prstGeom prst="rect">
                        <a:avLst/>
                      </a:prstGeom>
                      <a:noFill/>
                    </wps:spPr>
                    <wps:txbx>
                      <w:txbxContent>
                        <w:p w14:paraId="22EFAD2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4079F0C" id="_x0000_t202" coordsize="21600,21600" o:spt="202" path="m,l,21600r21600,l21600,xe">
              <v:stroke joinstyle="miter"/>
              <v:path gradientshapeok="t" o:connecttype="rect"/>
            </v:shapetype>
            <v:shape id="Shape 876" o:spid="_x0000_s1377" type="#_x0000_t202" style="position:absolute;margin-left:506.75pt;margin-top:685.7pt;width:29.3pt;height:15.85pt;z-index:-4404013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" filled="f" stroked="f">
              <v:textbox style="mso-fit-shape-to-text:t" inset="0,0,0,0">
                <w:txbxContent>
                  <w:p w14:paraId="22EFAD2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1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B4C49" w14:textId="77777777" w:rsidR="00845A60" w:rsidRDefault="00845A60">
    <w:pPr>
      <w:spacing w:line="1" w:lineRule="exact"/>
    </w:pPr>
  </w:p>
</w:ftr>
</file>

<file path=word/footer1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84D4" w14:textId="77777777" w:rsidR="00845A60" w:rsidRDefault="00845A60">
    <w:pPr>
      <w:spacing w:line="1" w:lineRule="exac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CBC7A" w14:textId="77777777" w:rsidR="00845A60" w:rsidRDefault="00000000">
    <w:pPr>
      <w:spacing w:line="1" w:lineRule="exact"/>
    </w:pPr>
    <w:r>
      <w:rPr>
        <w:noProof/>
      </w:rPr>
      <mc:AlternateContent>
        <mc:Choice Requires="wps">
          <w:drawing>
            <wp:anchor distT="0" distB="0" distL="0" distR="0" simplePos="0" relativeHeight="62914721" behindDoc="1" locked="0" layoutInCell="1" allowOverlap="1" wp14:anchorId="63637366" wp14:editId="794EEA0A">
              <wp:simplePos x="0" y="0"/>
              <wp:positionH relativeFrom="page">
                <wp:posOffset>3028315</wp:posOffset>
              </wp:positionH>
              <wp:positionV relativeFrom="page">
                <wp:posOffset>8636635</wp:posOffset>
              </wp:positionV>
              <wp:extent cx="167640" cy="170815"/>
              <wp:effectExtent l="0" t="0" r="0" b="0"/>
              <wp:wrapNone/>
              <wp:docPr id="125" name="Shape 125"/>
              <wp:cNvGraphicFramePr/>
              <a:graphic xmlns:a="http://schemas.openxmlformats.org/drawingml/2006/main">
                <a:graphicData uri="http://schemas.microsoft.com/office/word/2010/wordprocessingShape">
                  <wps:wsp>
                    <wps:cNvSpPr txBox="1"/>
                    <wps:spPr>
                      <a:xfrm>
                        <a:off x="0" y="0"/>
                        <a:ext cx="167640" cy="170815"/>
                      </a:xfrm>
                      <a:prstGeom prst="rect">
                        <a:avLst/>
                      </a:prstGeom>
                      <a:noFill/>
                    </wps:spPr>
                    <wps:txbx>
                      <w:txbxContent>
                        <w:p w14:paraId="7601D63B" w14:textId="77777777" w:rsidR="00845A60" w:rsidRDefault="00845A60"/>
                      </w:txbxContent>
                    </wps:txbx>
                    <wps:bodyPr wrap="none" lIns="0" tIns="0" rIns="0" bIns="0">
                      <a:spAutoFit/>
                    </wps:bodyPr>
                  </wps:wsp>
                </a:graphicData>
              </a:graphic>
            </wp:anchor>
          </w:drawing>
        </mc:Choice>
        <mc:Fallback>
          <w:pict>
            <v:shapetype w14:anchorId="63637366" id="_x0000_t202" coordsize="21600,21600" o:spt="202" path="m,l,21600r21600,l21600,xe">
              <v:stroke joinstyle="miter"/>
              <v:path gradientshapeok="t" o:connecttype="rect"/>
            </v:shapetype>
            <v:shape id="Shape 125" o:spid="_x0000_s1193" type="#_x0000_t202" style="position:absolute;margin-left:238.45pt;margin-top:680.05pt;width:13.2pt;height:13.45pt;z-index:-44040175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" filled="f" stroked="f">
              <v:textbox style="mso-fit-shape-to-text:t" inset="0,0,0,0">
                <w:txbxContent>
                  <w:p w14:paraId="7601D63B" w14:textId="77777777" w:rsidR="00845A60" w:rsidRDefault="00845A60"/>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1C6A99" w14:textId="77777777" w:rsidR="00845A60" w:rsidRDefault="00845A60"/>
</w:ftr>
</file>

<file path=word/footer2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EE816" w14:textId="77777777" w:rsidR="00845A60" w:rsidRDefault="00845A60">
    <w:pPr>
      <w:spacing w:line="1" w:lineRule="exact"/>
    </w:pPr>
  </w:p>
</w:ftr>
</file>

<file path=word/footer2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AFCBA" w14:textId="77777777" w:rsidR="00845A60" w:rsidRDefault="00000000">
    <w:pPr>
      <w:spacing w:line="1" w:lineRule="exact"/>
    </w:pPr>
    <w:r>
      <w:rPr>
        <w:noProof/>
      </w:rPr>
      <mc:AlternateContent>
        <mc:Choice Requires="wps">
          <w:drawing>
            <wp:anchor distT="0" distB="0" distL="0" distR="0" simplePos="0" relativeHeight="62915108" behindDoc="1" locked="0" layoutInCell="1" allowOverlap="1" wp14:anchorId="0BA4B26C" wp14:editId="485DA237">
              <wp:simplePos x="0" y="0"/>
              <wp:positionH relativeFrom="page">
                <wp:posOffset>1037590</wp:posOffset>
              </wp:positionH>
              <wp:positionV relativeFrom="page">
                <wp:posOffset>8709660</wp:posOffset>
              </wp:positionV>
              <wp:extent cx="387350" cy="194945"/>
              <wp:effectExtent l="0" t="0" r="0" b="0"/>
              <wp:wrapNone/>
              <wp:docPr id="896" name="Shape 896"/>
              <wp:cNvGraphicFramePr/>
              <a:graphic xmlns:a="http://schemas.openxmlformats.org/drawingml/2006/main">
                <a:graphicData uri="http://schemas.microsoft.com/office/word/2010/wordprocessingShape">
                  <wps:wsp>
                    <wps:cNvSpPr txBox="1"/>
                    <wps:spPr>
                      <a:xfrm>
                        <a:off x="0" y="0"/>
                        <a:ext cx="387350" cy="194945"/>
                      </a:xfrm>
                      <a:prstGeom prst="rect">
                        <a:avLst/>
                      </a:prstGeom>
                      <a:noFill/>
                    </wps:spPr>
                    <wps:txbx>
                      <w:txbxContent>
                        <w:p w14:paraId="3D3877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BA4B26C" id="_x0000_t202" coordsize="21600,21600" o:spt="202" path="m,l,21600r21600,l21600,xe">
              <v:stroke joinstyle="miter"/>
              <v:path gradientshapeok="t" o:connecttype="rect"/>
            </v:shapetype>
            <v:shape id="Shape 896" o:spid="_x0000_s1380" type="#_x0000_t202" style="position:absolute;margin-left:81.7pt;margin-top:685.8pt;width:30.5pt;height:15.35pt;z-index:-44040137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" filled="f" stroked="f">
              <v:textbox style="mso-fit-shape-to-text:t" inset="0,0,0,0">
                <w:txbxContent>
                  <w:p w14:paraId="3D38776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1A718" w14:textId="77777777" w:rsidR="00845A60" w:rsidRDefault="00000000">
    <w:pPr>
      <w:spacing w:line="1" w:lineRule="exact"/>
    </w:pPr>
    <w:r>
      <w:rPr>
        <w:noProof/>
      </w:rPr>
      <mc:AlternateContent>
        <mc:Choice Requires="wps">
          <w:drawing>
            <wp:anchor distT="0" distB="0" distL="0" distR="0" simplePos="0" relativeHeight="62915106" behindDoc="1" locked="0" layoutInCell="1" allowOverlap="1" wp14:anchorId="4B24EEAC" wp14:editId="62E51C64">
              <wp:simplePos x="0" y="0"/>
              <wp:positionH relativeFrom="page">
                <wp:posOffset>1037590</wp:posOffset>
              </wp:positionH>
              <wp:positionV relativeFrom="page">
                <wp:posOffset>8709660</wp:posOffset>
              </wp:positionV>
              <wp:extent cx="387350" cy="194945"/>
              <wp:effectExtent l="0" t="0" r="0" b="0"/>
              <wp:wrapNone/>
              <wp:docPr id="894" name="Shape 894"/>
              <wp:cNvGraphicFramePr/>
              <a:graphic xmlns:a="http://schemas.openxmlformats.org/drawingml/2006/main">
                <a:graphicData uri="http://schemas.microsoft.com/office/word/2010/wordprocessingShape">
                  <wps:wsp>
                    <wps:cNvSpPr txBox="1"/>
                    <wps:spPr>
                      <a:xfrm>
                        <a:off x="0" y="0"/>
                        <a:ext cx="387350" cy="194945"/>
                      </a:xfrm>
                      <a:prstGeom prst="rect">
                        <a:avLst/>
                      </a:prstGeom>
                      <a:noFill/>
                    </wps:spPr>
                    <wps:txbx>
                      <w:txbxContent>
                        <w:p w14:paraId="2AFD335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B24EEAC" id="_x0000_t202" coordsize="21600,21600" o:spt="202" path="m,l,21600r21600,l21600,xe">
              <v:stroke joinstyle="miter"/>
              <v:path gradientshapeok="t" o:connecttype="rect"/>
            </v:shapetype>
            <v:shape id="Shape 894" o:spid="_x0000_s1381" type="#_x0000_t202" style="position:absolute;margin-left:81.7pt;margin-top:685.8pt;width:30.5pt;height:15.35pt;z-index:-44040137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" filled="f" stroked="f">
              <v:textbox style="mso-fit-shape-to-text:t" inset="0,0,0,0">
                <w:txbxContent>
                  <w:p w14:paraId="2AFD335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890C1" w14:textId="77777777" w:rsidR="00845A60" w:rsidRDefault="00845A60">
    <w:pPr>
      <w:spacing w:line="1" w:lineRule="exact"/>
    </w:pPr>
  </w:p>
</w:ftr>
</file>

<file path=word/footer2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8BCC5D" w14:textId="77777777" w:rsidR="00845A60" w:rsidRDefault="00845A60">
    <w:pPr>
      <w:spacing w:line="1" w:lineRule="exact"/>
    </w:pPr>
  </w:p>
</w:ftr>
</file>

<file path=word/footer2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F2C73" w14:textId="77777777" w:rsidR="00845A60" w:rsidRDefault="00845A60">
    <w:pPr>
      <w:spacing w:line="1" w:lineRule="exact"/>
    </w:pPr>
  </w:p>
</w:ftr>
</file>

<file path=word/footer2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02ADF" w14:textId="77777777" w:rsidR="00845A60" w:rsidRDefault="00000000">
    <w:pPr>
      <w:spacing w:line="1" w:lineRule="exact"/>
    </w:pPr>
    <w:r>
      <w:rPr>
        <w:noProof/>
      </w:rPr>
      <mc:AlternateContent>
        <mc:Choice Requires="wps">
          <w:drawing>
            <wp:anchor distT="0" distB="0" distL="0" distR="0" simplePos="0" relativeHeight="62915122" behindDoc="1" locked="0" layoutInCell="1" allowOverlap="1" wp14:anchorId="73ADE0EA" wp14:editId="709A5FAD">
              <wp:simplePos x="0" y="0"/>
              <wp:positionH relativeFrom="page">
                <wp:posOffset>6442075</wp:posOffset>
              </wp:positionH>
              <wp:positionV relativeFrom="page">
                <wp:posOffset>8724900</wp:posOffset>
              </wp:positionV>
              <wp:extent cx="396240" cy="194945"/>
              <wp:effectExtent l="0" t="0" r="0" b="0"/>
              <wp:wrapNone/>
              <wp:docPr id="918" name="Shape 918"/>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46F5ADC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3ADE0EA" id="_x0000_t202" coordsize="21600,21600" o:spt="202" path="m,l,21600r21600,l21600,xe">
              <v:stroke joinstyle="miter"/>
              <v:path gradientshapeok="t" o:connecttype="rect"/>
            </v:shapetype>
            <v:shape id="Shape 918" o:spid="_x0000_s1387" type="#_x0000_t202" style="position:absolute;margin-left:507.25pt;margin-top:687pt;width:31.2pt;height:15.35pt;z-index:-44040135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" filled="f" stroked="f">
              <v:textbox style="mso-fit-shape-to-text:t" inset="0,0,0,0">
                <w:txbxContent>
                  <w:p w14:paraId="46F5ADC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0C33D" w14:textId="77777777" w:rsidR="00845A60" w:rsidRDefault="00000000">
    <w:pPr>
      <w:spacing w:line="1" w:lineRule="exact"/>
    </w:pPr>
    <w:r>
      <w:rPr>
        <w:noProof/>
      </w:rPr>
      <mc:AlternateContent>
        <mc:Choice Requires="wps">
          <w:drawing>
            <wp:anchor distT="0" distB="0" distL="0" distR="0" simplePos="0" relativeHeight="62915118" behindDoc="1" locked="0" layoutInCell="1" allowOverlap="1" wp14:anchorId="6D5554A0" wp14:editId="7D9C63CD">
              <wp:simplePos x="0" y="0"/>
              <wp:positionH relativeFrom="page">
                <wp:posOffset>6442075</wp:posOffset>
              </wp:positionH>
              <wp:positionV relativeFrom="page">
                <wp:posOffset>8724900</wp:posOffset>
              </wp:positionV>
              <wp:extent cx="396240" cy="194945"/>
              <wp:effectExtent l="0" t="0" r="0" b="0"/>
              <wp:wrapNone/>
              <wp:docPr id="914" name="Shape 914"/>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5312382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D5554A0" id="_x0000_t202" coordsize="21600,21600" o:spt="202" path="m,l,21600r21600,l21600,xe">
              <v:stroke joinstyle="miter"/>
              <v:path gradientshapeok="t" o:connecttype="rect"/>
            </v:shapetype>
            <v:shape id="Shape 914" o:spid="_x0000_s1388" type="#_x0000_t202" style="position:absolute;margin-left:507.25pt;margin-top:687pt;width:31.2pt;height:15.35pt;z-index:-44040136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" filled="f" stroked="f">
              <v:textbox style="mso-fit-shape-to-text:t" inset="0,0,0,0">
                <w:txbxContent>
                  <w:p w14:paraId="5312382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25DC1" w14:textId="77777777" w:rsidR="00845A60" w:rsidRDefault="00000000">
    <w:pPr>
      <w:spacing w:line="1" w:lineRule="exact"/>
    </w:pPr>
    <w:r>
      <w:rPr>
        <w:noProof/>
      </w:rPr>
      <mc:AlternateContent>
        <mc:Choice Requires="wps">
          <w:drawing>
            <wp:anchor distT="0" distB="0" distL="0" distR="0" simplePos="0" relativeHeight="62915130" behindDoc="1" locked="0" layoutInCell="1" allowOverlap="1" wp14:anchorId="1FE5A55B" wp14:editId="48055240">
              <wp:simplePos x="0" y="0"/>
              <wp:positionH relativeFrom="page">
                <wp:posOffset>949325</wp:posOffset>
              </wp:positionH>
              <wp:positionV relativeFrom="page">
                <wp:posOffset>8688070</wp:posOffset>
              </wp:positionV>
              <wp:extent cx="402590" cy="194945"/>
              <wp:effectExtent l="0" t="0" r="0" b="0"/>
              <wp:wrapNone/>
              <wp:docPr id="926" name="Shape 926"/>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1FDE365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FE5A55B" id="_x0000_t202" coordsize="21600,21600" o:spt="202" path="m,l,21600r21600,l21600,xe">
              <v:stroke joinstyle="miter"/>
              <v:path gradientshapeok="t" o:connecttype="rect"/>
            </v:shapetype>
            <v:shape id="Shape 926" o:spid="_x0000_s1391" type="#_x0000_t202" style="position:absolute;margin-left:74.75pt;margin-top:684.1pt;width:31.7pt;height:15.35pt;z-index:-44040135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5+fhw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" filled="f" stroked="f">
              <v:textbox style="mso-fit-shape-to-text:t" inset="0,0,0,0">
                <w:txbxContent>
                  <w:p w14:paraId="1FDE365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F9D0A" w14:textId="77777777" w:rsidR="00845A60" w:rsidRDefault="00000000">
    <w:pPr>
      <w:spacing w:line="1" w:lineRule="exact"/>
    </w:pPr>
    <w:r>
      <w:rPr>
        <w:noProof/>
      </w:rPr>
      <mc:AlternateContent>
        <mc:Choice Requires="wps">
          <w:drawing>
            <wp:anchor distT="0" distB="0" distL="0" distR="0" simplePos="0" relativeHeight="62915126" behindDoc="1" locked="0" layoutInCell="1" allowOverlap="1" wp14:anchorId="0F3131F3" wp14:editId="6D5602CD">
              <wp:simplePos x="0" y="0"/>
              <wp:positionH relativeFrom="page">
                <wp:posOffset>949325</wp:posOffset>
              </wp:positionH>
              <wp:positionV relativeFrom="page">
                <wp:posOffset>8688070</wp:posOffset>
              </wp:positionV>
              <wp:extent cx="402590" cy="194945"/>
              <wp:effectExtent l="0" t="0" r="0" b="0"/>
              <wp:wrapNone/>
              <wp:docPr id="922" name="Shape 922"/>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3CE9399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F3131F3" id="_x0000_t202" coordsize="21600,21600" o:spt="202" path="m,l,21600r21600,l21600,xe">
              <v:stroke joinstyle="miter"/>
              <v:path gradientshapeok="t" o:connecttype="rect"/>
            </v:shapetype>
            <v:shape id="Shape 922" o:spid="_x0000_s1392" type="#_x0000_t202" style="position:absolute;margin-left:74.75pt;margin-top:684.1pt;width:31.7pt;height:15.35pt;z-index:-44040135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" filled="f" stroked="f">
              <v:textbox style="mso-fit-shape-to-text:t" inset="0,0,0,0">
                <w:txbxContent>
                  <w:p w14:paraId="3CE9399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3FF1A" w14:textId="77777777" w:rsidR="00845A60" w:rsidRDefault="00845A60"/>
</w:ftr>
</file>

<file path=word/footer2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81480" w14:textId="77777777" w:rsidR="00845A60" w:rsidRDefault="00000000">
    <w:pPr>
      <w:spacing w:line="1" w:lineRule="exact"/>
    </w:pPr>
    <w:r>
      <w:rPr>
        <w:noProof/>
      </w:rPr>
      <mc:AlternateContent>
        <mc:Choice Requires="wps">
          <w:drawing>
            <wp:anchor distT="0" distB="0" distL="0" distR="0" simplePos="0" relativeHeight="62915134" behindDoc="1" locked="0" layoutInCell="1" allowOverlap="1" wp14:anchorId="17B67646" wp14:editId="4DE42263">
              <wp:simplePos x="0" y="0"/>
              <wp:positionH relativeFrom="page">
                <wp:posOffset>6435725</wp:posOffset>
              </wp:positionH>
              <wp:positionV relativeFrom="page">
                <wp:posOffset>8688070</wp:posOffset>
              </wp:positionV>
              <wp:extent cx="359410" cy="201295"/>
              <wp:effectExtent l="0" t="0" r="0" b="0"/>
              <wp:wrapNone/>
              <wp:docPr id="936" name="Shape 936"/>
              <wp:cNvGraphicFramePr/>
              <a:graphic xmlns:a="http://schemas.openxmlformats.org/drawingml/2006/main">
                <a:graphicData uri="http://schemas.microsoft.com/office/word/2010/wordprocessingShape">
                  <wps:wsp>
                    <wps:cNvSpPr txBox="1"/>
                    <wps:spPr>
                      <a:xfrm>
                        <a:off x="0" y="0"/>
                        <a:ext cx="359410" cy="201295"/>
                      </a:xfrm>
                      <a:prstGeom prst="rect">
                        <a:avLst/>
                      </a:prstGeom>
                      <a:noFill/>
                    </wps:spPr>
                    <wps:txbx>
                      <w:txbxContent>
                        <w:p w14:paraId="6DEDD27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7B67646" id="_x0000_t202" coordsize="21600,21600" o:spt="202" path="m,l,21600r21600,l21600,xe">
              <v:stroke joinstyle="miter"/>
              <v:path gradientshapeok="t" o:connecttype="rect"/>
            </v:shapetype>
            <v:shape id="Shape 936" o:spid="_x0000_s1393" type="#_x0000_t202" style="position:absolute;margin-left:506.75pt;margin-top:684.1pt;width:28.3pt;height:15.85pt;z-index:-44040134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" filled="f" stroked="f">
              <v:textbox style="mso-fit-shape-to-text:t" inset="0,0,0,0">
                <w:txbxContent>
                  <w:p w14:paraId="6DEDD27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7FAE5" w14:textId="77777777" w:rsidR="00845A60" w:rsidRDefault="00000000">
    <w:pPr>
      <w:spacing w:line="1" w:lineRule="exact"/>
    </w:pPr>
    <w:r>
      <w:rPr>
        <w:noProof/>
      </w:rPr>
      <mc:AlternateContent>
        <mc:Choice Requires="wps">
          <w:drawing>
            <wp:anchor distT="0" distB="0" distL="0" distR="0" simplePos="0" relativeHeight="62915132" behindDoc="1" locked="0" layoutInCell="1" allowOverlap="1" wp14:anchorId="44080A54" wp14:editId="0381149B">
              <wp:simplePos x="0" y="0"/>
              <wp:positionH relativeFrom="page">
                <wp:posOffset>6435725</wp:posOffset>
              </wp:positionH>
              <wp:positionV relativeFrom="page">
                <wp:posOffset>8688070</wp:posOffset>
              </wp:positionV>
              <wp:extent cx="359410" cy="201295"/>
              <wp:effectExtent l="0" t="0" r="0" b="0"/>
              <wp:wrapNone/>
              <wp:docPr id="934" name="Shape 934"/>
              <wp:cNvGraphicFramePr/>
              <a:graphic xmlns:a="http://schemas.openxmlformats.org/drawingml/2006/main">
                <a:graphicData uri="http://schemas.microsoft.com/office/word/2010/wordprocessingShape">
                  <wps:wsp>
                    <wps:cNvSpPr txBox="1"/>
                    <wps:spPr>
                      <a:xfrm>
                        <a:off x="0" y="0"/>
                        <a:ext cx="359410" cy="201295"/>
                      </a:xfrm>
                      <a:prstGeom prst="rect">
                        <a:avLst/>
                      </a:prstGeom>
                      <a:noFill/>
                    </wps:spPr>
                    <wps:txbx>
                      <w:txbxContent>
                        <w:p w14:paraId="73A258E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4080A54" id="_x0000_t202" coordsize="21600,21600" o:spt="202" path="m,l,21600r21600,l21600,xe">
              <v:stroke joinstyle="miter"/>
              <v:path gradientshapeok="t" o:connecttype="rect"/>
            </v:shapetype>
            <v:shape id="Shape 934" o:spid="_x0000_s1394" type="#_x0000_t202" style="position:absolute;margin-left:506.75pt;margin-top:684.1pt;width:28.3pt;height:15.85pt;z-index:-4404013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" filled="f" stroked="f">
              <v:textbox style="mso-fit-shape-to-text:t" inset="0,0,0,0">
                <w:txbxContent>
                  <w:p w14:paraId="73A258E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EBCE0" w14:textId="77777777" w:rsidR="00845A60" w:rsidRDefault="00845A60"/>
</w:ftr>
</file>

<file path=word/footer2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8FFD9" w14:textId="77777777" w:rsidR="00845A60" w:rsidRDefault="00845A60"/>
</w:ftr>
</file>

<file path=word/footer2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7DC378" w14:textId="77777777" w:rsidR="00845A60" w:rsidRDefault="00000000">
    <w:pPr>
      <w:spacing w:line="1" w:lineRule="exact"/>
    </w:pPr>
    <w:r>
      <w:rPr>
        <w:noProof/>
      </w:rPr>
      <mc:AlternateContent>
        <mc:Choice Requires="wps">
          <w:drawing>
            <wp:anchor distT="0" distB="0" distL="0" distR="0" simplePos="0" relativeHeight="62915146" behindDoc="1" locked="0" layoutInCell="1" allowOverlap="1" wp14:anchorId="7A3BB342" wp14:editId="5F58F18C">
              <wp:simplePos x="0" y="0"/>
              <wp:positionH relativeFrom="page">
                <wp:posOffset>949325</wp:posOffset>
              </wp:positionH>
              <wp:positionV relativeFrom="page">
                <wp:posOffset>8688070</wp:posOffset>
              </wp:positionV>
              <wp:extent cx="402590" cy="194945"/>
              <wp:effectExtent l="0" t="0" r="0" b="0"/>
              <wp:wrapNone/>
              <wp:docPr id="950" name="Shape 950"/>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749970B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A3BB342" id="_x0000_t202" coordsize="21600,21600" o:spt="202" path="m,l,21600r21600,l21600,xe">
              <v:stroke joinstyle="miter"/>
              <v:path gradientshapeok="t" o:connecttype="rect"/>
            </v:shapetype>
            <v:shape id="Shape 950" o:spid="_x0000_s1399" type="#_x0000_t202" style="position:absolute;margin-left:74.75pt;margin-top:684.1pt;width:31.7pt;height:15.35pt;z-index:-44040133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" filled="f" stroked="f">
              <v:textbox style="mso-fit-shape-to-text:t" inset="0,0,0,0">
                <w:txbxContent>
                  <w:p w14:paraId="749970B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ED3E5" w14:textId="77777777" w:rsidR="00845A60" w:rsidRDefault="00000000">
    <w:pPr>
      <w:spacing w:line="1" w:lineRule="exact"/>
    </w:pPr>
    <w:r>
      <w:rPr>
        <w:noProof/>
      </w:rPr>
      <mc:AlternateContent>
        <mc:Choice Requires="wps">
          <w:drawing>
            <wp:anchor distT="0" distB="0" distL="0" distR="0" simplePos="0" relativeHeight="62915142" behindDoc="1" locked="0" layoutInCell="1" allowOverlap="1" wp14:anchorId="72376A63" wp14:editId="52F952B2">
              <wp:simplePos x="0" y="0"/>
              <wp:positionH relativeFrom="page">
                <wp:posOffset>6442075</wp:posOffset>
              </wp:positionH>
              <wp:positionV relativeFrom="page">
                <wp:posOffset>8724900</wp:posOffset>
              </wp:positionV>
              <wp:extent cx="396240" cy="194945"/>
              <wp:effectExtent l="0" t="0" r="0" b="0"/>
              <wp:wrapNone/>
              <wp:docPr id="946" name="Shape 946"/>
              <wp:cNvGraphicFramePr/>
              <a:graphic xmlns:a="http://schemas.openxmlformats.org/drawingml/2006/main">
                <a:graphicData uri="http://schemas.microsoft.com/office/word/2010/wordprocessingShape">
                  <wps:wsp>
                    <wps:cNvSpPr txBox="1"/>
                    <wps:spPr>
                      <a:xfrm>
                        <a:off x="0" y="0"/>
                        <a:ext cx="396240" cy="194945"/>
                      </a:xfrm>
                      <a:prstGeom prst="rect">
                        <a:avLst/>
                      </a:prstGeom>
                      <a:noFill/>
                    </wps:spPr>
                    <wps:txbx>
                      <w:txbxContent>
                        <w:p w14:paraId="653998E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2376A63" id="_x0000_t202" coordsize="21600,21600" o:spt="202" path="m,l,21600r21600,l21600,xe">
              <v:stroke joinstyle="miter"/>
              <v:path gradientshapeok="t" o:connecttype="rect"/>
            </v:shapetype>
            <v:shape id="Shape 946" o:spid="_x0000_s1400" type="#_x0000_t202" style="position:absolute;margin-left:507.25pt;margin-top:687pt;width:31.2pt;height:15.35pt;z-index:-44040133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" filled="f" stroked="f">
              <v:textbox style="mso-fit-shape-to-text:t" inset="0,0,0,0">
                <w:txbxContent>
                  <w:p w14:paraId="653998E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535CB" w14:textId="77777777" w:rsidR="00845A60" w:rsidRDefault="00845A60"/>
</w:ftr>
</file>

<file path=word/footer2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6C636" w14:textId="77777777" w:rsidR="00845A60" w:rsidRDefault="00845A60"/>
</w:ftr>
</file>

<file path=word/footer2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352ED" w14:textId="77777777" w:rsidR="00845A60" w:rsidRDefault="00000000">
    <w:pPr>
      <w:spacing w:line="1" w:lineRule="exact"/>
    </w:pPr>
    <w:r>
      <w:rPr>
        <w:noProof/>
      </w:rPr>
      <mc:AlternateContent>
        <mc:Choice Requires="wps">
          <w:drawing>
            <wp:anchor distT="0" distB="0" distL="0" distR="0" simplePos="0" relativeHeight="62915154" behindDoc="1" locked="0" layoutInCell="1" allowOverlap="1" wp14:anchorId="0B44C362" wp14:editId="68084F0E">
              <wp:simplePos x="0" y="0"/>
              <wp:positionH relativeFrom="page">
                <wp:posOffset>6435725</wp:posOffset>
              </wp:positionH>
              <wp:positionV relativeFrom="page">
                <wp:posOffset>8700770</wp:posOffset>
              </wp:positionV>
              <wp:extent cx="414655" cy="194945"/>
              <wp:effectExtent l="0" t="0" r="0" b="0"/>
              <wp:wrapNone/>
              <wp:docPr id="970" name="Shape 970"/>
              <wp:cNvGraphicFramePr/>
              <a:graphic xmlns:a="http://schemas.openxmlformats.org/drawingml/2006/main">
                <a:graphicData uri="http://schemas.microsoft.com/office/word/2010/wordprocessingShape">
                  <wps:wsp>
                    <wps:cNvSpPr txBox="1"/>
                    <wps:spPr>
                      <a:xfrm>
                        <a:off x="0" y="0"/>
                        <a:ext cx="414655" cy="194945"/>
                      </a:xfrm>
                      <a:prstGeom prst="rect">
                        <a:avLst/>
                      </a:prstGeom>
                      <a:noFill/>
                    </wps:spPr>
                    <wps:txbx>
                      <w:txbxContent>
                        <w:p w14:paraId="1EA51CE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B44C362" id="_x0000_t202" coordsize="21600,21600" o:spt="202" path="m,l,21600r21600,l21600,xe">
              <v:stroke joinstyle="miter"/>
              <v:path gradientshapeok="t" o:connecttype="rect"/>
            </v:shapetype>
            <v:shape id="Shape 970" o:spid="_x0000_s1403" type="#_x0000_t202" style="position:absolute;margin-left:506.75pt;margin-top:685.1pt;width:32.65pt;height:15.35pt;z-index:-44040132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" filled="f" stroked="f">
              <v:textbox style="mso-fit-shape-to-text:t" inset="0,0,0,0">
                <w:txbxContent>
                  <w:p w14:paraId="1EA51CE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7461" w14:textId="77777777" w:rsidR="00845A60" w:rsidRDefault="00000000">
    <w:pPr>
      <w:spacing w:line="1" w:lineRule="exact"/>
    </w:pPr>
    <w:r>
      <w:rPr>
        <w:noProof/>
      </w:rPr>
      <mc:AlternateContent>
        <mc:Choice Requires="wps">
          <w:drawing>
            <wp:anchor distT="0" distB="0" distL="0" distR="0" simplePos="0" relativeHeight="62915150" behindDoc="1" locked="0" layoutInCell="1" allowOverlap="1" wp14:anchorId="21CDBEBA" wp14:editId="6D1ABBF6">
              <wp:simplePos x="0" y="0"/>
              <wp:positionH relativeFrom="page">
                <wp:posOffset>6435725</wp:posOffset>
              </wp:positionH>
              <wp:positionV relativeFrom="page">
                <wp:posOffset>8700770</wp:posOffset>
              </wp:positionV>
              <wp:extent cx="414655" cy="194945"/>
              <wp:effectExtent l="0" t="0" r="0" b="0"/>
              <wp:wrapNone/>
              <wp:docPr id="966" name="Shape 966"/>
              <wp:cNvGraphicFramePr/>
              <a:graphic xmlns:a="http://schemas.openxmlformats.org/drawingml/2006/main">
                <a:graphicData uri="http://schemas.microsoft.com/office/word/2010/wordprocessingShape">
                  <wps:wsp>
                    <wps:cNvSpPr txBox="1"/>
                    <wps:spPr>
                      <a:xfrm>
                        <a:off x="0" y="0"/>
                        <a:ext cx="414655" cy="194945"/>
                      </a:xfrm>
                      <a:prstGeom prst="rect">
                        <a:avLst/>
                      </a:prstGeom>
                      <a:noFill/>
                    </wps:spPr>
                    <wps:txbx>
                      <w:txbxContent>
                        <w:p w14:paraId="3790514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1CDBEBA" id="_x0000_t202" coordsize="21600,21600" o:spt="202" path="m,l,21600r21600,l21600,xe">
              <v:stroke joinstyle="miter"/>
              <v:path gradientshapeok="t" o:connecttype="rect"/>
            </v:shapetype>
            <v:shape id="Shape 966" o:spid="_x0000_s1404" type="#_x0000_t202" style="position:absolute;margin-left:506.75pt;margin-top:685.1pt;width:32.65pt;height:15.35pt;z-index:-44040133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" filled="f" stroked="f">
              <v:textbox style="mso-fit-shape-to-text:t" inset="0,0,0,0">
                <w:txbxContent>
                  <w:p w14:paraId="3790514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02D69" w14:textId="77777777" w:rsidR="00845A60" w:rsidRDefault="00845A60"/>
</w:ftr>
</file>

<file path=word/footer2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CD066" w14:textId="77777777" w:rsidR="00845A60" w:rsidRDefault="00845A60"/>
</w:ftr>
</file>

<file path=word/footer2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6230A" w14:textId="77777777" w:rsidR="00845A60" w:rsidRDefault="00845A60"/>
</w:ftr>
</file>

<file path=word/footer2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80E6D" w14:textId="77777777" w:rsidR="00845A60" w:rsidRDefault="00000000">
    <w:pPr>
      <w:spacing w:line="1" w:lineRule="exact"/>
    </w:pPr>
    <w:r>
      <w:rPr>
        <w:noProof/>
      </w:rPr>
      <mc:AlternateContent>
        <mc:Choice Requires="wps">
          <w:drawing>
            <wp:anchor distT="0" distB="0" distL="0" distR="0" simplePos="0" relativeHeight="62915163" behindDoc="1" locked="0" layoutInCell="1" allowOverlap="1" wp14:anchorId="43AE3F97" wp14:editId="0ECA6245">
              <wp:simplePos x="0" y="0"/>
              <wp:positionH relativeFrom="page">
                <wp:posOffset>6435725</wp:posOffset>
              </wp:positionH>
              <wp:positionV relativeFrom="page">
                <wp:posOffset>8688070</wp:posOffset>
              </wp:positionV>
              <wp:extent cx="359410" cy="201295"/>
              <wp:effectExtent l="0" t="0" r="0" b="0"/>
              <wp:wrapNone/>
              <wp:docPr id="987" name="Shape 987"/>
              <wp:cNvGraphicFramePr/>
              <a:graphic xmlns:a="http://schemas.openxmlformats.org/drawingml/2006/main">
                <a:graphicData uri="http://schemas.microsoft.com/office/word/2010/wordprocessingShape">
                  <wps:wsp>
                    <wps:cNvSpPr txBox="1"/>
                    <wps:spPr>
                      <a:xfrm>
                        <a:off x="0" y="0"/>
                        <a:ext cx="359410" cy="201295"/>
                      </a:xfrm>
                      <a:prstGeom prst="rect">
                        <a:avLst/>
                      </a:prstGeom>
                      <a:noFill/>
                    </wps:spPr>
                    <wps:txbx>
                      <w:txbxContent>
                        <w:p w14:paraId="2FAEFAB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3AE3F97" id="_x0000_t202" coordsize="21600,21600" o:spt="202" path="m,l,21600r21600,l21600,xe">
              <v:stroke joinstyle="miter"/>
              <v:path gradientshapeok="t" o:connecttype="rect"/>
            </v:shapetype>
            <v:shape id="Shape 987" o:spid="_x0000_s1407" type="#_x0000_t202" style="position:absolute;margin-left:506.75pt;margin-top:684.1pt;width:28.3pt;height:15.85pt;z-index:-44040131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" filled="f" stroked="f">
              <v:textbox style="mso-fit-shape-to-text:t" inset="0,0,0,0">
                <w:txbxContent>
                  <w:p w14:paraId="2FAEFAB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23303" w14:textId="77777777" w:rsidR="00845A60" w:rsidRDefault="00000000">
    <w:pPr>
      <w:spacing w:line="1" w:lineRule="exact"/>
    </w:pPr>
    <w:r>
      <w:rPr>
        <w:noProof/>
      </w:rPr>
      <mc:AlternateContent>
        <mc:Choice Requires="wps">
          <w:drawing>
            <wp:anchor distT="0" distB="0" distL="0" distR="0" simplePos="0" relativeHeight="62915161" behindDoc="1" locked="0" layoutInCell="1" allowOverlap="1" wp14:anchorId="05289F73" wp14:editId="0279C2F7">
              <wp:simplePos x="0" y="0"/>
              <wp:positionH relativeFrom="page">
                <wp:posOffset>6435725</wp:posOffset>
              </wp:positionH>
              <wp:positionV relativeFrom="page">
                <wp:posOffset>8688070</wp:posOffset>
              </wp:positionV>
              <wp:extent cx="359410" cy="201295"/>
              <wp:effectExtent l="0" t="0" r="0" b="0"/>
              <wp:wrapNone/>
              <wp:docPr id="985" name="Shape 985"/>
              <wp:cNvGraphicFramePr/>
              <a:graphic xmlns:a="http://schemas.openxmlformats.org/drawingml/2006/main">
                <a:graphicData uri="http://schemas.microsoft.com/office/word/2010/wordprocessingShape">
                  <wps:wsp>
                    <wps:cNvSpPr txBox="1"/>
                    <wps:spPr>
                      <a:xfrm>
                        <a:off x="0" y="0"/>
                        <a:ext cx="359410" cy="201295"/>
                      </a:xfrm>
                      <a:prstGeom prst="rect">
                        <a:avLst/>
                      </a:prstGeom>
                      <a:noFill/>
                    </wps:spPr>
                    <wps:txbx>
                      <w:txbxContent>
                        <w:p w14:paraId="10DD667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5289F73" id="_x0000_t202" coordsize="21600,21600" o:spt="202" path="m,l,21600r21600,l21600,xe">
              <v:stroke joinstyle="miter"/>
              <v:path gradientshapeok="t" o:connecttype="rect"/>
            </v:shapetype>
            <v:shape id="Shape 985" o:spid="_x0000_s1408" type="#_x0000_t202" style="position:absolute;margin-left:506.75pt;margin-top:684.1pt;width:28.3pt;height:15.85pt;z-index:-44040131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" filled="f" stroked="f">
              <v:textbox style="mso-fit-shape-to-text:t" inset="0,0,0,0">
                <w:txbxContent>
                  <w:p w14:paraId="10DD667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9EBC93" w14:textId="77777777" w:rsidR="00845A60" w:rsidRDefault="00845A60"/>
</w:ftr>
</file>

<file path=word/footer2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DB98A" w14:textId="77777777" w:rsidR="00845A60" w:rsidRDefault="00845A60"/>
</w:ftr>
</file>

<file path=word/footer2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E361A" w14:textId="77777777" w:rsidR="00845A60" w:rsidRDefault="00000000">
    <w:pPr>
      <w:spacing w:line="1" w:lineRule="exact"/>
    </w:pPr>
    <w:r>
      <w:rPr>
        <w:noProof/>
      </w:rPr>
      <mc:AlternateContent>
        <mc:Choice Requires="wps">
          <w:drawing>
            <wp:anchor distT="0" distB="0" distL="0" distR="0" simplePos="0" relativeHeight="62915171" behindDoc="1" locked="0" layoutInCell="1" allowOverlap="1" wp14:anchorId="7FA6BB7D" wp14:editId="3A73A512">
              <wp:simplePos x="0" y="0"/>
              <wp:positionH relativeFrom="page">
                <wp:posOffset>6435725</wp:posOffset>
              </wp:positionH>
              <wp:positionV relativeFrom="page">
                <wp:posOffset>8700770</wp:posOffset>
              </wp:positionV>
              <wp:extent cx="414655" cy="194945"/>
              <wp:effectExtent l="0" t="0" r="0" b="0"/>
              <wp:wrapNone/>
              <wp:docPr id="1001" name="Shape 1001"/>
              <wp:cNvGraphicFramePr/>
              <a:graphic xmlns:a="http://schemas.openxmlformats.org/drawingml/2006/main">
                <a:graphicData uri="http://schemas.microsoft.com/office/word/2010/wordprocessingShape">
                  <wps:wsp>
                    <wps:cNvSpPr txBox="1"/>
                    <wps:spPr>
                      <a:xfrm>
                        <a:off x="0" y="0"/>
                        <a:ext cx="414655" cy="194945"/>
                      </a:xfrm>
                      <a:prstGeom prst="rect">
                        <a:avLst/>
                      </a:prstGeom>
                      <a:noFill/>
                    </wps:spPr>
                    <wps:txbx>
                      <w:txbxContent>
                        <w:p w14:paraId="07E33B6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FA6BB7D" id="_x0000_t202" coordsize="21600,21600" o:spt="202" path="m,l,21600r21600,l21600,xe">
              <v:stroke joinstyle="miter"/>
              <v:path gradientshapeok="t" o:connecttype="rect"/>
            </v:shapetype>
            <v:shape id="Shape 1001" o:spid="_x0000_s1411" type="#_x0000_t202" style="position:absolute;margin-left:506.75pt;margin-top:685.1pt;width:32.65pt;height:15.35pt;z-index:-44040130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" filled="f" stroked="f">
              <v:textbox style="mso-fit-shape-to-text:t" inset="0,0,0,0">
                <w:txbxContent>
                  <w:p w14:paraId="07E33B6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8CA5C" w14:textId="77777777" w:rsidR="00845A60" w:rsidRDefault="00000000">
    <w:pPr>
      <w:spacing w:line="1" w:lineRule="exact"/>
    </w:pPr>
    <w:r>
      <w:rPr>
        <w:noProof/>
      </w:rPr>
      <mc:AlternateContent>
        <mc:Choice Requires="wps">
          <w:drawing>
            <wp:anchor distT="0" distB="0" distL="0" distR="0" simplePos="0" relativeHeight="62915167" behindDoc="1" locked="0" layoutInCell="1" allowOverlap="1" wp14:anchorId="0190645B" wp14:editId="1B66AF1C">
              <wp:simplePos x="0" y="0"/>
              <wp:positionH relativeFrom="page">
                <wp:posOffset>6435725</wp:posOffset>
              </wp:positionH>
              <wp:positionV relativeFrom="page">
                <wp:posOffset>8700770</wp:posOffset>
              </wp:positionV>
              <wp:extent cx="414655" cy="194945"/>
              <wp:effectExtent l="0" t="0" r="0" b="0"/>
              <wp:wrapNone/>
              <wp:docPr id="997" name="Shape 997"/>
              <wp:cNvGraphicFramePr/>
              <a:graphic xmlns:a="http://schemas.openxmlformats.org/drawingml/2006/main">
                <a:graphicData uri="http://schemas.microsoft.com/office/word/2010/wordprocessingShape">
                  <wps:wsp>
                    <wps:cNvSpPr txBox="1"/>
                    <wps:spPr>
                      <a:xfrm>
                        <a:off x="0" y="0"/>
                        <a:ext cx="414655" cy="194945"/>
                      </a:xfrm>
                      <a:prstGeom prst="rect">
                        <a:avLst/>
                      </a:prstGeom>
                      <a:noFill/>
                    </wps:spPr>
                    <wps:txbx>
                      <w:txbxContent>
                        <w:p w14:paraId="0F0BF2E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190645B" id="_x0000_t202" coordsize="21600,21600" o:spt="202" path="m,l,21600r21600,l21600,xe">
              <v:stroke joinstyle="miter"/>
              <v:path gradientshapeok="t" o:connecttype="rect"/>
            </v:shapetype>
            <v:shape id="Shape 997" o:spid="_x0000_s1412" type="#_x0000_t202" style="position:absolute;margin-left:506.75pt;margin-top:685.1pt;width:32.65pt;height:15.35pt;z-index:-44040131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" filled="f" stroked="f">
              <v:textbox style="mso-fit-shape-to-text:t" inset="0,0,0,0">
                <w:txbxContent>
                  <w:p w14:paraId="0F0BF2E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590ED" w14:textId="77777777" w:rsidR="00845A60" w:rsidRDefault="00845A60">
    <w:pPr>
      <w:spacing w:line="1" w:lineRule="exact"/>
    </w:pPr>
  </w:p>
</w:ftr>
</file>

<file path=word/footer2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CBABE" w14:textId="77777777" w:rsidR="00845A60" w:rsidRDefault="00845A60">
    <w:pPr>
      <w:spacing w:line="1" w:lineRule="exac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E90B0" w14:textId="77777777" w:rsidR="00845A60" w:rsidRDefault="00000000">
    <w:pPr>
      <w:spacing w:line="1" w:lineRule="exact"/>
    </w:pPr>
    <w:r>
      <w:rPr>
        <w:noProof/>
      </w:rPr>
      <mc:AlternateContent>
        <mc:Choice Requires="wps">
          <w:drawing>
            <wp:anchor distT="0" distB="0" distL="0" distR="0" simplePos="0" relativeHeight="62914780" behindDoc="1" locked="0" layoutInCell="1" allowOverlap="1" wp14:anchorId="2A34C38D" wp14:editId="453EC5C6">
              <wp:simplePos x="0" y="0"/>
              <wp:positionH relativeFrom="page">
                <wp:posOffset>7332345</wp:posOffset>
              </wp:positionH>
              <wp:positionV relativeFrom="page">
                <wp:posOffset>9109710</wp:posOffset>
              </wp:positionV>
              <wp:extent cx="280670" cy="207010"/>
              <wp:effectExtent l="0" t="0" r="0" b="0"/>
              <wp:wrapNone/>
              <wp:docPr id="212" name="Shape 212"/>
              <wp:cNvGraphicFramePr/>
              <a:graphic xmlns:a="http://schemas.openxmlformats.org/drawingml/2006/main">
                <a:graphicData uri="http://schemas.microsoft.com/office/word/2010/wordprocessingShape">
                  <wps:wsp>
                    <wps:cNvSpPr txBox="1"/>
                    <wps:spPr>
                      <a:xfrm>
                        <a:off x="0" y="0"/>
                        <a:ext cx="280670" cy="207010"/>
                      </a:xfrm>
                      <a:prstGeom prst="rect">
                        <a:avLst/>
                      </a:prstGeom>
                      <a:noFill/>
                    </wps:spPr>
                    <wps:txbx>
                      <w:txbxContent>
                        <w:p w14:paraId="7C56126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A34C38D" id="_x0000_t202" coordsize="21600,21600" o:spt="202" path="m,l,21600r21600,l21600,xe">
              <v:stroke joinstyle="miter"/>
              <v:path gradientshapeok="t" o:connecttype="rect"/>
            </v:shapetype>
            <v:shape id="Shape 212" o:spid="_x0000_s1219" type="#_x0000_t202" style="position:absolute;margin-left:577.35pt;margin-top:717.3pt;width:22.1pt;height:16.3pt;z-index:-44040170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" filled="f" stroked="f">
              <v:textbox style="mso-fit-shape-to-text:t" inset="0,0,0,0">
                <w:txbxContent>
                  <w:p w14:paraId="7C56126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5212A" w14:textId="77777777" w:rsidR="00845A60" w:rsidRDefault="00845A60"/>
</w:ftr>
</file>

<file path=word/footer2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D9F01" w14:textId="77777777" w:rsidR="00845A60" w:rsidRDefault="00845A60"/>
</w:ftr>
</file>

<file path=word/footer2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9CB86" w14:textId="77777777" w:rsidR="00845A60" w:rsidRDefault="00000000">
    <w:pPr>
      <w:spacing w:line="1" w:lineRule="exact"/>
    </w:pPr>
    <w:r>
      <w:rPr>
        <w:noProof/>
      </w:rPr>
      <mc:AlternateContent>
        <mc:Choice Requires="wps">
          <w:drawing>
            <wp:anchor distT="0" distB="0" distL="0" distR="0" simplePos="0" relativeHeight="62915183" behindDoc="1" locked="0" layoutInCell="1" allowOverlap="1" wp14:anchorId="56781A98" wp14:editId="58A11FA5">
              <wp:simplePos x="0" y="0"/>
              <wp:positionH relativeFrom="page">
                <wp:posOffset>3107690</wp:posOffset>
              </wp:positionH>
              <wp:positionV relativeFrom="page">
                <wp:posOffset>8426450</wp:posOffset>
              </wp:positionV>
              <wp:extent cx="170815" cy="167640"/>
              <wp:effectExtent l="0" t="0" r="0" b="0"/>
              <wp:wrapNone/>
              <wp:docPr id="1031" name="Shape 1031"/>
              <wp:cNvGraphicFramePr/>
              <a:graphic xmlns:a="http://schemas.openxmlformats.org/drawingml/2006/main">
                <a:graphicData uri="http://schemas.microsoft.com/office/word/2010/wordprocessingShape">
                  <wps:wsp>
                    <wps:cNvSpPr txBox="1"/>
                    <wps:spPr>
                      <a:xfrm>
                        <a:off x="0" y="0"/>
                        <a:ext cx="170815" cy="167640"/>
                      </a:xfrm>
                      <a:prstGeom prst="rect">
                        <a:avLst/>
                      </a:prstGeom>
                      <a:noFill/>
                    </wps:spPr>
                    <wps:txbx>
                      <w:txbxContent>
                        <w:p w14:paraId="6411920E" w14:textId="77777777" w:rsidR="00845A60" w:rsidRDefault="00845A60"/>
                      </w:txbxContent>
                    </wps:txbx>
                    <wps:bodyPr wrap="none" lIns="0" tIns="0" rIns="0" bIns="0">
                      <a:spAutoFit/>
                    </wps:bodyPr>
                  </wps:wsp>
                </a:graphicData>
              </a:graphic>
            </wp:anchor>
          </w:drawing>
        </mc:Choice>
        <mc:Fallback>
          <w:pict>
            <v:shapetype w14:anchorId="56781A98" id="_x0000_t202" coordsize="21600,21600" o:spt="202" path="m,l,21600r21600,l21600,xe">
              <v:stroke joinstyle="miter"/>
              <v:path gradientshapeok="t" o:connecttype="rect"/>
            </v:shapetype>
            <v:shape id="Shape 1031" o:spid="_x0000_s1417" type="#_x0000_t202" style="position:absolute;margin-left:244.7pt;margin-top:663.5pt;width:13.45pt;height:13.2pt;z-index:-44040129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" filled="f" stroked="f">
              <v:textbox style="mso-fit-shape-to-text:t" inset="0,0,0,0">
                <w:txbxContent>
                  <w:p w14:paraId="6411920E" w14:textId="77777777" w:rsidR="00845A60" w:rsidRDefault="00845A60"/>
                </w:txbxContent>
              </v:textbox>
              <w10:wrap anchorx="page" anchory="page"/>
            </v:shape>
          </w:pict>
        </mc:Fallback>
      </mc:AlternateContent>
    </w:r>
  </w:p>
</w:ftr>
</file>

<file path=word/footer2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022D2" w14:textId="77777777" w:rsidR="00845A60" w:rsidRDefault="00000000">
    <w:pPr>
      <w:spacing w:line="1" w:lineRule="exact"/>
    </w:pPr>
    <w:r>
      <w:rPr>
        <w:noProof/>
      </w:rPr>
      <mc:AlternateContent>
        <mc:Choice Requires="wps">
          <w:drawing>
            <wp:anchor distT="0" distB="0" distL="0" distR="0" simplePos="0" relativeHeight="62915179" behindDoc="1" locked="0" layoutInCell="1" allowOverlap="1" wp14:anchorId="3847E265" wp14:editId="38C51449">
              <wp:simplePos x="0" y="0"/>
              <wp:positionH relativeFrom="page">
                <wp:posOffset>3107690</wp:posOffset>
              </wp:positionH>
              <wp:positionV relativeFrom="page">
                <wp:posOffset>8426450</wp:posOffset>
              </wp:positionV>
              <wp:extent cx="170815" cy="167640"/>
              <wp:effectExtent l="0" t="0" r="0" b="0"/>
              <wp:wrapNone/>
              <wp:docPr id="1027" name="Shape 1027"/>
              <wp:cNvGraphicFramePr/>
              <a:graphic xmlns:a="http://schemas.openxmlformats.org/drawingml/2006/main">
                <a:graphicData uri="http://schemas.microsoft.com/office/word/2010/wordprocessingShape">
                  <wps:wsp>
                    <wps:cNvSpPr txBox="1"/>
                    <wps:spPr>
                      <a:xfrm>
                        <a:off x="0" y="0"/>
                        <a:ext cx="170815" cy="167640"/>
                      </a:xfrm>
                      <a:prstGeom prst="rect">
                        <a:avLst/>
                      </a:prstGeom>
                      <a:noFill/>
                    </wps:spPr>
                    <wps:txbx>
                      <w:txbxContent>
                        <w:p w14:paraId="2147F473" w14:textId="77777777" w:rsidR="00845A60" w:rsidRDefault="00845A60"/>
                      </w:txbxContent>
                    </wps:txbx>
                    <wps:bodyPr wrap="none" lIns="0" tIns="0" rIns="0" bIns="0">
                      <a:spAutoFit/>
                    </wps:bodyPr>
                  </wps:wsp>
                </a:graphicData>
              </a:graphic>
            </wp:anchor>
          </w:drawing>
        </mc:Choice>
        <mc:Fallback>
          <w:pict>
            <v:shapetype w14:anchorId="3847E265" id="_x0000_t202" coordsize="21600,21600" o:spt="202" path="m,l,21600r21600,l21600,xe">
              <v:stroke joinstyle="miter"/>
              <v:path gradientshapeok="t" o:connecttype="rect"/>
            </v:shapetype>
            <v:shape id="Shape 1027" o:spid="_x0000_s1418" type="#_x0000_t202" style="position:absolute;margin-left:244.7pt;margin-top:663.5pt;width:13.45pt;height:13.2pt;z-index:-44040130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" filled="f" stroked="f">
              <v:textbox style="mso-fit-shape-to-text:t" inset="0,0,0,0">
                <w:txbxContent>
                  <w:p w14:paraId="2147F473" w14:textId="77777777" w:rsidR="00845A60" w:rsidRDefault="00845A60"/>
                </w:txbxContent>
              </v:textbox>
              <w10:wrap anchorx="page" anchory="page"/>
            </v:shape>
          </w:pict>
        </mc:Fallback>
      </mc:AlternateContent>
    </w:r>
  </w:p>
</w:ftr>
</file>

<file path=word/footer2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81E29" w14:textId="77777777" w:rsidR="00845A60" w:rsidRDefault="00845A60"/>
</w:ftr>
</file>

<file path=word/footer2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D5DF4" w14:textId="77777777" w:rsidR="00845A60" w:rsidRDefault="00845A60"/>
</w:ftr>
</file>

<file path=word/footer2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E18EA" w14:textId="77777777" w:rsidR="00845A60" w:rsidRDefault="00000000">
    <w:pPr>
      <w:spacing w:line="1" w:lineRule="exact"/>
    </w:pPr>
    <w:r>
      <w:rPr>
        <w:noProof/>
      </w:rPr>
      <mc:AlternateContent>
        <mc:Choice Requires="wps">
          <w:drawing>
            <wp:anchor distT="0" distB="0" distL="0" distR="0" simplePos="0" relativeHeight="62915187" behindDoc="1" locked="0" layoutInCell="1" allowOverlap="1" wp14:anchorId="7BA7F4F4" wp14:editId="756D3CEF">
              <wp:simplePos x="0" y="0"/>
              <wp:positionH relativeFrom="page">
                <wp:posOffset>6442075</wp:posOffset>
              </wp:positionH>
              <wp:positionV relativeFrom="page">
                <wp:posOffset>8955405</wp:posOffset>
              </wp:positionV>
              <wp:extent cx="396240" cy="207010"/>
              <wp:effectExtent l="0" t="0" r="0" b="0"/>
              <wp:wrapNone/>
              <wp:docPr id="1035" name="Shape 1035"/>
              <wp:cNvGraphicFramePr/>
              <a:graphic xmlns:a="http://schemas.openxmlformats.org/drawingml/2006/main">
                <a:graphicData uri="http://schemas.microsoft.com/office/word/2010/wordprocessingShape">
                  <wps:wsp>
                    <wps:cNvSpPr txBox="1"/>
                    <wps:spPr>
                      <a:xfrm>
                        <a:off x="0" y="0"/>
                        <a:ext cx="396240" cy="207010"/>
                      </a:xfrm>
                      <a:prstGeom prst="rect">
                        <a:avLst/>
                      </a:prstGeom>
                      <a:noFill/>
                    </wps:spPr>
                    <wps:txbx>
                      <w:txbxContent>
                        <w:p w14:paraId="3862991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BA7F4F4" id="_x0000_t202" coordsize="21600,21600" o:spt="202" path="m,l,21600r21600,l21600,xe">
              <v:stroke joinstyle="miter"/>
              <v:path gradientshapeok="t" o:connecttype="rect"/>
            </v:shapetype>
            <v:shape id="Shape 1035" o:spid="_x0000_s1419" type="#_x0000_t202" style="position:absolute;margin-left:507.25pt;margin-top:705.15pt;width:31.2pt;height:16.3pt;z-index:-44040129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" filled="f" stroked="f">
              <v:textbox style="mso-fit-shape-to-text:t" inset="0,0,0,0">
                <w:txbxContent>
                  <w:p w14:paraId="3862991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99D91" w14:textId="77777777" w:rsidR="00845A60" w:rsidRDefault="00000000">
    <w:pPr>
      <w:spacing w:line="1" w:lineRule="exact"/>
    </w:pPr>
    <w:r>
      <w:rPr>
        <w:noProof/>
      </w:rPr>
      <mc:AlternateContent>
        <mc:Choice Requires="wps">
          <w:drawing>
            <wp:anchor distT="0" distB="0" distL="0" distR="0" simplePos="0" relativeHeight="62915185" behindDoc="1" locked="0" layoutInCell="1" allowOverlap="1" wp14:anchorId="7AC7863F" wp14:editId="53760E9B">
              <wp:simplePos x="0" y="0"/>
              <wp:positionH relativeFrom="page">
                <wp:posOffset>6442075</wp:posOffset>
              </wp:positionH>
              <wp:positionV relativeFrom="page">
                <wp:posOffset>8955405</wp:posOffset>
              </wp:positionV>
              <wp:extent cx="396240" cy="207010"/>
              <wp:effectExtent l="0" t="0" r="0" b="0"/>
              <wp:wrapNone/>
              <wp:docPr id="1033" name="Shape 1033"/>
              <wp:cNvGraphicFramePr/>
              <a:graphic xmlns:a="http://schemas.openxmlformats.org/drawingml/2006/main">
                <a:graphicData uri="http://schemas.microsoft.com/office/word/2010/wordprocessingShape">
                  <wps:wsp>
                    <wps:cNvSpPr txBox="1"/>
                    <wps:spPr>
                      <a:xfrm>
                        <a:off x="0" y="0"/>
                        <a:ext cx="396240" cy="207010"/>
                      </a:xfrm>
                      <a:prstGeom prst="rect">
                        <a:avLst/>
                      </a:prstGeom>
                      <a:noFill/>
                    </wps:spPr>
                    <wps:txbx>
                      <w:txbxContent>
                        <w:p w14:paraId="362B13C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AC7863F" id="_x0000_t202" coordsize="21600,21600" o:spt="202" path="m,l,21600r21600,l21600,xe">
              <v:stroke joinstyle="miter"/>
              <v:path gradientshapeok="t" o:connecttype="rect"/>
            </v:shapetype>
            <v:shape id="Shape 1033" o:spid="_x0000_s1420" type="#_x0000_t202" style="position:absolute;margin-left:507.25pt;margin-top:705.15pt;width:31.2pt;height:16.3pt;z-index:-44040129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" filled="f" stroked="f">
              <v:textbox style="mso-fit-shape-to-text:t" inset="0,0,0,0">
                <w:txbxContent>
                  <w:p w14:paraId="362B13C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4140D" w14:textId="77777777" w:rsidR="00845A60" w:rsidRDefault="00845A60"/>
</w:ftr>
</file>

<file path=word/footer2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5A8F0" w14:textId="77777777" w:rsidR="00845A60" w:rsidRDefault="00845A60"/>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10FC4" w14:textId="77777777" w:rsidR="00845A60" w:rsidRDefault="00000000">
    <w:pPr>
      <w:spacing w:line="1" w:lineRule="exact"/>
    </w:pPr>
    <w:r>
      <w:rPr>
        <w:noProof/>
      </w:rPr>
      <mc:AlternateContent>
        <mc:Choice Requires="wps">
          <w:drawing>
            <wp:anchor distT="0" distB="0" distL="0" distR="0" simplePos="0" relativeHeight="62914778" behindDoc="1" locked="0" layoutInCell="1" allowOverlap="1" wp14:anchorId="143616B2" wp14:editId="7A11755D">
              <wp:simplePos x="0" y="0"/>
              <wp:positionH relativeFrom="page">
                <wp:posOffset>7332345</wp:posOffset>
              </wp:positionH>
              <wp:positionV relativeFrom="page">
                <wp:posOffset>9109710</wp:posOffset>
              </wp:positionV>
              <wp:extent cx="280670" cy="207010"/>
              <wp:effectExtent l="0" t="0" r="0" b="0"/>
              <wp:wrapNone/>
              <wp:docPr id="210" name="Shape 210"/>
              <wp:cNvGraphicFramePr/>
              <a:graphic xmlns:a="http://schemas.openxmlformats.org/drawingml/2006/main">
                <a:graphicData uri="http://schemas.microsoft.com/office/word/2010/wordprocessingShape">
                  <wps:wsp>
                    <wps:cNvSpPr txBox="1"/>
                    <wps:spPr>
                      <a:xfrm>
                        <a:off x="0" y="0"/>
                        <a:ext cx="280670" cy="207010"/>
                      </a:xfrm>
                      <a:prstGeom prst="rect">
                        <a:avLst/>
                      </a:prstGeom>
                      <a:noFill/>
                    </wps:spPr>
                    <wps:txbx>
                      <w:txbxContent>
                        <w:p w14:paraId="30B50DA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43616B2" id="_x0000_t202" coordsize="21600,21600" o:spt="202" path="m,l,21600r21600,l21600,xe">
              <v:stroke joinstyle="miter"/>
              <v:path gradientshapeok="t" o:connecttype="rect"/>
            </v:shapetype>
            <v:shape id="Shape 210" o:spid="_x0000_s1220" type="#_x0000_t202" style="position:absolute;margin-left:577.35pt;margin-top:717.3pt;width:22.1pt;height:16.3pt;z-index:-44040170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" filled="f" stroked="f">
              <v:textbox style="mso-fit-shape-to-text:t" inset="0,0,0,0">
                <w:txbxContent>
                  <w:p w14:paraId="30B50DA4"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88CF9" w14:textId="77777777" w:rsidR="00845A60" w:rsidRDefault="00000000">
    <w:pPr>
      <w:spacing w:line="1" w:lineRule="exact"/>
    </w:pPr>
    <w:r>
      <w:rPr>
        <w:noProof/>
      </w:rPr>
      <mc:AlternateContent>
        <mc:Choice Requires="wps">
          <w:drawing>
            <wp:anchor distT="0" distB="0" distL="0" distR="0" simplePos="0" relativeHeight="62915191" behindDoc="1" locked="0" layoutInCell="1" allowOverlap="1" wp14:anchorId="731B238D" wp14:editId="732FD0DB">
              <wp:simplePos x="0" y="0"/>
              <wp:positionH relativeFrom="page">
                <wp:posOffset>6442075</wp:posOffset>
              </wp:positionH>
              <wp:positionV relativeFrom="page">
                <wp:posOffset>8955405</wp:posOffset>
              </wp:positionV>
              <wp:extent cx="396240" cy="207010"/>
              <wp:effectExtent l="0" t="0" r="0" b="0"/>
              <wp:wrapNone/>
              <wp:docPr id="1039" name="Shape 1039"/>
              <wp:cNvGraphicFramePr/>
              <a:graphic xmlns:a="http://schemas.openxmlformats.org/drawingml/2006/main">
                <a:graphicData uri="http://schemas.microsoft.com/office/word/2010/wordprocessingShape">
                  <wps:wsp>
                    <wps:cNvSpPr txBox="1"/>
                    <wps:spPr>
                      <a:xfrm>
                        <a:off x="0" y="0"/>
                        <a:ext cx="396240" cy="207010"/>
                      </a:xfrm>
                      <a:prstGeom prst="rect">
                        <a:avLst/>
                      </a:prstGeom>
                      <a:noFill/>
                    </wps:spPr>
                    <wps:txbx>
                      <w:txbxContent>
                        <w:p w14:paraId="522CA2E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31B238D" id="_x0000_t202" coordsize="21600,21600" o:spt="202" path="m,l,21600r21600,l21600,xe">
              <v:stroke joinstyle="miter"/>
              <v:path gradientshapeok="t" o:connecttype="rect"/>
            </v:shapetype>
            <v:shape id="Shape 1039" o:spid="_x0000_s1421" type="#_x0000_t202" style="position:absolute;margin-left:507.25pt;margin-top:705.15pt;width:31.2pt;height:16.3pt;z-index:-44040128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" filled="f" stroked="f">
              <v:textbox style="mso-fit-shape-to-text:t" inset="0,0,0,0">
                <w:txbxContent>
                  <w:p w14:paraId="522CA2E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940F4F" w14:textId="77777777" w:rsidR="00845A60" w:rsidRDefault="00000000">
    <w:pPr>
      <w:spacing w:line="1" w:lineRule="exact"/>
    </w:pPr>
    <w:r>
      <w:rPr>
        <w:noProof/>
      </w:rPr>
      <mc:AlternateContent>
        <mc:Choice Requires="wps">
          <w:drawing>
            <wp:anchor distT="0" distB="0" distL="0" distR="0" simplePos="0" relativeHeight="62915189" behindDoc="1" locked="0" layoutInCell="1" allowOverlap="1" wp14:anchorId="0C6C4C7C" wp14:editId="31BEEC51">
              <wp:simplePos x="0" y="0"/>
              <wp:positionH relativeFrom="page">
                <wp:posOffset>6442075</wp:posOffset>
              </wp:positionH>
              <wp:positionV relativeFrom="page">
                <wp:posOffset>8955405</wp:posOffset>
              </wp:positionV>
              <wp:extent cx="396240" cy="207010"/>
              <wp:effectExtent l="0" t="0" r="0" b="0"/>
              <wp:wrapNone/>
              <wp:docPr id="1037" name="Shape 1037"/>
              <wp:cNvGraphicFramePr/>
              <a:graphic xmlns:a="http://schemas.openxmlformats.org/drawingml/2006/main">
                <a:graphicData uri="http://schemas.microsoft.com/office/word/2010/wordprocessingShape">
                  <wps:wsp>
                    <wps:cNvSpPr txBox="1"/>
                    <wps:spPr>
                      <a:xfrm>
                        <a:off x="0" y="0"/>
                        <a:ext cx="396240" cy="207010"/>
                      </a:xfrm>
                      <a:prstGeom prst="rect">
                        <a:avLst/>
                      </a:prstGeom>
                      <a:noFill/>
                    </wps:spPr>
                    <wps:txbx>
                      <w:txbxContent>
                        <w:p w14:paraId="01D0D15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C6C4C7C" id="_x0000_t202" coordsize="21600,21600" o:spt="202" path="m,l,21600r21600,l21600,xe">
              <v:stroke joinstyle="miter"/>
              <v:path gradientshapeok="t" o:connecttype="rect"/>
            </v:shapetype>
            <v:shape id="Shape 1037" o:spid="_x0000_s1422" type="#_x0000_t202" style="position:absolute;margin-left:507.25pt;margin-top:705.15pt;width:31.2pt;height:16.3pt;z-index:-44040129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" filled="f" stroked="f">
              <v:textbox style="mso-fit-shape-to-text:t" inset="0,0,0,0">
                <w:txbxContent>
                  <w:p w14:paraId="01D0D15F"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C0DE3" w14:textId="77777777" w:rsidR="00845A60" w:rsidRDefault="00845A60"/>
</w:ftr>
</file>

<file path=word/footer2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159DA" w14:textId="77777777" w:rsidR="00845A60" w:rsidRDefault="00845A60"/>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A6D0C" w14:textId="77777777" w:rsidR="00845A60" w:rsidRDefault="00845A60"/>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86080" w14:textId="77777777" w:rsidR="00845A60" w:rsidRDefault="00845A60"/>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61DE8" w14:textId="77777777" w:rsidR="00845A60" w:rsidRDefault="00000000">
    <w:pPr>
      <w:spacing w:line="1" w:lineRule="exact"/>
    </w:pPr>
    <w:r>
      <w:rPr>
        <w:noProof/>
      </w:rPr>
      <mc:AlternateContent>
        <mc:Choice Requires="wps">
          <w:drawing>
            <wp:anchor distT="0" distB="0" distL="0" distR="0" simplePos="0" relativeHeight="62914788" behindDoc="1" locked="0" layoutInCell="1" allowOverlap="1" wp14:anchorId="6CE55111" wp14:editId="3463FD6D">
              <wp:simplePos x="0" y="0"/>
              <wp:positionH relativeFrom="page">
                <wp:posOffset>7332345</wp:posOffset>
              </wp:positionH>
              <wp:positionV relativeFrom="page">
                <wp:posOffset>9109710</wp:posOffset>
              </wp:positionV>
              <wp:extent cx="280670" cy="207010"/>
              <wp:effectExtent l="0" t="0" r="0" b="0"/>
              <wp:wrapNone/>
              <wp:docPr id="224" name="Shape 224"/>
              <wp:cNvGraphicFramePr/>
              <a:graphic xmlns:a="http://schemas.openxmlformats.org/drawingml/2006/main">
                <a:graphicData uri="http://schemas.microsoft.com/office/word/2010/wordprocessingShape">
                  <wps:wsp>
                    <wps:cNvSpPr txBox="1"/>
                    <wps:spPr>
                      <a:xfrm>
                        <a:off x="0" y="0"/>
                        <a:ext cx="280670" cy="207010"/>
                      </a:xfrm>
                      <a:prstGeom prst="rect">
                        <a:avLst/>
                      </a:prstGeom>
                      <a:noFill/>
                    </wps:spPr>
                    <wps:txbx>
                      <w:txbxContent>
                        <w:p w14:paraId="737F912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CE55111" id="_x0000_t202" coordsize="21600,21600" o:spt="202" path="m,l,21600r21600,l21600,xe">
              <v:stroke joinstyle="miter"/>
              <v:path gradientshapeok="t" o:connecttype="rect"/>
            </v:shapetype>
            <v:shape id="Shape 224" o:spid="_x0000_s1223" type="#_x0000_t202" style="position:absolute;margin-left:577.35pt;margin-top:717.3pt;width:22.1pt;height:16.3pt;z-index:-4404016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" filled="f" stroked="f">
              <v:textbox style="mso-fit-shape-to-text:t" inset="0,0,0,0">
                <w:txbxContent>
                  <w:p w14:paraId="737F912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2E741" w14:textId="77777777" w:rsidR="00845A60" w:rsidRDefault="00000000">
    <w:pPr>
      <w:spacing w:line="1" w:lineRule="exact"/>
    </w:pPr>
    <w:r>
      <w:rPr>
        <w:noProof/>
      </w:rPr>
      <mc:AlternateContent>
        <mc:Choice Requires="wps">
          <w:drawing>
            <wp:anchor distT="0" distB="0" distL="0" distR="0" simplePos="0" relativeHeight="62914786" behindDoc="1" locked="0" layoutInCell="1" allowOverlap="1" wp14:anchorId="7AFE1FED" wp14:editId="021BC56E">
              <wp:simplePos x="0" y="0"/>
              <wp:positionH relativeFrom="page">
                <wp:posOffset>7332345</wp:posOffset>
              </wp:positionH>
              <wp:positionV relativeFrom="page">
                <wp:posOffset>9109710</wp:posOffset>
              </wp:positionV>
              <wp:extent cx="280670" cy="207010"/>
              <wp:effectExtent l="0" t="0" r="0" b="0"/>
              <wp:wrapNone/>
              <wp:docPr id="222" name="Shape 222"/>
              <wp:cNvGraphicFramePr/>
              <a:graphic xmlns:a="http://schemas.openxmlformats.org/drawingml/2006/main">
                <a:graphicData uri="http://schemas.microsoft.com/office/word/2010/wordprocessingShape">
                  <wps:wsp>
                    <wps:cNvSpPr txBox="1"/>
                    <wps:spPr>
                      <a:xfrm>
                        <a:off x="0" y="0"/>
                        <a:ext cx="280670" cy="207010"/>
                      </a:xfrm>
                      <a:prstGeom prst="rect">
                        <a:avLst/>
                      </a:prstGeom>
                      <a:noFill/>
                    </wps:spPr>
                    <wps:txbx>
                      <w:txbxContent>
                        <w:p w14:paraId="5BF6E75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AFE1FED" id="_x0000_t202" coordsize="21600,21600" o:spt="202" path="m,l,21600r21600,l21600,xe">
              <v:stroke joinstyle="miter"/>
              <v:path gradientshapeok="t" o:connecttype="rect"/>
            </v:shapetype>
            <v:shape id="Shape 222" o:spid="_x0000_s1224" type="#_x0000_t202" style="position:absolute;margin-left:577.35pt;margin-top:717.3pt;width:22.1pt;height:16.3pt;z-index:-44040169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" filled="f" stroked="f">
              <v:textbox style="mso-fit-shape-to-text:t" inset="0,0,0,0">
                <w:txbxContent>
                  <w:p w14:paraId="5BF6E75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1E52B" w14:textId="77777777" w:rsidR="00845A60" w:rsidRDefault="00845A60">
    <w:pPr>
      <w:spacing w:line="1"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B08B7" w14:textId="77777777" w:rsidR="00845A60" w:rsidRDefault="00000000">
    <w:pPr>
      <w:spacing w:line="1" w:lineRule="exact"/>
    </w:pPr>
    <w:r>
      <w:rPr>
        <w:noProof/>
      </w:rPr>
      <mc:AlternateContent>
        <mc:Choice Requires="wps">
          <w:drawing>
            <wp:anchor distT="0" distB="0" distL="0" distR="0" simplePos="0" relativeHeight="62914733" behindDoc="1" locked="0" layoutInCell="1" allowOverlap="1" wp14:anchorId="4EA12FD2" wp14:editId="18B46FEC">
              <wp:simplePos x="0" y="0"/>
              <wp:positionH relativeFrom="page">
                <wp:posOffset>1238885</wp:posOffset>
              </wp:positionH>
              <wp:positionV relativeFrom="page">
                <wp:posOffset>8724900</wp:posOffset>
              </wp:positionV>
              <wp:extent cx="274320" cy="194945"/>
              <wp:effectExtent l="0" t="0" r="0" b="0"/>
              <wp:wrapNone/>
              <wp:docPr id="139" name="Shape 139"/>
              <wp:cNvGraphicFramePr/>
              <a:graphic xmlns:a="http://schemas.openxmlformats.org/drawingml/2006/main">
                <a:graphicData uri="http://schemas.microsoft.com/office/word/2010/wordprocessingShape">
                  <wps:wsp>
                    <wps:cNvSpPr txBox="1"/>
                    <wps:spPr>
                      <a:xfrm>
                        <a:off x="0" y="0"/>
                        <a:ext cx="274320" cy="194945"/>
                      </a:xfrm>
                      <a:prstGeom prst="rect">
                        <a:avLst/>
                      </a:prstGeom>
                      <a:noFill/>
                    </wps:spPr>
                    <wps:txbx>
                      <w:txbxContent>
                        <w:p w14:paraId="46A20E3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EA12FD2" id="_x0000_t202" coordsize="21600,21600" o:spt="202" path="m,l,21600r21600,l21600,xe">
              <v:stroke joinstyle="miter"/>
              <v:path gradientshapeok="t" o:connecttype="rect"/>
            </v:shapetype>
            <v:shape id="Shape 139" o:spid="_x0000_s1196" type="#_x0000_t202" style="position:absolute;margin-left:97.55pt;margin-top:687pt;width:21.6pt;height:15.35pt;z-index:-44040174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" filled="f" stroked="f">
              <v:textbox style="mso-fit-shape-to-text:t" inset="0,0,0,0">
                <w:txbxContent>
                  <w:p w14:paraId="46A20E35"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AB7FE" w14:textId="77777777" w:rsidR="00845A60" w:rsidRDefault="00845A60">
    <w:pPr>
      <w:spacing w:line="1" w:lineRule="exact"/>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E20AF" w14:textId="77777777" w:rsidR="00845A60" w:rsidRDefault="00845A60"/>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0F221" w14:textId="77777777" w:rsidR="00845A60" w:rsidRDefault="00845A60"/>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DE3B7" w14:textId="77777777" w:rsidR="00845A60" w:rsidRDefault="00845A60"/>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CC8CA" w14:textId="77777777" w:rsidR="00845A60" w:rsidRDefault="00845A60"/>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3D5C2" w14:textId="77777777" w:rsidR="00845A60" w:rsidRDefault="00845A60">
    <w:pPr>
      <w:spacing w:line="1" w:lineRule="exact"/>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225F28" w14:textId="77777777" w:rsidR="00845A60" w:rsidRDefault="00845A60">
    <w:pPr>
      <w:spacing w:line="1" w:lineRule="exact"/>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8B723" w14:textId="77777777" w:rsidR="00845A60" w:rsidRDefault="00845A60">
    <w:pPr>
      <w:spacing w:line="1" w:lineRule="exact"/>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E1DCE" w14:textId="77777777" w:rsidR="00845A60" w:rsidRDefault="00845A60">
    <w:pPr>
      <w:spacing w:line="1" w:lineRule="exact"/>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7F89C" w14:textId="77777777" w:rsidR="00845A60" w:rsidRDefault="00845A60">
    <w:pPr>
      <w:spacing w:line="1"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6FBF1" w14:textId="77777777" w:rsidR="00845A60" w:rsidRDefault="00000000">
    <w:pPr>
      <w:spacing w:line="1" w:lineRule="exact"/>
    </w:pPr>
    <w:r>
      <w:rPr>
        <w:noProof/>
      </w:rPr>
      <mc:AlternateContent>
        <mc:Choice Requires="wps">
          <w:drawing>
            <wp:anchor distT="0" distB="0" distL="0" distR="0" simplePos="0" relativeHeight="62914729" behindDoc="1" locked="0" layoutInCell="1" allowOverlap="1" wp14:anchorId="5D366209" wp14:editId="0A5BE10B">
              <wp:simplePos x="0" y="0"/>
              <wp:positionH relativeFrom="page">
                <wp:posOffset>1238885</wp:posOffset>
              </wp:positionH>
              <wp:positionV relativeFrom="page">
                <wp:posOffset>8724900</wp:posOffset>
              </wp:positionV>
              <wp:extent cx="274320" cy="194945"/>
              <wp:effectExtent l="0" t="0" r="0" b="0"/>
              <wp:wrapNone/>
              <wp:docPr id="135" name="Shape 135"/>
              <wp:cNvGraphicFramePr/>
              <a:graphic xmlns:a="http://schemas.openxmlformats.org/drawingml/2006/main">
                <a:graphicData uri="http://schemas.microsoft.com/office/word/2010/wordprocessingShape">
                  <wps:wsp>
                    <wps:cNvSpPr txBox="1"/>
                    <wps:spPr>
                      <a:xfrm>
                        <a:off x="0" y="0"/>
                        <a:ext cx="274320" cy="194945"/>
                      </a:xfrm>
                      <a:prstGeom prst="rect">
                        <a:avLst/>
                      </a:prstGeom>
                      <a:noFill/>
                    </wps:spPr>
                    <wps:txbx>
                      <w:txbxContent>
                        <w:p w14:paraId="1100222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D366209" id="_x0000_t202" coordsize="21600,21600" o:spt="202" path="m,l,21600r21600,l21600,xe">
              <v:stroke joinstyle="miter"/>
              <v:path gradientshapeok="t" o:connecttype="rect"/>
            </v:shapetype>
            <v:shape id="Shape 135" o:spid="_x0000_s1197" type="#_x0000_t202" style="position:absolute;margin-left:97.55pt;margin-top:687pt;width:21.6pt;height:15.35pt;z-index:-44040175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" filled="f" stroked="f">
              <v:textbox style="mso-fit-shape-to-text:t" inset="0,0,0,0">
                <w:txbxContent>
                  <w:p w14:paraId="1100222A"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9F5A6" w14:textId="77777777" w:rsidR="00845A60" w:rsidRDefault="00845A60">
    <w:pPr>
      <w:spacing w:line="1" w:lineRule="exac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7DCAE" w14:textId="77777777" w:rsidR="00845A60" w:rsidRDefault="00000000">
    <w:pPr>
      <w:spacing w:line="1" w:lineRule="exact"/>
    </w:pPr>
    <w:r>
      <w:rPr>
        <w:noProof/>
      </w:rPr>
      <mc:AlternateContent>
        <mc:Choice Requires="wps">
          <w:drawing>
            <wp:anchor distT="0" distB="0" distL="0" distR="0" simplePos="0" relativeHeight="62914809" behindDoc="1" locked="0" layoutInCell="1" allowOverlap="1" wp14:anchorId="7CD6A0EC" wp14:editId="50E88A86">
              <wp:simplePos x="0" y="0"/>
              <wp:positionH relativeFrom="page">
                <wp:posOffset>6567170</wp:posOffset>
              </wp:positionH>
              <wp:positionV relativeFrom="page">
                <wp:posOffset>8709660</wp:posOffset>
              </wp:positionV>
              <wp:extent cx="267970" cy="201295"/>
              <wp:effectExtent l="0" t="0" r="0" b="0"/>
              <wp:wrapNone/>
              <wp:docPr id="308" name="Shape 308"/>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406D4A5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CD6A0EC" id="_x0000_t202" coordsize="21600,21600" o:spt="202" path="m,l,21600r21600,l21600,xe">
              <v:stroke joinstyle="miter"/>
              <v:path gradientshapeok="t" o:connecttype="rect"/>
            </v:shapetype>
            <v:shape id="Shape 308" o:spid="_x0000_s1233" type="#_x0000_t202" style="position:absolute;margin-left:517.1pt;margin-top:685.8pt;width:21.1pt;height:15.85pt;z-index:-44040167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CFoHZiGAQAABwMAAA4AAAAAAAAAAAAAAAAA&#10;LgIAAGRycy9lMm9Eb2MueG1sUEsBAi0AFAAGAAgAAAAhAOVtAKXgAAAADwEAAA8AAAAAAAAAAAAA&#10;AAAA4AMAAGRycy9kb3ducmV2LnhtbFBLBQYAAAAABAAEAPMAAADtBAAAAAA=&#10;" filled="f" stroked="f">
              <v:textbox style="mso-fit-shape-to-text:t" inset="0,0,0,0">
                <w:txbxContent>
                  <w:p w14:paraId="406D4A5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2275D" w14:textId="77777777" w:rsidR="00845A60" w:rsidRDefault="00000000">
    <w:pPr>
      <w:spacing w:line="1" w:lineRule="exact"/>
    </w:pPr>
    <w:r>
      <w:rPr>
        <w:noProof/>
      </w:rPr>
      <mc:AlternateContent>
        <mc:Choice Requires="wps">
          <w:drawing>
            <wp:anchor distT="0" distB="0" distL="0" distR="0" simplePos="0" relativeHeight="62914805" behindDoc="1" locked="0" layoutInCell="1" allowOverlap="1" wp14:anchorId="04171C36" wp14:editId="05A1FBD1">
              <wp:simplePos x="0" y="0"/>
              <wp:positionH relativeFrom="page">
                <wp:posOffset>6567170</wp:posOffset>
              </wp:positionH>
              <wp:positionV relativeFrom="page">
                <wp:posOffset>8709660</wp:posOffset>
              </wp:positionV>
              <wp:extent cx="267970" cy="201295"/>
              <wp:effectExtent l="0" t="0" r="0" b="0"/>
              <wp:wrapNone/>
              <wp:docPr id="304" name="Shape 304"/>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47A84C9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4171C36" id="_x0000_t202" coordsize="21600,21600" o:spt="202" path="m,l,21600r21600,l21600,xe">
              <v:stroke joinstyle="miter"/>
              <v:path gradientshapeok="t" o:connecttype="rect"/>
            </v:shapetype>
            <v:shape id="Shape 304" o:spid="_x0000_s1234" type="#_x0000_t202" style="position:absolute;margin-left:517.1pt;margin-top:685.8pt;width:21.1pt;height:15.85pt;z-index:-44040167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Bxkqr6GAQAABwMAAA4AAAAAAAAAAAAAAAAA&#10;LgIAAGRycy9lMm9Eb2MueG1sUEsBAi0AFAAGAAgAAAAhAOVtAKXgAAAADwEAAA8AAAAAAAAAAAAA&#10;AAAA4AMAAGRycy9kb3ducmV2LnhtbFBLBQYAAAAABAAEAPMAAADtBAAAAAA=&#10;" filled="f" stroked="f">
              <v:textbox style="mso-fit-shape-to-text:t" inset="0,0,0,0">
                <w:txbxContent>
                  <w:p w14:paraId="47A84C9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2CA85" w14:textId="77777777" w:rsidR="00845A60" w:rsidRDefault="00845A60"/>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A6516" w14:textId="77777777" w:rsidR="00845A60" w:rsidRDefault="00845A60"/>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55BE9" w14:textId="77777777" w:rsidR="00845A60" w:rsidRDefault="00845A60">
    <w:pPr>
      <w:spacing w:line="1" w:lineRule="exact"/>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80CDF" w14:textId="77777777" w:rsidR="00845A60" w:rsidRDefault="00845A60">
    <w:pPr>
      <w:spacing w:line="1" w:lineRule="exac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BF089" w14:textId="77777777" w:rsidR="00845A60" w:rsidRDefault="00000000">
    <w:pPr>
      <w:spacing w:line="1" w:lineRule="exact"/>
    </w:pPr>
    <w:r>
      <w:rPr>
        <w:noProof/>
      </w:rPr>
      <mc:AlternateContent>
        <mc:Choice Requires="wps">
          <w:drawing>
            <wp:anchor distT="0" distB="0" distL="0" distR="0" simplePos="0" relativeHeight="62914821" behindDoc="1" locked="0" layoutInCell="1" allowOverlap="1" wp14:anchorId="34098D59" wp14:editId="6D805324">
              <wp:simplePos x="0" y="0"/>
              <wp:positionH relativeFrom="page">
                <wp:posOffset>6567170</wp:posOffset>
              </wp:positionH>
              <wp:positionV relativeFrom="page">
                <wp:posOffset>8709660</wp:posOffset>
              </wp:positionV>
              <wp:extent cx="267970" cy="201295"/>
              <wp:effectExtent l="0" t="0" r="0" b="0"/>
              <wp:wrapNone/>
              <wp:docPr id="331" name="Shape 331"/>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7F4038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4098D59" id="_x0000_t202" coordsize="21600,21600" o:spt="202" path="m,l,21600r21600,l21600,xe">
              <v:stroke joinstyle="miter"/>
              <v:path gradientshapeok="t" o:connecttype="rect"/>
            </v:shapetype>
            <v:shape id="Shape 331" o:spid="_x0000_s1239" type="#_x0000_t202" style="position:absolute;margin-left:517.1pt;margin-top:685.8pt;width:21.1pt;height:15.85pt;z-index:-44040165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PJVEuqGAQAABwMAAA4AAAAAAAAAAAAAAAAA&#10;LgIAAGRycy9lMm9Eb2MueG1sUEsBAi0AFAAGAAgAAAAhAOVtAKXgAAAADwEAAA8AAAAAAAAAAAAA&#10;AAAA4AMAAGRycy9kb3ducmV2LnhtbFBLBQYAAAAABAAEAPMAAADtBAAAAAA=&#10;" filled="f" stroked="f">
              <v:textbox style="mso-fit-shape-to-text:t" inset="0,0,0,0">
                <w:txbxContent>
                  <w:p w14:paraId="7F4038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8D008" w14:textId="77777777" w:rsidR="00845A60" w:rsidRDefault="00000000">
    <w:pPr>
      <w:spacing w:line="1" w:lineRule="exact"/>
    </w:pPr>
    <w:r>
      <w:rPr>
        <w:noProof/>
      </w:rPr>
      <mc:AlternateContent>
        <mc:Choice Requires="wps">
          <w:drawing>
            <wp:anchor distT="0" distB="0" distL="0" distR="0" simplePos="0" relativeHeight="62914817" behindDoc="1" locked="0" layoutInCell="1" allowOverlap="1" wp14:anchorId="6F0274AD" wp14:editId="4C430091">
              <wp:simplePos x="0" y="0"/>
              <wp:positionH relativeFrom="page">
                <wp:posOffset>6567170</wp:posOffset>
              </wp:positionH>
              <wp:positionV relativeFrom="page">
                <wp:posOffset>8709660</wp:posOffset>
              </wp:positionV>
              <wp:extent cx="267970" cy="201295"/>
              <wp:effectExtent l="0" t="0" r="0" b="0"/>
              <wp:wrapNone/>
              <wp:docPr id="327" name="Shape 327"/>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5031F7C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F0274AD" id="_x0000_t202" coordsize="21600,21600" o:spt="202" path="m,l,21600r21600,l21600,xe">
              <v:stroke joinstyle="miter"/>
              <v:path gradientshapeok="t" o:connecttype="rect"/>
            </v:shapetype>
            <v:shape id="Shape 327" o:spid="_x0000_s1240" type="#_x0000_t202" style="position:absolute;margin-left:517.1pt;margin-top:685.8pt;width:21.1pt;height:15.85pt;z-index:-44040166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M9ZpcyGAQAABwMAAA4AAAAAAAAAAAAAAAAA&#10;LgIAAGRycy9lMm9Eb2MueG1sUEsBAi0AFAAGAAgAAAAhAOVtAKXgAAAADwEAAA8AAAAAAAAAAAAA&#10;AAAA4AMAAGRycy9kb3ducmV2LnhtbFBLBQYAAAAABAAEAPMAAADtBAAAAAA=&#10;" filled="f" stroked="f">
              <v:textbox style="mso-fit-shape-to-text:t" inset="0,0,0,0">
                <w:txbxContent>
                  <w:p w14:paraId="5031F7C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6ED33" w14:textId="77777777" w:rsidR="00845A60" w:rsidRDefault="00845A6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95CF0" w14:textId="77777777" w:rsidR="00845A60" w:rsidRDefault="00845A60"/>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CA8D7" w14:textId="77777777" w:rsidR="00845A60" w:rsidRDefault="00845A60"/>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0DA18" w14:textId="77777777" w:rsidR="00845A60" w:rsidRDefault="00000000">
    <w:pPr>
      <w:spacing w:line="1" w:lineRule="exact"/>
    </w:pPr>
    <w:r>
      <w:rPr>
        <w:noProof/>
      </w:rPr>
      <mc:AlternateContent>
        <mc:Choice Requires="wps">
          <w:drawing>
            <wp:anchor distT="0" distB="0" distL="0" distR="0" simplePos="0" relativeHeight="62914833" behindDoc="1" locked="0" layoutInCell="1" allowOverlap="1" wp14:anchorId="3DCCA782" wp14:editId="6F42F25A">
              <wp:simplePos x="0" y="0"/>
              <wp:positionH relativeFrom="page">
                <wp:posOffset>6567170</wp:posOffset>
              </wp:positionH>
              <wp:positionV relativeFrom="page">
                <wp:posOffset>8709660</wp:posOffset>
              </wp:positionV>
              <wp:extent cx="267970" cy="201295"/>
              <wp:effectExtent l="0" t="0" r="0" b="0"/>
              <wp:wrapNone/>
              <wp:docPr id="349" name="Shape 349"/>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65AE9C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3DCCA782" id="_x0000_t202" coordsize="21600,21600" o:spt="202" path="m,l,21600r21600,l21600,xe">
              <v:stroke joinstyle="miter"/>
              <v:path gradientshapeok="t" o:connecttype="rect"/>
            </v:shapetype>
            <v:shape id="Shape 349" o:spid="_x0000_s1245" type="#_x0000_t202" style="position:absolute;margin-left:517.1pt;margin-top:685.8pt;width:21.1pt;height:15.85pt;z-index:-44040164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CEqtUmGAQAABwMAAA4AAAAAAAAAAAAAAAAA&#10;LgIAAGRycy9lMm9Eb2MueG1sUEsBAi0AFAAGAAgAAAAhAOVtAKXgAAAADwEAAA8AAAAAAAAAAAAA&#10;AAAA4AMAAGRycy9kb3ducmV2LnhtbFBLBQYAAAAABAAEAPMAAADtBAAAAAA=&#10;" filled="f" stroked="f">
              <v:textbox style="mso-fit-shape-to-text:t" inset="0,0,0,0">
                <w:txbxContent>
                  <w:p w14:paraId="65AE9C10"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7F9F6" w14:textId="77777777" w:rsidR="00845A60" w:rsidRDefault="00000000">
    <w:pPr>
      <w:spacing w:line="1" w:lineRule="exact"/>
    </w:pPr>
    <w:r>
      <w:rPr>
        <w:noProof/>
      </w:rPr>
      <mc:AlternateContent>
        <mc:Choice Requires="wps">
          <w:drawing>
            <wp:anchor distT="0" distB="0" distL="0" distR="0" simplePos="0" relativeHeight="62914829" behindDoc="1" locked="0" layoutInCell="1" allowOverlap="1" wp14:anchorId="76585583" wp14:editId="35D5754E">
              <wp:simplePos x="0" y="0"/>
              <wp:positionH relativeFrom="page">
                <wp:posOffset>6567170</wp:posOffset>
              </wp:positionH>
              <wp:positionV relativeFrom="page">
                <wp:posOffset>8709660</wp:posOffset>
              </wp:positionV>
              <wp:extent cx="267970" cy="201295"/>
              <wp:effectExtent l="0" t="0" r="0" b="0"/>
              <wp:wrapNone/>
              <wp:docPr id="345" name="Shape 345"/>
              <wp:cNvGraphicFramePr/>
              <a:graphic xmlns:a="http://schemas.openxmlformats.org/drawingml/2006/main">
                <a:graphicData uri="http://schemas.microsoft.com/office/word/2010/wordprocessingShape">
                  <wps:wsp>
                    <wps:cNvSpPr txBox="1"/>
                    <wps:spPr>
                      <a:xfrm>
                        <a:off x="0" y="0"/>
                        <a:ext cx="267970" cy="201295"/>
                      </a:xfrm>
                      <a:prstGeom prst="rect">
                        <a:avLst/>
                      </a:prstGeom>
                      <a:noFill/>
                    </wps:spPr>
                    <wps:txbx>
                      <w:txbxContent>
                        <w:p w14:paraId="5ACEE37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6585583" id="_x0000_t202" coordsize="21600,21600" o:spt="202" path="m,l,21600r21600,l21600,xe">
              <v:stroke joinstyle="miter"/>
              <v:path gradientshapeok="t" o:connecttype="rect"/>
            </v:shapetype>
            <v:shape id="Shape 345" o:spid="_x0000_s1246" type="#_x0000_t202" style="position:absolute;margin-left:517.1pt;margin-top:685.8pt;width:21.1pt;height:15.85pt;z-index:-44040165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" filled="f" stroked="f">
              <v:textbox style="mso-fit-shape-to-text:t" inset="0,0,0,0">
                <w:txbxContent>
                  <w:p w14:paraId="5ACEE37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AEC4D8" w14:textId="77777777" w:rsidR="00845A60" w:rsidRDefault="00845A60">
    <w:pPr>
      <w:spacing w:line="1" w:lineRule="exac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45699" w14:textId="77777777" w:rsidR="00845A60" w:rsidRDefault="00845A60">
    <w:pPr>
      <w:spacing w:line="1" w:lineRule="exact"/>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8866" w14:textId="77777777" w:rsidR="00845A60" w:rsidRDefault="00000000">
    <w:pPr>
      <w:spacing w:line="1" w:lineRule="exact"/>
    </w:pPr>
    <w:r>
      <w:rPr>
        <w:noProof/>
      </w:rPr>
      <mc:AlternateContent>
        <mc:Choice Requires="wps">
          <w:drawing>
            <wp:anchor distT="0" distB="0" distL="0" distR="0" simplePos="0" relativeHeight="62914845" behindDoc="1" locked="0" layoutInCell="1" allowOverlap="1" wp14:anchorId="08D1DA06" wp14:editId="75A5D877">
              <wp:simplePos x="0" y="0"/>
              <wp:positionH relativeFrom="page">
                <wp:posOffset>3070860</wp:posOffset>
              </wp:positionH>
              <wp:positionV relativeFrom="page">
                <wp:posOffset>7749540</wp:posOffset>
              </wp:positionV>
              <wp:extent cx="133985" cy="60960"/>
              <wp:effectExtent l="0" t="0" r="0" b="0"/>
              <wp:wrapNone/>
              <wp:docPr id="364" name="Shape 364"/>
              <wp:cNvGraphicFramePr/>
              <a:graphic xmlns:a="http://schemas.openxmlformats.org/drawingml/2006/main">
                <a:graphicData uri="http://schemas.microsoft.com/office/word/2010/wordprocessingShape">
                  <wps:wsp>
                    <wps:cNvSpPr txBox="1"/>
                    <wps:spPr>
                      <a:xfrm>
                        <a:off x="0" y="0"/>
                        <a:ext cx="133985" cy="60960"/>
                      </a:xfrm>
                      <a:prstGeom prst="rect">
                        <a:avLst/>
                      </a:prstGeom>
                      <a:noFill/>
                    </wps:spPr>
                    <wps:txbx>
                      <w:txbxContent>
                        <w:p w14:paraId="0BE55FA0" w14:textId="77777777" w:rsidR="00845A60" w:rsidRDefault="00000000">
                          <w:pPr>
                            <w:pStyle w:val="a6"/>
                            <w:jc w:val="left"/>
                            <w:rPr>
                              <w:sz w:val="13"/>
                              <w:szCs w:val="13"/>
                            </w:rPr>
                          </w:pPr>
                          <w:r>
                            <w:rPr>
                              <w:b/>
                              <w:bCs/>
                              <w:i w:val="0"/>
                              <w:iCs w:val="0"/>
                              <w:color w:val="875C17"/>
                              <w:w w:val="100"/>
                              <w:sz w:val="13"/>
                              <w:szCs w:val="13"/>
                            </w:rPr>
                            <w:t>«7^</w:t>
                          </w:r>
                        </w:p>
                      </w:txbxContent>
                    </wps:txbx>
                    <wps:bodyPr wrap="none" lIns="0" tIns="0" rIns="0" bIns="0">
                      <a:spAutoFit/>
                    </wps:bodyPr>
                  </wps:wsp>
                </a:graphicData>
              </a:graphic>
            </wp:anchor>
          </w:drawing>
        </mc:Choice>
        <mc:Fallback>
          <w:pict>
            <v:shapetype w14:anchorId="08D1DA06" id="_x0000_t202" coordsize="21600,21600" o:spt="202" path="m,l,21600r21600,l21600,xe">
              <v:stroke joinstyle="miter"/>
              <v:path gradientshapeok="t" o:connecttype="rect"/>
            </v:shapetype>
            <v:shape id="Shape 364" o:spid="_x0000_s1251" type="#_x0000_t202" style="position:absolute;margin-left:241.8pt;margin-top:610.2pt;width:10.55pt;height:4.8pt;z-index:-44040163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" filled="f" stroked="f">
              <v:textbox style="mso-fit-shape-to-text:t" inset="0,0,0,0">
                <w:txbxContent>
                  <w:p w14:paraId="0BE55FA0" w14:textId="77777777" w:rsidR="00845A60" w:rsidRDefault="00000000">
                    <w:pPr>
                      <w:pStyle w:val="a6"/>
                      <w:jc w:val="left"/>
                      <w:rPr>
                        <w:sz w:val="13"/>
                        <w:szCs w:val="13"/>
                      </w:rPr>
                    </w:pPr>
                    <w:r>
                      <w:rPr>
                        <w:b/>
                        <w:bCs/>
                        <w:i w:val="0"/>
                        <w:iCs w:val="0"/>
                        <w:color w:val="875C17"/>
                        <w:w w:val="100"/>
                        <w:sz w:val="13"/>
                        <w:szCs w:val="13"/>
                      </w:rPr>
                      <w:t>«7^</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ADA42" w14:textId="77777777" w:rsidR="00845A60" w:rsidRDefault="00000000">
    <w:pPr>
      <w:spacing w:line="1" w:lineRule="exact"/>
    </w:pPr>
    <w:r>
      <w:rPr>
        <w:noProof/>
      </w:rPr>
      <mc:AlternateContent>
        <mc:Choice Requires="wps">
          <w:drawing>
            <wp:anchor distT="0" distB="0" distL="0" distR="0" simplePos="0" relativeHeight="62914841" behindDoc="1" locked="0" layoutInCell="1" allowOverlap="1" wp14:anchorId="766E4796" wp14:editId="7FBD3728">
              <wp:simplePos x="0" y="0"/>
              <wp:positionH relativeFrom="page">
                <wp:posOffset>3070860</wp:posOffset>
              </wp:positionH>
              <wp:positionV relativeFrom="page">
                <wp:posOffset>7749540</wp:posOffset>
              </wp:positionV>
              <wp:extent cx="133985" cy="60960"/>
              <wp:effectExtent l="0" t="0" r="0" b="0"/>
              <wp:wrapNone/>
              <wp:docPr id="360" name="Shape 360"/>
              <wp:cNvGraphicFramePr/>
              <a:graphic xmlns:a="http://schemas.openxmlformats.org/drawingml/2006/main">
                <a:graphicData uri="http://schemas.microsoft.com/office/word/2010/wordprocessingShape">
                  <wps:wsp>
                    <wps:cNvSpPr txBox="1"/>
                    <wps:spPr>
                      <a:xfrm>
                        <a:off x="0" y="0"/>
                        <a:ext cx="133985" cy="60960"/>
                      </a:xfrm>
                      <a:prstGeom prst="rect">
                        <a:avLst/>
                      </a:prstGeom>
                      <a:noFill/>
                    </wps:spPr>
                    <wps:txbx>
                      <w:txbxContent>
                        <w:p w14:paraId="78D8102F" w14:textId="77777777" w:rsidR="00845A60" w:rsidRDefault="00000000">
                          <w:pPr>
                            <w:pStyle w:val="a6"/>
                            <w:jc w:val="left"/>
                            <w:rPr>
                              <w:sz w:val="13"/>
                              <w:szCs w:val="13"/>
                            </w:rPr>
                          </w:pPr>
                          <w:r>
                            <w:rPr>
                              <w:b/>
                              <w:bCs/>
                              <w:i w:val="0"/>
                              <w:iCs w:val="0"/>
                              <w:color w:val="875C17"/>
                              <w:w w:val="100"/>
                              <w:sz w:val="13"/>
                              <w:szCs w:val="13"/>
                            </w:rPr>
                            <w:t>«7^</w:t>
                          </w:r>
                        </w:p>
                      </w:txbxContent>
                    </wps:txbx>
                    <wps:bodyPr wrap="none" lIns="0" tIns="0" rIns="0" bIns="0">
                      <a:spAutoFit/>
                    </wps:bodyPr>
                  </wps:wsp>
                </a:graphicData>
              </a:graphic>
            </wp:anchor>
          </w:drawing>
        </mc:Choice>
        <mc:Fallback>
          <w:pict>
            <v:shapetype w14:anchorId="766E4796" id="_x0000_t202" coordsize="21600,21600" o:spt="202" path="m,l,21600r21600,l21600,xe">
              <v:stroke joinstyle="miter"/>
              <v:path gradientshapeok="t" o:connecttype="rect"/>
            </v:shapetype>
            <v:shape id="Shape 360" o:spid="_x0000_s1252" type="#_x0000_t202" style="position:absolute;margin-left:241.8pt;margin-top:610.2pt;width:10.55pt;height:4.8pt;z-index:-44040163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" filled="f" stroked="f">
              <v:textbox style="mso-fit-shape-to-text:t" inset="0,0,0,0">
                <w:txbxContent>
                  <w:p w14:paraId="78D8102F" w14:textId="77777777" w:rsidR="00845A60" w:rsidRDefault="00000000">
                    <w:pPr>
                      <w:pStyle w:val="a6"/>
                      <w:jc w:val="left"/>
                      <w:rPr>
                        <w:sz w:val="13"/>
                        <w:szCs w:val="13"/>
                      </w:rPr>
                    </w:pPr>
                    <w:r>
                      <w:rPr>
                        <w:b/>
                        <w:bCs/>
                        <w:i w:val="0"/>
                        <w:iCs w:val="0"/>
                        <w:color w:val="875C17"/>
                        <w:w w:val="100"/>
                        <w:sz w:val="13"/>
                        <w:szCs w:val="13"/>
                      </w:rPr>
                      <w:t>«7^</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2E5F8" w14:textId="77777777" w:rsidR="00845A60" w:rsidRDefault="00845A60"/>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C992D" w14:textId="77777777" w:rsidR="00845A60" w:rsidRDefault="00845A60"/>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1A54D" w14:textId="77777777" w:rsidR="00845A60" w:rsidRDefault="00845A6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D1A0B" w14:textId="77777777" w:rsidR="00845A60" w:rsidRDefault="00845A60"/>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F495D" w14:textId="77777777" w:rsidR="00845A60" w:rsidRDefault="00845A60"/>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2F89E" w14:textId="77777777" w:rsidR="00845A60" w:rsidRDefault="00845A60"/>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40BC6" w14:textId="77777777" w:rsidR="00845A60" w:rsidRDefault="00845A60"/>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8849A6" w14:textId="77777777" w:rsidR="00845A60" w:rsidRDefault="00845A60">
    <w:pPr>
      <w:spacing w:line="1" w:lineRule="exact"/>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6F97B" w14:textId="77777777" w:rsidR="00845A60" w:rsidRDefault="00845A60">
    <w:pPr>
      <w:spacing w:line="1" w:lineRule="exact"/>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C57A8" w14:textId="77777777" w:rsidR="00845A60" w:rsidRDefault="00845A60"/>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5D09E" w14:textId="77777777" w:rsidR="00845A60" w:rsidRDefault="00845A60"/>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0EB41" w14:textId="77777777" w:rsidR="00845A60" w:rsidRDefault="00845A60"/>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B80F2B" w14:textId="77777777" w:rsidR="00845A60" w:rsidRDefault="00845A60"/>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31E5C" w14:textId="77777777" w:rsidR="00845A60" w:rsidRDefault="00845A6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9BBA6" w14:textId="77777777" w:rsidR="00845A60" w:rsidRDefault="00845A60">
    <w:pPr>
      <w:spacing w:line="1" w:lineRule="exact"/>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05236" w14:textId="77777777" w:rsidR="00845A60" w:rsidRDefault="00845A60"/>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24620" w14:textId="77777777" w:rsidR="00845A60" w:rsidRDefault="00000000">
    <w:pPr>
      <w:spacing w:line="1" w:lineRule="exact"/>
    </w:pPr>
    <w:r>
      <w:rPr>
        <w:noProof/>
      </w:rPr>
      <mc:AlternateContent>
        <mc:Choice Requires="wps">
          <w:drawing>
            <wp:anchor distT="0" distB="0" distL="0" distR="0" simplePos="0" relativeHeight="62914867" behindDoc="1" locked="0" layoutInCell="1" allowOverlap="1" wp14:anchorId="4FBD0548" wp14:editId="21806C3B">
              <wp:simplePos x="0" y="0"/>
              <wp:positionH relativeFrom="page">
                <wp:posOffset>6426835</wp:posOffset>
              </wp:positionH>
              <wp:positionV relativeFrom="page">
                <wp:posOffset>8754110</wp:posOffset>
              </wp:positionV>
              <wp:extent cx="372110" cy="194945"/>
              <wp:effectExtent l="0" t="0" r="0" b="0"/>
              <wp:wrapNone/>
              <wp:docPr id="441" name="Shape 441"/>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58CD63A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FBD0548" id="_x0000_t202" coordsize="21600,21600" o:spt="202" path="m,l,21600r21600,l21600,xe">
              <v:stroke joinstyle="miter"/>
              <v:path gradientshapeok="t" o:connecttype="rect"/>
            </v:shapetype>
            <v:shape id="Shape 441" o:spid="_x0000_s1261" type="#_x0000_t202" style="position:absolute;margin-left:506.05pt;margin-top:689.3pt;width:29.3pt;height:15.35pt;z-index:-44040161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" filled="f" stroked="f">
              <v:textbox style="mso-fit-shape-to-text:t" inset="0,0,0,0">
                <w:txbxContent>
                  <w:p w14:paraId="58CD63A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0E750" w14:textId="77777777" w:rsidR="00845A60" w:rsidRDefault="00000000">
    <w:pPr>
      <w:spacing w:line="1" w:lineRule="exact"/>
    </w:pPr>
    <w:r>
      <w:rPr>
        <w:noProof/>
      </w:rPr>
      <mc:AlternateContent>
        <mc:Choice Requires="wps">
          <w:drawing>
            <wp:anchor distT="0" distB="0" distL="0" distR="0" simplePos="0" relativeHeight="62914863" behindDoc="1" locked="0" layoutInCell="1" allowOverlap="1" wp14:anchorId="56C4DB70" wp14:editId="592346E1">
              <wp:simplePos x="0" y="0"/>
              <wp:positionH relativeFrom="page">
                <wp:posOffset>6426835</wp:posOffset>
              </wp:positionH>
              <wp:positionV relativeFrom="page">
                <wp:posOffset>8754110</wp:posOffset>
              </wp:positionV>
              <wp:extent cx="372110" cy="194945"/>
              <wp:effectExtent l="0" t="0" r="0" b="0"/>
              <wp:wrapNone/>
              <wp:docPr id="437" name="Shape 437"/>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5CEA4D3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6C4DB70" id="_x0000_t202" coordsize="21600,21600" o:spt="202" path="m,l,21600r21600,l21600,xe">
              <v:stroke joinstyle="miter"/>
              <v:path gradientshapeok="t" o:connecttype="rect"/>
            </v:shapetype>
            <v:shape id="Shape 437" o:spid="_x0000_s1262" type="#_x0000_t202" style="position:absolute;margin-left:506.05pt;margin-top:689.3pt;width:29.3pt;height:15.35pt;z-index:-44040161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" filled="f" stroked="f">
              <v:textbox style="mso-fit-shape-to-text:t" inset="0,0,0,0">
                <w:txbxContent>
                  <w:p w14:paraId="5CEA4D39"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E87C90" w14:textId="77777777" w:rsidR="00845A60" w:rsidRDefault="00845A60"/>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7E514" w14:textId="77777777" w:rsidR="00845A60" w:rsidRDefault="00845A60"/>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E3DDD0" w14:textId="77777777" w:rsidR="00845A60" w:rsidRDefault="00845A60"/>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655CC" w14:textId="77777777" w:rsidR="00845A60" w:rsidRDefault="00845A60"/>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A2616" w14:textId="77777777" w:rsidR="00845A60" w:rsidRDefault="00000000">
    <w:pPr>
      <w:spacing w:line="1" w:lineRule="exact"/>
    </w:pPr>
    <w:r>
      <w:rPr>
        <w:noProof/>
      </w:rPr>
      <mc:AlternateContent>
        <mc:Choice Requires="wps">
          <w:drawing>
            <wp:anchor distT="0" distB="0" distL="0" distR="0" simplePos="0" relativeHeight="62914879" behindDoc="1" locked="0" layoutInCell="1" allowOverlap="1" wp14:anchorId="5A754F16" wp14:editId="6167D6F5">
              <wp:simplePos x="0" y="0"/>
              <wp:positionH relativeFrom="page">
                <wp:posOffset>1043940</wp:posOffset>
              </wp:positionH>
              <wp:positionV relativeFrom="page">
                <wp:posOffset>9011285</wp:posOffset>
              </wp:positionV>
              <wp:extent cx="402590" cy="194945"/>
              <wp:effectExtent l="0" t="0" r="0" b="0"/>
              <wp:wrapNone/>
              <wp:docPr id="457" name="Shape 457"/>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706B669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A754F16" id="_x0000_t202" coordsize="21600,21600" o:spt="202" path="m,l,21600r21600,l21600,xe">
              <v:stroke joinstyle="miter"/>
              <v:path gradientshapeok="t" o:connecttype="rect"/>
            </v:shapetype>
            <v:shape id="Shape 457" o:spid="_x0000_s1267" type="#_x0000_t202" style="position:absolute;margin-left:82.2pt;margin-top:709.55pt;width:31.7pt;height:15.35pt;z-index:-44040160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" filled="f" stroked="f">
              <v:textbox style="mso-fit-shape-to-text:t" inset="0,0,0,0">
                <w:txbxContent>
                  <w:p w14:paraId="706B6697"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51C1B9" w14:textId="77777777" w:rsidR="00845A60" w:rsidRDefault="00000000">
    <w:pPr>
      <w:spacing w:line="1" w:lineRule="exact"/>
    </w:pPr>
    <w:r>
      <w:rPr>
        <w:noProof/>
      </w:rPr>
      <mc:AlternateContent>
        <mc:Choice Requires="wps">
          <w:drawing>
            <wp:anchor distT="0" distB="0" distL="0" distR="0" simplePos="0" relativeHeight="62914877" behindDoc="1" locked="0" layoutInCell="1" allowOverlap="1" wp14:anchorId="67AE5848" wp14:editId="267DB5D9">
              <wp:simplePos x="0" y="0"/>
              <wp:positionH relativeFrom="page">
                <wp:posOffset>1043940</wp:posOffset>
              </wp:positionH>
              <wp:positionV relativeFrom="page">
                <wp:posOffset>9011285</wp:posOffset>
              </wp:positionV>
              <wp:extent cx="402590" cy="194945"/>
              <wp:effectExtent l="0" t="0" r="0" b="0"/>
              <wp:wrapNone/>
              <wp:docPr id="455" name="Shape 455"/>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6800B5C8"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7AE5848" id="_x0000_t202" coordsize="21600,21600" o:spt="202" path="m,l,21600r21600,l21600,xe">
              <v:stroke joinstyle="miter"/>
              <v:path gradientshapeok="t" o:connecttype="rect"/>
            </v:shapetype>
            <v:shape id="Shape 455" o:spid="_x0000_s1268" type="#_x0000_t202" style="position:absolute;margin-left:82.2pt;margin-top:709.55pt;width:31.7pt;height:15.35pt;z-index:-44040160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dFshQEAAAc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" filled="f" stroked="f">
              <v:textbox style="mso-fit-shape-to-text:t" inset="0,0,0,0">
                <w:txbxContent>
                  <w:p w14:paraId="6800B5C8"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C117E" w14:textId="77777777" w:rsidR="00845A60" w:rsidRDefault="00000000">
    <w:pPr>
      <w:spacing w:line="1" w:lineRule="exact"/>
    </w:pPr>
    <w:r>
      <w:rPr>
        <w:noProof/>
      </w:rPr>
      <mc:AlternateContent>
        <mc:Choice Requires="wps">
          <w:drawing>
            <wp:anchor distT="0" distB="0" distL="0" distR="0" simplePos="0" relativeHeight="62914887" behindDoc="1" locked="0" layoutInCell="1" allowOverlap="1" wp14:anchorId="1656CECE" wp14:editId="1B486983">
              <wp:simplePos x="0" y="0"/>
              <wp:positionH relativeFrom="page">
                <wp:posOffset>6426835</wp:posOffset>
              </wp:positionH>
              <wp:positionV relativeFrom="page">
                <wp:posOffset>8754110</wp:posOffset>
              </wp:positionV>
              <wp:extent cx="372110" cy="194945"/>
              <wp:effectExtent l="0" t="0" r="0" b="0"/>
              <wp:wrapNone/>
              <wp:docPr id="467" name="Shape 467"/>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66B85D7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656CECE" id="_x0000_t202" coordsize="21600,21600" o:spt="202" path="m,l,21600r21600,l21600,xe">
              <v:stroke joinstyle="miter"/>
              <v:path gradientshapeok="t" o:connecttype="rect"/>
            </v:shapetype>
            <v:shape id="Shape 467" o:spid="_x0000_s1271" type="#_x0000_t202" style="position:absolute;margin-left:506.05pt;margin-top:689.3pt;width:29.3pt;height:15.35pt;z-index:-44040159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" filled="f" stroked="f">
              <v:textbox style="mso-fit-shape-to-text:t" inset="0,0,0,0">
                <w:txbxContent>
                  <w:p w14:paraId="66B85D7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E0674" w14:textId="77777777" w:rsidR="00845A60" w:rsidRDefault="00845A60">
    <w:pPr>
      <w:spacing w:line="1" w:lineRule="exac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3FC0E" w14:textId="77777777" w:rsidR="00845A60" w:rsidRDefault="00000000">
    <w:pPr>
      <w:spacing w:line="1" w:lineRule="exact"/>
    </w:pPr>
    <w:r>
      <w:rPr>
        <w:noProof/>
      </w:rPr>
      <mc:AlternateContent>
        <mc:Choice Requires="wps">
          <w:drawing>
            <wp:anchor distT="0" distB="0" distL="0" distR="0" simplePos="0" relativeHeight="62914883" behindDoc="1" locked="0" layoutInCell="1" allowOverlap="1" wp14:anchorId="440494AA" wp14:editId="7EC821EF">
              <wp:simplePos x="0" y="0"/>
              <wp:positionH relativeFrom="page">
                <wp:posOffset>6426835</wp:posOffset>
              </wp:positionH>
              <wp:positionV relativeFrom="page">
                <wp:posOffset>8754110</wp:posOffset>
              </wp:positionV>
              <wp:extent cx="372110" cy="194945"/>
              <wp:effectExtent l="0" t="0" r="0" b="0"/>
              <wp:wrapNone/>
              <wp:docPr id="463" name="Shape 463"/>
              <wp:cNvGraphicFramePr/>
              <a:graphic xmlns:a="http://schemas.openxmlformats.org/drawingml/2006/main">
                <a:graphicData uri="http://schemas.microsoft.com/office/word/2010/wordprocessingShape">
                  <wps:wsp>
                    <wps:cNvSpPr txBox="1"/>
                    <wps:spPr>
                      <a:xfrm>
                        <a:off x="0" y="0"/>
                        <a:ext cx="372110" cy="194945"/>
                      </a:xfrm>
                      <a:prstGeom prst="rect">
                        <a:avLst/>
                      </a:prstGeom>
                      <a:noFill/>
                    </wps:spPr>
                    <wps:txbx>
                      <w:txbxContent>
                        <w:p w14:paraId="15E73F0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440494AA" id="_x0000_t202" coordsize="21600,21600" o:spt="202" path="m,l,21600r21600,l21600,xe">
              <v:stroke joinstyle="miter"/>
              <v:path gradientshapeok="t" o:connecttype="rect"/>
            </v:shapetype>
            <v:shape id="Shape 463" o:spid="_x0000_s1272" type="#_x0000_t202" style="position:absolute;margin-left:506.05pt;margin-top:689.3pt;width:29.3pt;height:15.35pt;z-index:-44040159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" filled="f" stroked="f">
              <v:textbox style="mso-fit-shape-to-text:t" inset="0,0,0,0">
                <w:txbxContent>
                  <w:p w14:paraId="15E73F0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3F865" w14:textId="77777777" w:rsidR="00845A60" w:rsidRDefault="00845A60"/>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E4251" w14:textId="77777777" w:rsidR="00845A60" w:rsidRDefault="00845A60"/>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46D30" w14:textId="77777777" w:rsidR="00845A60" w:rsidRDefault="00000000">
    <w:pPr>
      <w:spacing w:line="1" w:lineRule="exact"/>
    </w:pPr>
    <w:r>
      <w:rPr>
        <w:noProof/>
      </w:rPr>
      <mc:AlternateContent>
        <mc:Choice Requires="wps">
          <w:drawing>
            <wp:anchor distT="0" distB="0" distL="0" distR="0" simplePos="0" relativeHeight="62914891" behindDoc="1" locked="0" layoutInCell="1" allowOverlap="1" wp14:anchorId="5ECAC868" wp14:editId="24771DEB">
              <wp:simplePos x="0" y="0"/>
              <wp:positionH relativeFrom="page">
                <wp:posOffset>6457315</wp:posOffset>
              </wp:positionH>
              <wp:positionV relativeFrom="page">
                <wp:posOffset>8709660</wp:posOffset>
              </wp:positionV>
              <wp:extent cx="396240" cy="201295"/>
              <wp:effectExtent l="0" t="0" r="0" b="0"/>
              <wp:wrapNone/>
              <wp:docPr id="473" name="Shape 473"/>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0B74204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5ECAC868" id="_x0000_t202" coordsize="21600,21600" o:spt="202" path="m,l,21600r21600,l21600,xe">
              <v:stroke joinstyle="miter"/>
              <v:path gradientshapeok="t" o:connecttype="rect"/>
            </v:shapetype>
            <v:shape id="Shape 473" o:spid="_x0000_s1273" type="#_x0000_t202" style="position:absolute;margin-left:508.45pt;margin-top:685.8pt;width:31.2pt;height:15.85pt;z-index:-44040158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" filled="f" stroked="f">
              <v:textbox style="mso-fit-shape-to-text:t" inset="0,0,0,0">
                <w:txbxContent>
                  <w:p w14:paraId="0B74204E"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7FD0D" w14:textId="77777777" w:rsidR="00845A60" w:rsidRDefault="00000000">
    <w:pPr>
      <w:spacing w:line="1" w:lineRule="exact"/>
    </w:pPr>
    <w:r>
      <w:rPr>
        <w:noProof/>
      </w:rPr>
      <mc:AlternateContent>
        <mc:Choice Requires="wps">
          <w:drawing>
            <wp:anchor distT="0" distB="0" distL="0" distR="0" simplePos="0" relativeHeight="62914889" behindDoc="1" locked="0" layoutInCell="1" allowOverlap="1" wp14:anchorId="08C37593" wp14:editId="4D823A87">
              <wp:simplePos x="0" y="0"/>
              <wp:positionH relativeFrom="page">
                <wp:posOffset>6457315</wp:posOffset>
              </wp:positionH>
              <wp:positionV relativeFrom="page">
                <wp:posOffset>8709660</wp:posOffset>
              </wp:positionV>
              <wp:extent cx="396240" cy="201295"/>
              <wp:effectExtent l="0" t="0" r="0" b="0"/>
              <wp:wrapNone/>
              <wp:docPr id="471" name="Shape 471"/>
              <wp:cNvGraphicFramePr/>
              <a:graphic xmlns:a="http://schemas.openxmlformats.org/drawingml/2006/main">
                <a:graphicData uri="http://schemas.microsoft.com/office/word/2010/wordprocessingShape">
                  <wps:wsp>
                    <wps:cNvSpPr txBox="1"/>
                    <wps:spPr>
                      <a:xfrm>
                        <a:off x="0" y="0"/>
                        <a:ext cx="396240" cy="201295"/>
                      </a:xfrm>
                      <a:prstGeom prst="rect">
                        <a:avLst/>
                      </a:prstGeom>
                      <a:noFill/>
                    </wps:spPr>
                    <wps:txbx>
                      <w:txbxContent>
                        <w:p w14:paraId="297BEBC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08C37593" id="_x0000_t202" coordsize="21600,21600" o:spt="202" path="m,l,21600r21600,l21600,xe">
              <v:stroke joinstyle="miter"/>
              <v:path gradientshapeok="t" o:connecttype="rect"/>
            </v:shapetype>
            <v:shape id="Shape 471" o:spid="_x0000_s1274" type="#_x0000_t202" style="position:absolute;margin-left:508.45pt;margin-top:685.8pt;width:31.2pt;height:15.85pt;z-index:-44040159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" filled="f" stroked="f">
              <v:textbox style="mso-fit-shape-to-text:t" inset="0,0,0,0">
                <w:txbxContent>
                  <w:p w14:paraId="297BEBC6"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72897" w14:textId="77777777" w:rsidR="00845A60" w:rsidRDefault="00845A60">
    <w:pPr>
      <w:spacing w:line="1" w:lineRule="exact"/>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40163" w14:textId="77777777" w:rsidR="00845A60" w:rsidRDefault="00845A60">
    <w:pPr>
      <w:spacing w:line="1" w:lineRule="exact"/>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17E058" w14:textId="77777777" w:rsidR="00845A60" w:rsidRDefault="00845A60">
    <w:pPr>
      <w:spacing w:line="1" w:lineRule="exact"/>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290DF" w14:textId="77777777" w:rsidR="00845A60" w:rsidRDefault="00000000">
    <w:pPr>
      <w:spacing w:line="1" w:lineRule="exact"/>
    </w:pPr>
    <w:r>
      <w:rPr>
        <w:noProof/>
      </w:rPr>
      <mc:AlternateContent>
        <mc:Choice Requires="wps">
          <w:drawing>
            <wp:anchor distT="0" distB="0" distL="0" distR="0" simplePos="0" relativeHeight="62914899" behindDoc="1" locked="0" layoutInCell="1" allowOverlap="1" wp14:anchorId="7FA3EBFC" wp14:editId="4EA12E70">
              <wp:simplePos x="0" y="0"/>
              <wp:positionH relativeFrom="page">
                <wp:posOffset>1043940</wp:posOffset>
              </wp:positionH>
              <wp:positionV relativeFrom="page">
                <wp:posOffset>9011285</wp:posOffset>
              </wp:positionV>
              <wp:extent cx="402590" cy="194945"/>
              <wp:effectExtent l="0" t="0" r="0" b="0"/>
              <wp:wrapNone/>
              <wp:docPr id="497" name="Shape 497"/>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3D1070A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7FA3EBFC" id="_x0000_t202" coordsize="21600,21600" o:spt="202" path="m,l,21600r21600,l21600,xe">
              <v:stroke joinstyle="miter"/>
              <v:path gradientshapeok="t" o:connecttype="rect"/>
            </v:shapetype>
            <v:shape id="Shape 497" o:spid="_x0000_s1277" type="#_x0000_t202" style="position:absolute;margin-left:82.2pt;margin-top:709.55pt;width:31.7pt;height:15.35pt;z-index:-44040158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" filled="f" stroked="f">
              <v:textbox style="mso-fit-shape-to-text:t" inset="0,0,0,0">
                <w:txbxContent>
                  <w:p w14:paraId="3D1070AB"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4AD9D" w14:textId="77777777" w:rsidR="00845A60" w:rsidRDefault="00000000">
    <w:pPr>
      <w:spacing w:line="1" w:lineRule="exact"/>
    </w:pPr>
    <w:r>
      <w:rPr>
        <w:noProof/>
      </w:rPr>
      <mc:AlternateContent>
        <mc:Choice Requires="wps">
          <w:drawing>
            <wp:anchor distT="0" distB="0" distL="0" distR="0" simplePos="0" relativeHeight="62914897" behindDoc="1" locked="0" layoutInCell="1" allowOverlap="1" wp14:anchorId="187F5D53" wp14:editId="692BFC70">
              <wp:simplePos x="0" y="0"/>
              <wp:positionH relativeFrom="page">
                <wp:posOffset>1043940</wp:posOffset>
              </wp:positionH>
              <wp:positionV relativeFrom="page">
                <wp:posOffset>9011285</wp:posOffset>
              </wp:positionV>
              <wp:extent cx="402590" cy="194945"/>
              <wp:effectExtent l="0" t="0" r="0" b="0"/>
              <wp:wrapNone/>
              <wp:docPr id="495" name="Shape 495"/>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5443625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87F5D53" id="_x0000_t202" coordsize="21600,21600" o:spt="202" path="m,l,21600r21600,l21600,xe">
              <v:stroke joinstyle="miter"/>
              <v:path gradientshapeok="t" o:connecttype="rect"/>
            </v:shapetype>
            <v:shape id="Shape 495" o:spid="_x0000_s1278" type="#_x0000_t202" style="position:absolute;margin-left:82.2pt;margin-top:709.55pt;width:31.7pt;height:15.35pt;z-index:-44040158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ljehg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" filled="f" stroked="f">
              <v:textbox style="mso-fit-shape-to-text:t" inset="0,0,0,0">
                <w:txbxContent>
                  <w:p w14:paraId="54436252"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DB8FE" w14:textId="77777777" w:rsidR="00845A60" w:rsidRDefault="00000000">
    <w:pPr>
      <w:spacing w:line="1" w:lineRule="exact"/>
    </w:pPr>
    <w:r>
      <w:rPr>
        <w:noProof/>
      </w:rPr>
      <mc:AlternateContent>
        <mc:Choice Requires="wps">
          <w:drawing>
            <wp:anchor distT="0" distB="0" distL="0" distR="0" simplePos="0" relativeHeight="62914747" behindDoc="1" locked="0" layoutInCell="1" allowOverlap="1" wp14:anchorId="59A42A2F" wp14:editId="09F32797">
              <wp:simplePos x="0" y="0"/>
              <wp:positionH relativeFrom="page">
                <wp:posOffset>3079750</wp:posOffset>
              </wp:positionH>
              <wp:positionV relativeFrom="page">
                <wp:posOffset>8115300</wp:posOffset>
              </wp:positionV>
              <wp:extent cx="167640" cy="167640"/>
              <wp:effectExtent l="0" t="0" r="0" b="0"/>
              <wp:wrapNone/>
              <wp:docPr id="158" name="Shape 158"/>
              <wp:cNvGraphicFramePr/>
              <a:graphic xmlns:a="http://schemas.openxmlformats.org/drawingml/2006/main">
                <a:graphicData uri="http://schemas.microsoft.com/office/word/2010/wordprocessingShape">
                  <wps:wsp>
                    <wps:cNvSpPr txBox="1"/>
                    <wps:spPr>
                      <a:xfrm>
                        <a:off x="0" y="0"/>
                        <a:ext cx="167640" cy="167640"/>
                      </a:xfrm>
                      <a:prstGeom prst="rect">
                        <a:avLst/>
                      </a:prstGeom>
                      <a:noFill/>
                    </wps:spPr>
                    <wps:txbx>
                      <w:txbxContent>
                        <w:p w14:paraId="7B092201" w14:textId="77777777" w:rsidR="00845A60" w:rsidRDefault="00845A60"/>
                      </w:txbxContent>
                    </wps:txbx>
                    <wps:bodyPr wrap="none" lIns="0" tIns="0" rIns="0" bIns="0">
                      <a:spAutoFit/>
                    </wps:bodyPr>
                  </wps:wsp>
                </a:graphicData>
              </a:graphic>
            </wp:anchor>
          </w:drawing>
        </mc:Choice>
        <mc:Fallback>
          <w:pict>
            <v:shapetype w14:anchorId="59A42A2F" id="_x0000_t202" coordsize="21600,21600" o:spt="202" path="m,l,21600r21600,l21600,xe">
              <v:stroke joinstyle="miter"/>
              <v:path gradientshapeok="t" o:connecttype="rect"/>
            </v:shapetype>
            <v:shape id="Shape 158" o:spid="_x0000_s1203" type="#_x0000_t202" style="position:absolute;margin-left:242.5pt;margin-top:639pt;width:13.2pt;height:13.2pt;z-index:-44040173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" filled="f" stroked="f">
              <v:textbox style="mso-fit-shape-to-text:t" inset="0,0,0,0">
                <w:txbxContent>
                  <w:p w14:paraId="7B092201" w14:textId="77777777" w:rsidR="00845A60" w:rsidRDefault="00845A60"/>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E633A" w14:textId="77777777" w:rsidR="00845A60" w:rsidRDefault="00000000">
    <w:pPr>
      <w:spacing w:line="1" w:lineRule="exact"/>
    </w:pPr>
    <w:r>
      <w:rPr>
        <w:noProof/>
      </w:rPr>
      <mc:AlternateContent>
        <mc:Choice Requires="wps">
          <w:drawing>
            <wp:anchor distT="0" distB="0" distL="0" distR="0" simplePos="0" relativeHeight="62914907" behindDoc="1" locked="0" layoutInCell="1" allowOverlap="1" wp14:anchorId="5F86472F" wp14:editId="3D65C9F4">
              <wp:simplePos x="0" y="0"/>
              <wp:positionH relativeFrom="page">
                <wp:posOffset>3116580</wp:posOffset>
              </wp:positionH>
              <wp:positionV relativeFrom="page">
                <wp:posOffset>7687310</wp:posOffset>
              </wp:positionV>
              <wp:extent cx="133985" cy="64135"/>
              <wp:effectExtent l="0" t="0" r="0" b="0"/>
              <wp:wrapNone/>
              <wp:docPr id="505" name="Shape 505"/>
              <wp:cNvGraphicFramePr/>
              <a:graphic xmlns:a="http://schemas.openxmlformats.org/drawingml/2006/main">
                <a:graphicData uri="http://schemas.microsoft.com/office/word/2010/wordprocessingShape">
                  <wps:wsp>
                    <wps:cNvSpPr txBox="1"/>
                    <wps:spPr>
                      <a:xfrm>
                        <a:off x="0" y="0"/>
                        <a:ext cx="133985" cy="64135"/>
                      </a:xfrm>
                      <a:prstGeom prst="rect">
                        <a:avLst/>
                      </a:prstGeom>
                      <a:noFill/>
                    </wps:spPr>
                    <wps:txbx>
                      <w:txbxContent>
                        <w:p w14:paraId="35F5130D" w14:textId="77777777" w:rsidR="00845A60" w:rsidRDefault="00000000">
                          <w:pPr>
                            <w:pStyle w:val="a6"/>
                            <w:jc w:val="left"/>
                            <w:rPr>
                              <w:sz w:val="14"/>
                              <w:szCs w:val="14"/>
                            </w:rPr>
                          </w:pPr>
                          <w:r>
                            <w:rPr>
                              <w:color w:val="875C17"/>
                              <w:w w:val="100"/>
                              <w:sz w:val="14"/>
                              <w:szCs w:val="14"/>
                            </w:rPr>
                            <w:t>ъ?</w:t>
                          </w:r>
                        </w:p>
                      </w:txbxContent>
                    </wps:txbx>
                    <wps:bodyPr wrap="none" lIns="0" tIns="0" rIns="0" bIns="0">
                      <a:spAutoFit/>
                    </wps:bodyPr>
                  </wps:wsp>
                </a:graphicData>
              </a:graphic>
            </wp:anchor>
          </w:drawing>
        </mc:Choice>
        <mc:Fallback>
          <w:pict>
            <v:shapetype w14:anchorId="5F86472F" id="_x0000_t202" coordsize="21600,21600" o:spt="202" path="m,l,21600r21600,l21600,xe">
              <v:stroke joinstyle="miter"/>
              <v:path gradientshapeok="t" o:connecttype="rect"/>
            </v:shapetype>
            <v:shape id="Shape 505" o:spid="_x0000_s1281" type="#_x0000_t202" style="position:absolute;margin-left:245.4pt;margin-top:605.3pt;width:10.55pt;height:5.05pt;z-index:-44040157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" filled="f" stroked="f">
              <v:textbox style="mso-fit-shape-to-text:t" inset="0,0,0,0">
                <w:txbxContent>
                  <w:p w14:paraId="35F5130D" w14:textId="77777777" w:rsidR="00845A60" w:rsidRDefault="00000000">
                    <w:pPr>
                      <w:pStyle w:val="a6"/>
                      <w:jc w:val="left"/>
                      <w:rPr>
                        <w:sz w:val="14"/>
                        <w:szCs w:val="14"/>
                      </w:rPr>
                    </w:pPr>
                    <w:r>
                      <w:rPr>
                        <w:color w:val="875C17"/>
                        <w:w w:val="100"/>
                        <w:sz w:val="14"/>
                        <w:szCs w:val="14"/>
                      </w:rPr>
                      <w:t>ъ?</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84143" w14:textId="77777777" w:rsidR="00845A60" w:rsidRDefault="00000000">
    <w:pPr>
      <w:spacing w:line="1" w:lineRule="exact"/>
    </w:pPr>
    <w:r>
      <w:rPr>
        <w:noProof/>
      </w:rPr>
      <mc:AlternateContent>
        <mc:Choice Requires="wps">
          <w:drawing>
            <wp:anchor distT="0" distB="0" distL="0" distR="0" simplePos="0" relativeHeight="62914903" behindDoc="1" locked="0" layoutInCell="1" allowOverlap="1" wp14:anchorId="050158C8" wp14:editId="1FB79A8B">
              <wp:simplePos x="0" y="0"/>
              <wp:positionH relativeFrom="page">
                <wp:posOffset>3116580</wp:posOffset>
              </wp:positionH>
              <wp:positionV relativeFrom="page">
                <wp:posOffset>7687310</wp:posOffset>
              </wp:positionV>
              <wp:extent cx="133985" cy="64135"/>
              <wp:effectExtent l="0" t="0" r="0" b="0"/>
              <wp:wrapNone/>
              <wp:docPr id="501" name="Shape 501"/>
              <wp:cNvGraphicFramePr/>
              <a:graphic xmlns:a="http://schemas.openxmlformats.org/drawingml/2006/main">
                <a:graphicData uri="http://schemas.microsoft.com/office/word/2010/wordprocessingShape">
                  <wps:wsp>
                    <wps:cNvSpPr txBox="1"/>
                    <wps:spPr>
                      <a:xfrm>
                        <a:off x="0" y="0"/>
                        <a:ext cx="133985" cy="64135"/>
                      </a:xfrm>
                      <a:prstGeom prst="rect">
                        <a:avLst/>
                      </a:prstGeom>
                      <a:noFill/>
                    </wps:spPr>
                    <wps:txbx>
                      <w:txbxContent>
                        <w:p w14:paraId="1B152ECC" w14:textId="77777777" w:rsidR="00845A60" w:rsidRDefault="00000000">
                          <w:pPr>
                            <w:pStyle w:val="a6"/>
                            <w:jc w:val="left"/>
                            <w:rPr>
                              <w:sz w:val="14"/>
                              <w:szCs w:val="14"/>
                            </w:rPr>
                          </w:pPr>
                          <w:r>
                            <w:rPr>
                              <w:color w:val="875C17"/>
                              <w:w w:val="100"/>
                              <w:sz w:val="14"/>
                              <w:szCs w:val="14"/>
                            </w:rPr>
                            <w:t>ъ?</w:t>
                          </w:r>
                        </w:p>
                      </w:txbxContent>
                    </wps:txbx>
                    <wps:bodyPr wrap="none" lIns="0" tIns="0" rIns="0" bIns="0">
                      <a:spAutoFit/>
                    </wps:bodyPr>
                  </wps:wsp>
                </a:graphicData>
              </a:graphic>
            </wp:anchor>
          </w:drawing>
        </mc:Choice>
        <mc:Fallback>
          <w:pict>
            <v:shapetype w14:anchorId="050158C8" id="_x0000_t202" coordsize="21600,21600" o:spt="202" path="m,l,21600r21600,l21600,xe">
              <v:stroke joinstyle="miter"/>
              <v:path gradientshapeok="t" o:connecttype="rect"/>
            </v:shapetype>
            <v:shape id="Shape 501" o:spid="_x0000_s1282" type="#_x0000_t202" style="position:absolute;margin-left:245.4pt;margin-top:605.3pt;width:10.55pt;height:5.05pt;z-index:-44040157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" filled="f" stroked="f">
              <v:textbox style="mso-fit-shape-to-text:t" inset="0,0,0,0">
                <w:txbxContent>
                  <w:p w14:paraId="1B152ECC" w14:textId="77777777" w:rsidR="00845A60" w:rsidRDefault="00000000">
                    <w:pPr>
                      <w:pStyle w:val="a6"/>
                      <w:jc w:val="left"/>
                      <w:rPr>
                        <w:sz w:val="14"/>
                        <w:szCs w:val="14"/>
                      </w:rPr>
                    </w:pPr>
                    <w:r>
                      <w:rPr>
                        <w:color w:val="875C17"/>
                        <w:w w:val="100"/>
                        <w:sz w:val="14"/>
                        <w:szCs w:val="14"/>
                      </w:rPr>
                      <w:t>ъ?</w:t>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B5CA5" w14:textId="77777777" w:rsidR="00845A60" w:rsidRDefault="00000000">
    <w:pPr>
      <w:spacing w:line="1" w:lineRule="exact"/>
    </w:pPr>
    <w:r>
      <w:rPr>
        <w:noProof/>
      </w:rPr>
      <mc:AlternateContent>
        <mc:Choice Requires="wps">
          <w:drawing>
            <wp:anchor distT="0" distB="0" distL="0" distR="0" simplePos="0" relativeHeight="62914911" behindDoc="1" locked="0" layoutInCell="1" allowOverlap="1" wp14:anchorId="61B08E93" wp14:editId="4D5A9390">
              <wp:simplePos x="0" y="0"/>
              <wp:positionH relativeFrom="page">
                <wp:posOffset>1043940</wp:posOffset>
              </wp:positionH>
              <wp:positionV relativeFrom="page">
                <wp:posOffset>9011285</wp:posOffset>
              </wp:positionV>
              <wp:extent cx="402590" cy="194945"/>
              <wp:effectExtent l="0" t="0" r="0" b="0"/>
              <wp:wrapNone/>
              <wp:docPr id="509" name="Shape 509"/>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2184DA9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61B08E93" id="_x0000_t202" coordsize="21600,21600" o:spt="202" path="m,l,21600r21600,l21600,xe">
              <v:stroke joinstyle="miter"/>
              <v:path gradientshapeok="t" o:connecttype="rect"/>
            </v:shapetype>
            <v:shape id="Shape 509" o:spid="_x0000_s1283" type="#_x0000_t202" style="position:absolute;margin-left:82.2pt;margin-top:709.55pt;width:31.7pt;height:15.35pt;z-index:-44040156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l0vhw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" filled="f" stroked="f">
              <v:textbox style="mso-fit-shape-to-text:t" inset="0,0,0,0">
                <w:txbxContent>
                  <w:p w14:paraId="2184DA93"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5093C" w14:textId="77777777" w:rsidR="00845A60" w:rsidRDefault="00000000">
    <w:pPr>
      <w:spacing w:line="1" w:lineRule="exact"/>
    </w:pPr>
    <w:r>
      <w:rPr>
        <w:noProof/>
      </w:rPr>
      <mc:AlternateContent>
        <mc:Choice Requires="wps">
          <w:drawing>
            <wp:anchor distT="0" distB="0" distL="0" distR="0" simplePos="0" relativeHeight="62914909" behindDoc="1" locked="0" layoutInCell="1" allowOverlap="1" wp14:anchorId="26DBE650" wp14:editId="5D1F4D39">
              <wp:simplePos x="0" y="0"/>
              <wp:positionH relativeFrom="page">
                <wp:posOffset>1043940</wp:posOffset>
              </wp:positionH>
              <wp:positionV relativeFrom="page">
                <wp:posOffset>9011285</wp:posOffset>
              </wp:positionV>
              <wp:extent cx="402590" cy="194945"/>
              <wp:effectExtent l="0" t="0" r="0" b="0"/>
              <wp:wrapNone/>
              <wp:docPr id="507" name="Shape 507"/>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2FF048A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26DBE650" id="_x0000_t202" coordsize="21600,21600" o:spt="202" path="m,l,21600r21600,l21600,xe">
              <v:stroke joinstyle="miter"/>
              <v:path gradientshapeok="t" o:connecttype="rect"/>
            </v:shapetype>
            <v:shape id="Shape 507" o:spid="_x0000_s1284" type="#_x0000_t202" style="position:absolute;margin-left:82.2pt;margin-top:709.55pt;width:31.7pt;height:15.35pt;z-index:-44040157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" filled="f" stroked="f">
              <v:textbox style="mso-fit-shape-to-text:t" inset="0,0,0,0">
                <w:txbxContent>
                  <w:p w14:paraId="2FF048A1"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139760" w14:textId="77777777" w:rsidR="00845A60" w:rsidRDefault="00845A60"/>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3D122" w14:textId="77777777" w:rsidR="00845A60" w:rsidRDefault="00845A60"/>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E79A7" w14:textId="77777777" w:rsidR="00845A60" w:rsidRDefault="00000000">
    <w:pPr>
      <w:spacing w:line="1" w:lineRule="exact"/>
    </w:pPr>
    <w:r>
      <w:rPr>
        <w:noProof/>
      </w:rPr>
      <mc:AlternateContent>
        <mc:Choice Requires="wps">
          <w:drawing>
            <wp:anchor distT="0" distB="0" distL="0" distR="0" simplePos="0" relativeHeight="62914915" behindDoc="1" locked="0" layoutInCell="1" allowOverlap="1" wp14:anchorId="14E26C76" wp14:editId="4D679BCB">
              <wp:simplePos x="0" y="0"/>
              <wp:positionH relativeFrom="page">
                <wp:posOffset>1043940</wp:posOffset>
              </wp:positionH>
              <wp:positionV relativeFrom="page">
                <wp:posOffset>9011285</wp:posOffset>
              </wp:positionV>
              <wp:extent cx="402590" cy="194945"/>
              <wp:effectExtent l="0" t="0" r="0" b="0"/>
              <wp:wrapNone/>
              <wp:docPr id="523" name="Shape 523"/>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3294EEC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4E26C76" id="_x0000_t202" coordsize="21600,21600" o:spt="202" path="m,l,21600r21600,l21600,xe">
              <v:stroke joinstyle="miter"/>
              <v:path gradientshapeok="t" o:connecttype="rect"/>
            </v:shapetype>
            <v:shape id="Shape 523" o:spid="_x0000_s1285" type="#_x0000_t202" style="position:absolute;margin-left:82.2pt;margin-top:709.55pt;width:31.7pt;height:15.35pt;z-index:-44040156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SYWhw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" filled="f" stroked="f">
              <v:textbox style="mso-fit-shape-to-text:t" inset="0,0,0,0">
                <w:txbxContent>
                  <w:p w14:paraId="3294EECC"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2E1682" w14:textId="77777777" w:rsidR="00845A60" w:rsidRDefault="00000000">
    <w:pPr>
      <w:spacing w:line="1" w:lineRule="exact"/>
    </w:pPr>
    <w:r>
      <w:rPr>
        <w:noProof/>
      </w:rPr>
      <mc:AlternateContent>
        <mc:Choice Requires="wps">
          <w:drawing>
            <wp:anchor distT="0" distB="0" distL="0" distR="0" simplePos="0" relativeHeight="62914913" behindDoc="1" locked="0" layoutInCell="1" allowOverlap="1" wp14:anchorId="1AD0AC0A" wp14:editId="5264C7AF">
              <wp:simplePos x="0" y="0"/>
              <wp:positionH relativeFrom="page">
                <wp:posOffset>1043940</wp:posOffset>
              </wp:positionH>
              <wp:positionV relativeFrom="page">
                <wp:posOffset>9011285</wp:posOffset>
              </wp:positionV>
              <wp:extent cx="402590" cy="194945"/>
              <wp:effectExtent l="0" t="0" r="0" b="0"/>
              <wp:wrapNone/>
              <wp:docPr id="521" name="Shape 521"/>
              <wp:cNvGraphicFramePr/>
              <a:graphic xmlns:a="http://schemas.openxmlformats.org/drawingml/2006/main">
                <a:graphicData uri="http://schemas.microsoft.com/office/word/2010/wordprocessingShape">
                  <wps:wsp>
                    <wps:cNvSpPr txBox="1"/>
                    <wps:spPr>
                      <a:xfrm>
                        <a:off x="0" y="0"/>
                        <a:ext cx="402590" cy="194945"/>
                      </a:xfrm>
                      <a:prstGeom prst="rect">
                        <a:avLst/>
                      </a:prstGeom>
                      <a:noFill/>
                    </wps:spPr>
                    <wps:txbx>
                      <w:txbxContent>
                        <w:p w14:paraId="27BED18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wps:txbx>
                    <wps:bodyPr wrap="none" lIns="0" tIns="0" rIns="0" bIns="0">
                      <a:spAutoFit/>
                    </wps:bodyPr>
                  </wps:wsp>
                </a:graphicData>
              </a:graphic>
            </wp:anchor>
          </w:drawing>
        </mc:Choice>
        <mc:Fallback>
          <w:pict>
            <v:shapetype w14:anchorId="1AD0AC0A" id="_x0000_t202" coordsize="21600,21600" o:spt="202" path="m,l,21600r21600,l21600,xe">
              <v:stroke joinstyle="miter"/>
              <v:path gradientshapeok="t" o:connecttype="rect"/>
            </v:shapetype>
            <v:shape id="Shape 521" o:spid="_x0000_s1286" type="#_x0000_t202" style="position:absolute;margin-left:82.2pt;margin-top:709.55pt;width:31.7pt;height:15.35pt;z-index:-44040156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" filled="f" stroked="f">
              <v:textbox style="mso-fit-shape-to-text:t" inset="0,0,0,0">
                <w:txbxContent>
                  <w:p w14:paraId="27BED18D" w14:textId="77777777" w:rsidR="00845A60" w:rsidRDefault="00000000">
                    <w:pPr>
                      <w:pStyle w:val="a6"/>
                      <w:jc w:val="left"/>
                      <w:rPr>
                        <w:sz w:val="44"/>
                        <w:szCs w:val="44"/>
                      </w:rPr>
                    </w:pPr>
                    <w:r>
                      <w:fldChar w:fldCharType="begin"/>
                    </w:r>
                    <w:r>
                      <w:instrText xml:space="preserve"> PAGE \* MERGEFORMAT </w:instrText>
                    </w:r>
                    <w:r>
                      <w:fldChar w:fldCharType="separate"/>
                    </w:r>
                    <w:r>
                      <w:rPr>
                        <w:i w:val="0"/>
                        <w:iCs w:val="0"/>
                        <w:w w:val="100"/>
                        <w:sz w:val="44"/>
                        <w:szCs w:val="44"/>
                      </w:rPr>
                      <w:t>#</w:t>
                    </w:r>
                    <w:r>
                      <w:rPr>
                        <w:i w:val="0"/>
                        <w:iCs w:val="0"/>
                        <w:w w:val="100"/>
                        <w:sz w:val="44"/>
                        <w:szCs w:val="44"/>
                      </w:rPr>
                      <w:fldChar w:fldCharType="end"/>
                    </w:r>
                  </w:p>
                </w:txbxContent>
              </v:textbox>
              <w10:wrap anchorx="page" anchory="page"/>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2BB538" w14:textId="77777777" w:rsidR="00845A60" w:rsidRDefault="00845A60"/>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7B79E" w14:textId="77777777" w:rsidR="00845A60" w:rsidRDefault="00845A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D87F86" w14:textId="77777777" w:rsidR="00E856E3" w:rsidRDefault="00E856E3"/>
  </w:footnote>
  <w:footnote w:type="continuationSeparator" w:id="0">
    <w:p w14:paraId="20992E79" w14:textId="77777777" w:rsidR="00E856E3" w:rsidRDefault="00E856E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92FC74" w14:textId="77777777" w:rsidR="00845A60" w:rsidRDefault="00000000">
    <w:pPr>
      <w:spacing w:line="1" w:lineRule="exact"/>
    </w:pPr>
    <w:r>
      <w:rPr>
        <w:noProof/>
      </w:rPr>
      <mc:AlternateContent>
        <mc:Choice Requires="wps">
          <w:drawing>
            <wp:anchor distT="0" distB="0" distL="0" distR="0" simplePos="0" relativeHeight="62914693" behindDoc="1" locked="0" layoutInCell="1" allowOverlap="1" wp14:anchorId="26119C2B" wp14:editId="0CA0E7F4">
              <wp:simplePos x="0" y="0"/>
              <wp:positionH relativeFrom="page">
                <wp:posOffset>293370</wp:posOffset>
              </wp:positionH>
              <wp:positionV relativeFrom="page">
                <wp:posOffset>853440</wp:posOffset>
              </wp:positionV>
              <wp:extent cx="822960" cy="130810"/>
              <wp:effectExtent l="0" t="0" r="0" b="0"/>
              <wp:wrapNone/>
              <wp:docPr id="31" name="Shape 3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9BED80C"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6119C2B" id="_x0000_t202" coordsize="21600,21600" o:spt="202" path="m,l,21600r21600,l21600,xe">
              <v:stroke joinstyle="miter"/>
              <v:path gradientshapeok="t" o:connecttype="rect"/>
            </v:shapetype>
            <v:shape id="Shape 31" o:spid="_x0000_s1177" type="#_x0000_t202" style="position:absolute;margin-left:23.1pt;margin-top:67.2pt;width:64.8pt;height:10.3pt;z-index:-44040178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" filled="f" stroked="f">
              <v:textbox style="mso-fit-shape-to-text:t" inset="0,0,0,0">
                <w:txbxContent>
                  <w:p w14:paraId="19BED80C"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BB56B" w14:textId="77777777" w:rsidR="00845A60" w:rsidRDefault="00000000">
    <w:pPr>
      <w:spacing w:line="1" w:lineRule="exact"/>
    </w:pPr>
    <w:r>
      <w:rPr>
        <w:noProof/>
      </w:rPr>
      <mc:AlternateContent>
        <mc:Choice Requires="wps">
          <w:drawing>
            <wp:anchor distT="0" distB="0" distL="0" distR="0" simplePos="0" relativeHeight="62914705" behindDoc="1" locked="0" layoutInCell="1" allowOverlap="1" wp14:anchorId="5CECC66F" wp14:editId="02856CB7">
              <wp:simplePos x="0" y="0"/>
              <wp:positionH relativeFrom="page">
                <wp:posOffset>293370</wp:posOffset>
              </wp:positionH>
              <wp:positionV relativeFrom="page">
                <wp:posOffset>853440</wp:posOffset>
              </wp:positionV>
              <wp:extent cx="822960" cy="130810"/>
              <wp:effectExtent l="0" t="0" r="0" b="0"/>
              <wp:wrapNone/>
              <wp:docPr id="75" name="Shape 75"/>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4650CFB6"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CECC66F" id="_x0000_t202" coordsize="21600,21600" o:spt="202" path="m,l,21600r21600,l21600,xe">
              <v:stroke joinstyle="miter"/>
              <v:path gradientshapeok="t" o:connecttype="rect"/>
            </v:shapetype>
            <v:shape id="Shape 75" o:spid="_x0000_s1184" type="#_x0000_t202" style="position:absolute;margin-left:23.1pt;margin-top:67.2pt;width:64.8pt;height:10.3pt;z-index:-44040177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GC3dG6GAQAABgMAAA4AAAAAAAAAAAAAAAAALgIA&#10;AGRycy9lMm9Eb2MueG1sUEsBAi0AFAAGAAgAAAAhAH4MB7bdAAAACgEAAA8AAAAAAAAAAAAAAAAA&#10;4AMAAGRycy9kb3ducmV2LnhtbFBLBQYAAAAABAAEAPMAAADqBAAAAAA=&#10;" filled="f" stroked="f">
              <v:textbox style="mso-fit-shape-to-text:t" inset="0,0,0,0">
                <w:txbxContent>
                  <w:p w14:paraId="4650CFB6"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678BD" w14:textId="77777777" w:rsidR="00845A60" w:rsidRDefault="00845A60"/>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BFC74" w14:textId="77777777" w:rsidR="00845A60" w:rsidRDefault="00000000">
    <w:pPr>
      <w:spacing w:line="1" w:lineRule="exact"/>
    </w:pPr>
    <w:r>
      <w:rPr>
        <w:noProof/>
      </w:rPr>
      <mc:AlternateContent>
        <mc:Choice Requires="wps">
          <w:drawing>
            <wp:anchor distT="0" distB="0" distL="0" distR="0" simplePos="0" relativeHeight="62914895" behindDoc="1" locked="0" layoutInCell="1" allowOverlap="1" wp14:anchorId="180C3ABE" wp14:editId="28363B81">
              <wp:simplePos x="0" y="0"/>
              <wp:positionH relativeFrom="page">
                <wp:posOffset>5981700</wp:posOffset>
              </wp:positionH>
              <wp:positionV relativeFrom="page">
                <wp:posOffset>782955</wp:posOffset>
              </wp:positionV>
              <wp:extent cx="853440" cy="130810"/>
              <wp:effectExtent l="0" t="0" r="0" b="0"/>
              <wp:wrapNone/>
              <wp:docPr id="487" name="Shape 487"/>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2A7ED543"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180C3ABE" id="_x0000_t202" coordsize="21600,21600" o:spt="202" path="m,l,21600r21600,l21600,xe">
              <v:stroke joinstyle="miter"/>
              <v:path gradientshapeok="t" o:connecttype="rect"/>
            </v:shapetype>
            <v:shape id="Shape 487" o:spid="_x0000_s1275" type="#_x0000_t202" style="position:absolute;margin-left:471pt;margin-top:61.65pt;width:67.2pt;height:10.3pt;z-index:-44040158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" filled="f" stroked="f">
              <v:textbox style="mso-fit-shape-to-text:t" inset="0,0,0,0">
                <w:txbxContent>
                  <w:p w14:paraId="2A7ED543"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C45C2" w14:textId="77777777" w:rsidR="00845A60" w:rsidRDefault="00000000">
    <w:pPr>
      <w:spacing w:line="1" w:lineRule="exact"/>
    </w:pPr>
    <w:r>
      <w:rPr>
        <w:noProof/>
      </w:rPr>
      <mc:AlternateContent>
        <mc:Choice Requires="wps">
          <w:drawing>
            <wp:anchor distT="0" distB="0" distL="0" distR="0" simplePos="0" relativeHeight="62914893" behindDoc="1" locked="0" layoutInCell="1" allowOverlap="1" wp14:anchorId="43958B58" wp14:editId="5B0F93BF">
              <wp:simplePos x="0" y="0"/>
              <wp:positionH relativeFrom="page">
                <wp:posOffset>5981700</wp:posOffset>
              </wp:positionH>
              <wp:positionV relativeFrom="page">
                <wp:posOffset>782955</wp:posOffset>
              </wp:positionV>
              <wp:extent cx="853440" cy="130810"/>
              <wp:effectExtent l="0" t="0" r="0" b="0"/>
              <wp:wrapNone/>
              <wp:docPr id="485" name="Shape 485"/>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427929D0"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43958B58" id="_x0000_t202" coordsize="21600,21600" o:spt="202" path="m,l,21600r21600,l21600,xe">
              <v:stroke joinstyle="miter"/>
              <v:path gradientshapeok="t" o:connecttype="rect"/>
            </v:shapetype>
            <v:shape id="Shape 485" o:spid="_x0000_s1276" type="#_x0000_t202" style="position:absolute;margin-left:471pt;margin-top:61.65pt;width:67.2pt;height:10.3pt;z-index:-44040158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" filled="f" stroked="f">
              <v:textbox style="mso-fit-shape-to-text:t" inset="0,0,0,0">
                <w:txbxContent>
                  <w:p w14:paraId="427929D0"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916AE2" w14:textId="77777777" w:rsidR="00845A60" w:rsidRDefault="00845A60">
    <w:pPr>
      <w:spacing w:line="1" w:lineRule="exact"/>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D0B64" w14:textId="77777777" w:rsidR="00845A60" w:rsidRDefault="00845A60"/>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E6C50" w14:textId="77777777" w:rsidR="00845A60" w:rsidRDefault="00845A60"/>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00DC6" w14:textId="77777777" w:rsidR="00845A60" w:rsidRDefault="00000000">
    <w:pPr>
      <w:spacing w:line="1" w:lineRule="exact"/>
    </w:pPr>
    <w:r>
      <w:rPr>
        <w:noProof/>
      </w:rPr>
      <mc:AlternateContent>
        <mc:Choice Requires="wps">
          <w:drawing>
            <wp:anchor distT="0" distB="0" distL="0" distR="0" simplePos="0" relativeHeight="62914905" behindDoc="1" locked="0" layoutInCell="1" allowOverlap="1" wp14:anchorId="578032DF" wp14:editId="6C2C7B36">
              <wp:simplePos x="0" y="0"/>
              <wp:positionH relativeFrom="page">
                <wp:posOffset>5990590</wp:posOffset>
              </wp:positionH>
              <wp:positionV relativeFrom="page">
                <wp:posOffset>1048385</wp:posOffset>
              </wp:positionV>
              <wp:extent cx="856615" cy="130810"/>
              <wp:effectExtent l="0" t="0" r="0" b="0"/>
              <wp:wrapNone/>
              <wp:docPr id="503" name="Shape 503"/>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364A292F"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578032DF" id="_x0000_t202" coordsize="21600,21600" o:spt="202" path="m,l,21600r21600,l21600,xe">
              <v:stroke joinstyle="miter"/>
              <v:path gradientshapeok="t" o:connecttype="rect"/>
            </v:shapetype>
            <v:shape id="Shape 503" o:spid="_x0000_s1279" type="#_x0000_t202" style="position:absolute;margin-left:471.7pt;margin-top:82.55pt;width:67.45pt;height:10.3pt;z-index:-44040157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" filled="f" stroked="f">
              <v:textbox style="mso-fit-shape-to-text:t" inset="0,0,0,0">
                <w:txbxContent>
                  <w:p w14:paraId="364A292F"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0B709" w14:textId="77777777" w:rsidR="00845A60" w:rsidRDefault="00000000">
    <w:pPr>
      <w:spacing w:line="1" w:lineRule="exact"/>
    </w:pPr>
    <w:r>
      <w:rPr>
        <w:noProof/>
      </w:rPr>
      <mc:AlternateContent>
        <mc:Choice Requires="wps">
          <w:drawing>
            <wp:anchor distT="0" distB="0" distL="0" distR="0" simplePos="0" relativeHeight="62914901" behindDoc="1" locked="0" layoutInCell="1" allowOverlap="1" wp14:anchorId="017FBD88" wp14:editId="1C96C813">
              <wp:simplePos x="0" y="0"/>
              <wp:positionH relativeFrom="page">
                <wp:posOffset>5990590</wp:posOffset>
              </wp:positionH>
              <wp:positionV relativeFrom="page">
                <wp:posOffset>1048385</wp:posOffset>
              </wp:positionV>
              <wp:extent cx="856615" cy="130810"/>
              <wp:effectExtent l="0" t="0" r="0" b="0"/>
              <wp:wrapNone/>
              <wp:docPr id="499" name="Shape 499"/>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5D1443EE"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017FBD88" id="_x0000_t202" coordsize="21600,21600" o:spt="202" path="m,l,21600r21600,l21600,xe">
              <v:stroke joinstyle="miter"/>
              <v:path gradientshapeok="t" o:connecttype="rect"/>
            </v:shapetype>
            <v:shape id="Shape 499" o:spid="_x0000_s1280" type="#_x0000_t202" style="position:absolute;margin-left:471.7pt;margin-top:82.55pt;width:67.45pt;height:10.3pt;z-index:-44040157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" filled="f" stroked="f">
              <v:textbox style="mso-fit-shape-to-text:t" inset="0,0,0,0">
                <w:txbxContent>
                  <w:p w14:paraId="5D1443EE"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012DD" w14:textId="77777777" w:rsidR="00845A60" w:rsidRDefault="00845A60">
    <w:pPr>
      <w:spacing w:line="1" w:lineRule="exact"/>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30950" w14:textId="77777777" w:rsidR="00845A60" w:rsidRDefault="00845A60">
    <w:pPr>
      <w:spacing w:line="1" w:lineRule="exac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F5C4C" w14:textId="77777777" w:rsidR="00845A60" w:rsidRDefault="00000000">
    <w:pPr>
      <w:spacing w:line="1" w:lineRule="exact"/>
    </w:pPr>
    <w:r>
      <w:rPr>
        <w:noProof/>
      </w:rPr>
      <mc:AlternateContent>
        <mc:Choice Requires="wps">
          <w:drawing>
            <wp:anchor distT="0" distB="0" distL="0" distR="0" simplePos="0" relativeHeight="62914709" behindDoc="1" locked="0" layoutInCell="1" allowOverlap="1" wp14:anchorId="53A85A88" wp14:editId="7CA5FA22">
              <wp:simplePos x="0" y="0"/>
              <wp:positionH relativeFrom="page">
                <wp:posOffset>5993765</wp:posOffset>
              </wp:positionH>
              <wp:positionV relativeFrom="page">
                <wp:posOffset>897255</wp:posOffset>
              </wp:positionV>
              <wp:extent cx="819785" cy="130810"/>
              <wp:effectExtent l="0" t="0" r="0" b="0"/>
              <wp:wrapNone/>
              <wp:docPr id="84" name="Shape 84"/>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3E67B560"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3A85A88" id="_x0000_t202" coordsize="21600,21600" o:spt="202" path="m,l,21600r21600,l21600,xe">
              <v:stroke joinstyle="miter"/>
              <v:path gradientshapeok="t" o:connecttype="rect"/>
            </v:shapetype>
            <v:shape id="Shape 84" o:spid="_x0000_s1185" type="#_x0000_t202" style="position:absolute;margin-left:471.95pt;margin-top:70.65pt;width:64.55pt;height:10.3pt;z-index:-44040177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CafhgEAAAY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" filled="f" stroked="f">
              <v:textbox style="mso-fit-shape-to-text:t" inset="0,0,0,0">
                <w:txbxContent>
                  <w:p w14:paraId="3E67B560"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9FBFC9" w14:textId="77777777" w:rsidR="00845A60" w:rsidRDefault="00845A60"/>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CDFBA" w14:textId="77777777" w:rsidR="00845A60" w:rsidRDefault="00845A60"/>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416BF" w14:textId="77777777" w:rsidR="00845A60" w:rsidRDefault="00845A60"/>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981A0" w14:textId="77777777" w:rsidR="00845A60" w:rsidRDefault="00845A60"/>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B9778" w14:textId="77777777" w:rsidR="00845A60" w:rsidRDefault="00000000">
    <w:pPr>
      <w:spacing w:line="1" w:lineRule="exact"/>
    </w:pPr>
    <w:r>
      <w:rPr>
        <w:noProof/>
      </w:rPr>
      <mc:AlternateContent>
        <mc:Choice Requires="wps">
          <w:drawing>
            <wp:anchor distT="0" distB="0" distL="0" distR="0" simplePos="0" relativeHeight="62914919" behindDoc="1" locked="0" layoutInCell="1" allowOverlap="1" wp14:anchorId="7F4D6C6C" wp14:editId="584561FF">
              <wp:simplePos x="0" y="0"/>
              <wp:positionH relativeFrom="page">
                <wp:posOffset>5981700</wp:posOffset>
              </wp:positionH>
              <wp:positionV relativeFrom="page">
                <wp:posOffset>782955</wp:posOffset>
              </wp:positionV>
              <wp:extent cx="853440" cy="130810"/>
              <wp:effectExtent l="0" t="0" r="0" b="0"/>
              <wp:wrapNone/>
              <wp:docPr id="527" name="Shape 527"/>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03AAA7DE"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7F4D6C6C" id="_x0000_t202" coordsize="21600,21600" o:spt="202" path="m,l,21600r21600,l21600,xe">
              <v:stroke joinstyle="miter"/>
              <v:path gradientshapeok="t" o:connecttype="rect"/>
            </v:shapetype>
            <v:shape id="Shape 527" o:spid="_x0000_s1287" type="#_x0000_t202" style="position:absolute;margin-left:471pt;margin-top:61.65pt;width:67.2pt;height:10.3pt;z-index:-44040156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" filled="f" stroked="f">
              <v:textbox style="mso-fit-shape-to-text:t" inset="0,0,0,0">
                <w:txbxContent>
                  <w:p w14:paraId="03AAA7DE"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405BB" w14:textId="77777777" w:rsidR="00845A60" w:rsidRDefault="00000000">
    <w:pPr>
      <w:spacing w:line="1" w:lineRule="exact"/>
    </w:pPr>
    <w:r>
      <w:rPr>
        <w:noProof/>
      </w:rPr>
      <mc:AlternateContent>
        <mc:Choice Requires="wps">
          <w:drawing>
            <wp:anchor distT="0" distB="0" distL="0" distR="0" simplePos="0" relativeHeight="62914917" behindDoc="1" locked="0" layoutInCell="1" allowOverlap="1" wp14:anchorId="78CD49BA" wp14:editId="76925975">
              <wp:simplePos x="0" y="0"/>
              <wp:positionH relativeFrom="page">
                <wp:posOffset>5981700</wp:posOffset>
              </wp:positionH>
              <wp:positionV relativeFrom="page">
                <wp:posOffset>782955</wp:posOffset>
              </wp:positionV>
              <wp:extent cx="853440" cy="130810"/>
              <wp:effectExtent l="0" t="0" r="0" b="0"/>
              <wp:wrapNone/>
              <wp:docPr id="525" name="Shape 525"/>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4358C5C2"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78CD49BA" id="_x0000_t202" coordsize="21600,21600" o:spt="202" path="m,l,21600r21600,l21600,xe">
              <v:stroke joinstyle="miter"/>
              <v:path gradientshapeok="t" o:connecttype="rect"/>
            </v:shapetype>
            <v:shape id="Shape 525" o:spid="_x0000_s1288" type="#_x0000_t202" style="position:absolute;margin-left:471pt;margin-top:61.65pt;width:67.2pt;height:10.3pt;z-index:-44040156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" filled="f" stroked="f">
              <v:textbox style="mso-fit-shape-to-text:t" inset="0,0,0,0">
                <w:txbxContent>
                  <w:p w14:paraId="4358C5C2"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397ED" w14:textId="77777777" w:rsidR="00845A60" w:rsidRDefault="00845A60">
    <w:pPr>
      <w:spacing w:line="1" w:lineRule="exact"/>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6CFEE" w14:textId="77777777" w:rsidR="00845A60" w:rsidRDefault="00845A60">
    <w:pPr>
      <w:spacing w:line="1" w:lineRule="exact"/>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8C065" w14:textId="77777777" w:rsidR="00845A60" w:rsidRDefault="00000000">
    <w:pPr>
      <w:spacing w:line="1" w:lineRule="exact"/>
    </w:pPr>
    <w:r>
      <w:rPr>
        <w:noProof/>
      </w:rPr>
      <mc:AlternateContent>
        <mc:Choice Requires="wps">
          <w:drawing>
            <wp:anchor distT="0" distB="0" distL="0" distR="0" simplePos="0" relativeHeight="62914927" behindDoc="1" locked="0" layoutInCell="1" allowOverlap="1" wp14:anchorId="387381B7" wp14:editId="42441F80">
              <wp:simplePos x="0" y="0"/>
              <wp:positionH relativeFrom="page">
                <wp:posOffset>5981700</wp:posOffset>
              </wp:positionH>
              <wp:positionV relativeFrom="page">
                <wp:posOffset>782955</wp:posOffset>
              </wp:positionV>
              <wp:extent cx="853440" cy="130810"/>
              <wp:effectExtent l="0" t="0" r="0" b="0"/>
              <wp:wrapNone/>
              <wp:docPr id="541" name="Shape 541"/>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393E3E6A"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387381B7" id="_x0000_t202" coordsize="21600,21600" o:spt="202" path="m,l,21600r21600,l21600,xe">
              <v:stroke joinstyle="miter"/>
              <v:path gradientshapeok="t" o:connecttype="rect"/>
            </v:shapetype>
            <v:shape id="Shape 541" o:spid="_x0000_s1291" type="#_x0000_t202" style="position:absolute;margin-left:471pt;margin-top:61.65pt;width:67.2pt;height:10.3pt;z-index:-44040155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" filled="f" stroked="f">
              <v:textbox style="mso-fit-shape-to-text:t" inset="0,0,0,0">
                <w:txbxContent>
                  <w:p w14:paraId="393E3E6A"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43EEF" w14:textId="77777777" w:rsidR="00845A60" w:rsidRDefault="00000000">
    <w:pPr>
      <w:spacing w:line="1" w:lineRule="exact"/>
    </w:pPr>
    <w:r>
      <w:rPr>
        <w:noProof/>
      </w:rPr>
      <mc:AlternateContent>
        <mc:Choice Requires="wps">
          <w:drawing>
            <wp:anchor distT="0" distB="0" distL="0" distR="0" simplePos="0" relativeHeight="62914925" behindDoc="1" locked="0" layoutInCell="1" allowOverlap="1" wp14:anchorId="4A79390E" wp14:editId="278EB9D6">
              <wp:simplePos x="0" y="0"/>
              <wp:positionH relativeFrom="page">
                <wp:posOffset>5981700</wp:posOffset>
              </wp:positionH>
              <wp:positionV relativeFrom="page">
                <wp:posOffset>782955</wp:posOffset>
              </wp:positionV>
              <wp:extent cx="853440" cy="130810"/>
              <wp:effectExtent l="0" t="0" r="0" b="0"/>
              <wp:wrapNone/>
              <wp:docPr id="539" name="Shape 539"/>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5CDE271E"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4A79390E" id="_x0000_t202" coordsize="21600,21600" o:spt="202" path="m,l,21600r21600,l21600,xe">
              <v:stroke joinstyle="miter"/>
              <v:path gradientshapeok="t" o:connecttype="rect"/>
            </v:shapetype>
            <v:shape id="Shape 539" o:spid="_x0000_s1292" type="#_x0000_t202" style="position:absolute;margin-left:471pt;margin-top:61.65pt;width:67.2pt;height:10.3pt;z-index:-44040155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" filled="f" stroked="f">
              <v:textbox style="mso-fit-shape-to-text:t" inset="0,0,0,0">
                <w:txbxContent>
                  <w:p w14:paraId="5CDE271E"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6B26" w14:textId="77777777" w:rsidR="00845A60" w:rsidRDefault="00000000">
    <w:pPr>
      <w:spacing w:line="1" w:lineRule="exact"/>
    </w:pPr>
    <w:r>
      <w:rPr>
        <w:noProof/>
      </w:rPr>
      <mc:AlternateContent>
        <mc:Choice Requires="wps">
          <w:drawing>
            <wp:anchor distT="0" distB="0" distL="0" distR="0" simplePos="0" relativeHeight="62914707" behindDoc="1" locked="0" layoutInCell="1" allowOverlap="1" wp14:anchorId="0679DC52" wp14:editId="0C05F3E8">
              <wp:simplePos x="0" y="0"/>
              <wp:positionH relativeFrom="page">
                <wp:posOffset>293370</wp:posOffset>
              </wp:positionH>
              <wp:positionV relativeFrom="page">
                <wp:posOffset>853440</wp:posOffset>
              </wp:positionV>
              <wp:extent cx="822960" cy="130810"/>
              <wp:effectExtent l="0" t="0" r="0" b="0"/>
              <wp:wrapNone/>
              <wp:docPr id="82" name="Shape 82"/>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95C6EA8"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679DC52" id="_x0000_t202" coordsize="21600,21600" o:spt="202" path="m,l,21600r21600,l21600,xe">
              <v:stroke joinstyle="miter"/>
              <v:path gradientshapeok="t" o:connecttype="rect"/>
            </v:shapetype>
            <v:shape id="Shape 82" o:spid="_x0000_s1186" type="#_x0000_t202" style="position:absolute;margin-left:23.1pt;margin-top:67.2pt;width:64.8pt;height:10.3pt;z-index:-44040177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Ef4D1eGAQAABgMAAA4AAAAAAAAAAAAAAAAALgIA&#10;AGRycy9lMm9Eb2MueG1sUEsBAi0AFAAGAAgAAAAhAH4MB7bdAAAACgEAAA8AAAAAAAAAAAAAAAAA&#10;4AMAAGRycy9kb3ducmV2LnhtbFBLBQYAAAAABAAEAPMAAADqBAAAAAA=&#10;" filled="f" stroked="f">
              <v:textbox style="mso-fit-shape-to-text:t" inset="0,0,0,0">
                <w:txbxContent>
                  <w:p w14:paraId="195C6EA8"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62C3D" w14:textId="77777777" w:rsidR="00845A60" w:rsidRDefault="00000000">
    <w:pPr>
      <w:spacing w:line="1" w:lineRule="exact"/>
    </w:pPr>
    <w:r>
      <w:rPr>
        <w:noProof/>
      </w:rPr>
      <mc:AlternateContent>
        <mc:Choice Requires="wps">
          <w:drawing>
            <wp:anchor distT="0" distB="0" distL="0" distR="0" simplePos="0" relativeHeight="62914931" behindDoc="1" locked="0" layoutInCell="1" allowOverlap="1" wp14:anchorId="297C01DD" wp14:editId="15603AD4">
              <wp:simplePos x="0" y="0"/>
              <wp:positionH relativeFrom="page">
                <wp:posOffset>996950</wp:posOffset>
              </wp:positionH>
              <wp:positionV relativeFrom="page">
                <wp:posOffset>1033145</wp:posOffset>
              </wp:positionV>
              <wp:extent cx="853440" cy="133985"/>
              <wp:effectExtent l="0" t="0" r="0" b="0"/>
              <wp:wrapNone/>
              <wp:docPr id="549" name="Shape 549"/>
              <wp:cNvGraphicFramePr/>
              <a:graphic xmlns:a="http://schemas.openxmlformats.org/drawingml/2006/main">
                <a:graphicData uri="http://schemas.microsoft.com/office/word/2010/wordprocessingShape">
                  <wps:wsp>
                    <wps:cNvSpPr txBox="1"/>
                    <wps:spPr>
                      <a:xfrm>
                        <a:off x="0" y="0"/>
                        <a:ext cx="853440" cy="133985"/>
                      </a:xfrm>
                      <a:prstGeom prst="rect">
                        <a:avLst/>
                      </a:prstGeom>
                      <a:noFill/>
                    </wps:spPr>
                    <wps:txbx>
                      <w:txbxContent>
                        <w:p w14:paraId="0E722526"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297C01DD" id="_x0000_t202" coordsize="21600,21600" o:spt="202" path="m,l,21600r21600,l21600,xe">
              <v:stroke joinstyle="miter"/>
              <v:path gradientshapeok="t" o:connecttype="rect"/>
            </v:shapetype>
            <v:shape id="Shape 549" o:spid="_x0000_s1293" type="#_x0000_t202" style="position:absolute;margin-left:78.5pt;margin-top:81.35pt;width:67.2pt;height:10.55pt;z-index:-44040154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" filled="f" stroked="f">
              <v:textbox style="mso-fit-shape-to-text:t" inset="0,0,0,0">
                <w:txbxContent>
                  <w:p w14:paraId="0E722526"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3A8BC" w14:textId="77777777" w:rsidR="00845A60" w:rsidRDefault="00845A60">
    <w:pPr>
      <w:spacing w:line="1" w:lineRule="exact"/>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79AF3" w14:textId="77777777" w:rsidR="00845A60" w:rsidRDefault="00845A60"/>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DD084" w14:textId="77777777" w:rsidR="00845A60" w:rsidRDefault="00845A60"/>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3ACD23" w14:textId="77777777" w:rsidR="00845A60" w:rsidRDefault="00000000">
    <w:pPr>
      <w:spacing w:line="1" w:lineRule="exact"/>
    </w:pPr>
    <w:r>
      <w:rPr>
        <w:noProof/>
      </w:rPr>
      <mc:AlternateContent>
        <mc:Choice Requires="wps">
          <w:drawing>
            <wp:anchor distT="0" distB="0" distL="0" distR="0" simplePos="0" relativeHeight="62914937" behindDoc="1" locked="0" layoutInCell="1" allowOverlap="1" wp14:anchorId="1D988779" wp14:editId="7F91E23A">
              <wp:simplePos x="0" y="0"/>
              <wp:positionH relativeFrom="page">
                <wp:posOffset>1001395</wp:posOffset>
              </wp:positionH>
              <wp:positionV relativeFrom="page">
                <wp:posOffset>1042670</wp:posOffset>
              </wp:positionV>
              <wp:extent cx="856615" cy="130810"/>
              <wp:effectExtent l="0" t="0" r="0" b="0"/>
              <wp:wrapNone/>
              <wp:docPr id="568" name="Shape 568"/>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528555B0"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1D988779" id="_x0000_t202" coordsize="21600,21600" o:spt="202" path="m,l,21600r21600,l21600,xe">
              <v:stroke joinstyle="miter"/>
              <v:path gradientshapeok="t" o:connecttype="rect"/>
            </v:shapetype>
            <v:shape id="Shape 568" o:spid="_x0000_s1296" type="#_x0000_t202" style="position:absolute;margin-left:78.85pt;margin-top:82.1pt;width:67.45pt;height:10.3pt;z-index:-44040154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" filled="f" stroked="f">
              <v:textbox style="mso-fit-shape-to-text:t" inset="0,0,0,0">
                <w:txbxContent>
                  <w:p w14:paraId="528555B0"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F324A" w14:textId="77777777" w:rsidR="00845A60" w:rsidRDefault="00000000">
    <w:pPr>
      <w:spacing w:line="1" w:lineRule="exact"/>
    </w:pPr>
    <w:r>
      <w:rPr>
        <w:noProof/>
      </w:rPr>
      <mc:AlternateContent>
        <mc:Choice Requires="wps">
          <w:drawing>
            <wp:anchor distT="0" distB="0" distL="0" distR="0" simplePos="0" relativeHeight="62914935" behindDoc="1" locked="0" layoutInCell="1" allowOverlap="1" wp14:anchorId="1AA0D0E5" wp14:editId="267AA48E">
              <wp:simplePos x="0" y="0"/>
              <wp:positionH relativeFrom="page">
                <wp:posOffset>1001395</wp:posOffset>
              </wp:positionH>
              <wp:positionV relativeFrom="page">
                <wp:posOffset>1042670</wp:posOffset>
              </wp:positionV>
              <wp:extent cx="856615" cy="130810"/>
              <wp:effectExtent l="0" t="0" r="0" b="0"/>
              <wp:wrapNone/>
              <wp:docPr id="566" name="Shape 566"/>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74088B28"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1AA0D0E5" id="_x0000_t202" coordsize="21600,21600" o:spt="202" path="m,l,21600r21600,l21600,xe">
              <v:stroke joinstyle="miter"/>
              <v:path gradientshapeok="t" o:connecttype="rect"/>
            </v:shapetype>
            <v:shape id="Shape 566" o:spid="_x0000_s1297" type="#_x0000_t202" style="position:absolute;margin-left:78.85pt;margin-top:82.1pt;width:67.45pt;height:10.3pt;z-index:-44040154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" filled="f" stroked="f">
              <v:textbox style="mso-fit-shape-to-text:t" inset="0,0,0,0">
                <w:txbxContent>
                  <w:p w14:paraId="74088B28"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9A85F" w14:textId="77777777" w:rsidR="00845A60" w:rsidRDefault="00000000">
    <w:pPr>
      <w:spacing w:line="1" w:lineRule="exact"/>
    </w:pPr>
    <w:r>
      <w:rPr>
        <w:noProof/>
      </w:rPr>
      <mc:AlternateContent>
        <mc:Choice Requires="wps">
          <w:drawing>
            <wp:anchor distT="0" distB="0" distL="0" distR="0" simplePos="0" relativeHeight="62914943" behindDoc="1" locked="0" layoutInCell="1" allowOverlap="1" wp14:anchorId="4A079A60" wp14:editId="20BA36F5">
              <wp:simplePos x="0" y="0"/>
              <wp:positionH relativeFrom="page">
                <wp:posOffset>5992495</wp:posOffset>
              </wp:positionH>
              <wp:positionV relativeFrom="page">
                <wp:posOffset>1085215</wp:posOffset>
              </wp:positionV>
              <wp:extent cx="856615" cy="133985"/>
              <wp:effectExtent l="0" t="0" r="0" b="0"/>
              <wp:wrapNone/>
              <wp:docPr id="574" name="Shape 574"/>
              <wp:cNvGraphicFramePr/>
              <a:graphic xmlns:a="http://schemas.openxmlformats.org/drawingml/2006/main">
                <a:graphicData uri="http://schemas.microsoft.com/office/word/2010/wordprocessingShape">
                  <wps:wsp>
                    <wps:cNvSpPr txBox="1"/>
                    <wps:spPr>
                      <a:xfrm>
                        <a:off x="0" y="0"/>
                        <a:ext cx="856615" cy="133985"/>
                      </a:xfrm>
                      <a:prstGeom prst="rect">
                        <a:avLst/>
                      </a:prstGeom>
                      <a:noFill/>
                    </wps:spPr>
                    <wps:txbx>
                      <w:txbxContent>
                        <w:p w14:paraId="5DD2EC9A"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4A079A60" id="_x0000_t202" coordsize="21600,21600" o:spt="202" path="m,l,21600r21600,l21600,xe">
              <v:stroke joinstyle="miter"/>
              <v:path gradientshapeok="t" o:connecttype="rect"/>
            </v:shapetype>
            <v:shape id="Shape 574" o:spid="_x0000_s1298" type="#_x0000_t202" style="position:absolute;margin-left:471.85pt;margin-top:85.45pt;width:67.45pt;height:10.55pt;z-index:-44040153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" filled="f" stroked="f">
              <v:textbox style="mso-fit-shape-to-text:t" inset="0,0,0,0">
                <w:txbxContent>
                  <w:p w14:paraId="5DD2EC9A"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46633" w14:textId="77777777" w:rsidR="00845A60" w:rsidRDefault="00000000">
    <w:pPr>
      <w:spacing w:line="1" w:lineRule="exact"/>
    </w:pPr>
    <w:r>
      <w:rPr>
        <w:noProof/>
      </w:rPr>
      <mc:AlternateContent>
        <mc:Choice Requires="wps">
          <w:drawing>
            <wp:anchor distT="0" distB="0" distL="0" distR="0" simplePos="0" relativeHeight="62914939" behindDoc="1" locked="0" layoutInCell="1" allowOverlap="1" wp14:anchorId="22DB25EE" wp14:editId="4C4AD588">
              <wp:simplePos x="0" y="0"/>
              <wp:positionH relativeFrom="page">
                <wp:posOffset>5992495</wp:posOffset>
              </wp:positionH>
              <wp:positionV relativeFrom="page">
                <wp:posOffset>1085215</wp:posOffset>
              </wp:positionV>
              <wp:extent cx="856615" cy="133985"/>
              <wp:effectExtent l="0" t="0" r="0" b="0"/>
              <wp:wrapNone/>
              <wp:docPr id="570" name="Shape 570"/>
              <wp:cNvGraphicFramePr/>
              <a:graphic xmlns:a="http://schemas.openxmlformats.org/drawingml/2006/main">
                <a:graphicData uri="http://schemas.microsoft.com/office/word/2010/wordprocessingShape">
                  <wps:wsp>
                    <wps:cNvSpPr txBox="1"/>
                    <wps:spPr>
                      <a:xfrm>
                        <a:off x="0" y="0"/>
                        <a:ext cx="856615" cy="133985"/>
                      </a:xfrm>
                      <a:prstGeom prst="rect">
                        <a:avLst/>
                      </a:prstGeom>
                      <a:noFill/>
                    </wps:spPr>
                    <wps:txbx>
                      <w:txbxContent>
                        <w:p w14:paraId="44AA6544"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22DB25EE" id="_x0000_t202" coordsize="21600,21600" o:spt="202" path="m,l,21600r21600,l21600,xe">
              <v:stroke joinstyle="miter"/>
              <v:path gradientshapeok="t" o:connecttype="rect"/>
            </v:shapetype>
            <v:shape id="Shape 570" o:spid="_x0000_s1299" type="#_x0000_t202" style="position:absolute;margin-left:471.85pt;margin-top:85.45pt;width:67.45pt;height:10.55pt;z-index:-44040154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" filled="f" stroked="f">
              <v:textbox style="mso-fit-shape-to-text:t" inset="0,0,0,0">
                <w:txbxContent>
                  <w:p w14:paraId="44AA6544"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9E68A" w14:textId="77777777" w:rsidR="00845A60" w:rsidRDefault="00000000">
    <w:pPr>
      <w:spacing w:line="1" w:lineRule="exact"/>
    </w:pPr>
    <w:r>
      <w:rPr>
        <w:noProof/>
      </w:rPr>
      <mc:AlternateContent>
        <mc:Choice Requires="wps">
          <w:drawing>
            <wp:anchor distT="0" distB="0" distL="0" distR="0" simplePos="0" relativeHeight="62914947" behindDoc="1" locked="0" layoutInCell="1" allowOverlap="1" wp14:anchorId="572612B8" wp14:editId="6AA9055E">
              <wp:simplePos x="0" y="0"/>
              <wp:positionH relativeFrom="page">
                <wp:posOffset>5981700</wp:posOffset>
              </wp:positionH>
              <wp:positionV relativeFrom="page">
                <wp:posOffset>782955</wp:posOffset>
              </wp:positionV>
              <wp:extent cx="853440" cy="130810"/>
              <wp:effectExtent l="0" t="0" r="0" b="0"/>
              <wp:wrapNone/>
              <wp:docPr id="584" name="Shape 584"/>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37FD97ED"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572612B8" id="_x0000_t202" coordsize="21600,21600" o:spt="202" path="m,l,21600r21600,l21600,xe">
              <v:stroke joinstyle="miter"/>
              <v:path gradientshapeok="t" o:connecttype="rect"/>
            </v:shapetype>
            <v:shape id="Shape 584" o:spid="_x0000_s1302" type="#_x0000_t202" style="position:absolute;margin-left:471pt;margin-top:61.65pt;width:67.2pt;height:10.3pt;z-index:-44040153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" filled="f" stroked="f">
              <v:textbox style="mso-fit-shape-to-text:t" inset="0,0,0,0">
                <w:txbxContent>
                  <w:p w14:paraId="37FD97ED"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3FF40" w14:textId="77777777" w:rsidR="00845A60" w:rsidRDefault="00845A60">
    <w:pPr>
      <w:spacing w:line="1" w:lineRule="exac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1F8C1F" w14:textId="77777777" w:rsidR="00845A60" w:rsidRDefault="00000000">
    <w:pPr>
      <w:spacing w:line="1" w:lineRule="exact"/>
    </w:pPr>
    <w:r>
      <w:rPr>
        <w:noProof/>
      </w:rPr>
      <mc:AlternateContent>
        <mc:Choice Requires="wps">
          <w:drawing>
            <wp:anchor distT="0" distB="0" distL="0" distR="0" simplePos="0" relativeHeight="62914713" behindDoc="1" locked="0" layoutInCell="1" allowOverlap="1" wp14:anchorId="5B6AD502" wp14:editId="2C7AA3BD">
              <wp:simplePos x="0" y="0"/>
              <wp:positionH relativeFrom="page">
                <wp:posOffset>5993765</wp:posOffset>
              </wp:positionH>
              <wp:positionV relativeFrom="page">
                <wp:posOffset>897255</wp:posOffset>
              </wp:positionV>
              <wp:extent cx="819785" cy="130810"/>
              <wp:effectExtent l="0" t="0" r="0" b="0"/>
              <wp:wrapNone/>
              <wp:docPr id="109" name="Shape 109"/>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512CFC6A"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B6AD502" id="_x0000_t202" coordsize="21600,21600" o:spt="202" path="m,l,21600r21600,l21600,xe">
              <v:stroke joinstyle="miter"/>
              <v:path gradientshapeok="t" o:connecttype="rect"/>
            </v:shapetype>
            <v:shape id="Shape 109" o:spid="_x0000_s1187" type="#_x0000_t202" style="position:absolute;margin-left:471.95pt;margin-top:70.65pt;width:64.55pt;height:10.3pt;z-index:-44040176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TtOhQEAAAc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" filled="f" stroked="f">
              <v:textbox style="mso-fit-shape-to-text:t" inset="0,0,0,0">
                <w:txbxContent>
                  <w:p w14:paraId="512CFC6A"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061586" w14:textId="77777777" w:rsidR="00845A60" w:rsidRDefault="00845A60"/>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FDD85" w14:textId="77777777" w:rsidR="00845A60" w:rsidRDefault="00845A60"/>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41FA1" w14:textId="77777777" w:rsidR="00845A60" w:rsidRDefault="00845A60"/>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6414C" w14:textId="77777777" w:rsidR="00845A60" w:rsidRDefault="00845A60"/>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0D9E6" w14:textId="77777777" w:rsidR="00845A60" w:rsidRDefault="00000000">
    <w:pPr>
      <w:spacing w:line="1" w:lineRule="exact"/>
    </w:pPr>
    <w:r>
      <w:rPr>
        <w:noProof/>
      </w:rPr>
      <mc:AlternateContent>
        <mc:Choice Requires="wps">
          <w:drawing>
            <wp:anchor distT="0" distB="0" distL="0" distR="0" simplePos="0" relativeHeight="62914955" behindDoc="1" locked="0" layoutInCell="1" allowOverlap="1" wp14:anchorId="27747C92" wp14:editId="3ADBBDD0">
              <wp:simplePos x="0" y="0"/>
              <wp:positionH relativeFrom="page">
                <wp:posOffset>5963285</wp:posOffset>
              </wp:positionH>
              <wp:positionV relativeFrom="page">
                <wp:posOffset>1068070</wp:posOffset>
              </wp:positionV>
              <wp:extent cx="875030" cy="133985"/>
              <wp:effectExtent l="0" t="0" r="0" b="0"/>
              <wp:wrapNone/>
              <wp:docPr id="596" name="Shape 596"/>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1EDF0BAB"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27747C92" id="_x0000_t202" coordsize="21600,21600" o:spt="202" path="m,l,21600r21600,l21600,xe">
              <v:stroke joinstyle="miter"/>
              <v:path gradientshapeok="t" o:connecttype="rect"/>
            </v:shapetype>
            <v:shape id="Shape 596" o:spid="_x0000_s1305" type="#_x0000_t202" style="position:absolute;margin-left:469.55pt;margin-top:84.1pt;width:68.9pt;height:10.55pt;z-index:-44040152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" filled="f" stroked="f">
              <v:textbox style="mso-fit-shape-to-text:t" inset="0,0,0,0">
                <w:txbxContent>
                  <w:p w14:paraId="1EDF0BAB"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305EB" w14:textId="77777777" w:rsidR="00845A60" w:rsidRDefault="00000000">
    <w:pPr>
      <w:spacing w:line="1" w:lineRule="exact"/>
    </w:pPr>
    <w:r>
      <w:rPr>
        <w:noProof/>
      </w:rPr>
      <mc:AlternateContent>
        <mc:Choice Requires="wps">
          <w:drawing>
            <wp:anchor distT="0" distB="0" distL="0" distR="0" simplePos="0" relativeHeight="62914953" behindDoc="1" locked="0" layoutInCell="1" allowOverlap="1" wp14:anchorId="1B0DA710" wp14:editId="75CEC3C3">
              <wp:simplePos x="0" y="0"/>
              <wp:positionH relativeFrom="page">
                <wp:posOffset>5963285</wp:posOffset>
              </wp:positionH>
              <wp:positionV relativeFrom="page">
                <wp:posOffset>1068070</wp:posOffset>
              </wp:positionV>
              <wp:extent cx="875030" cy="133985"/>
              <wp:effectExtent l="0" t="0" r="0" b="0"/>
              <wp:wrapNone/>
              <wp:docPr id="594" name="Shape 594"/>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49609E0F"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1B0DA710" id="_x0000_t202" coordsize="21600,21600" o:spt="202" path="m,l,21600r21600,l21600,xe">
              <v:stroke joinstyle="miter"/>
              <v:path gradientshapeok="t" o:connecttype="rect"/>
            </v:shapetype>
            <v:shape id="Shape 594" o:spid="_x0000_s1306" type="#_x0000_t202" style="position:absolute;margin-left:469.55pt;margin-top:84.1pt;width:68.9pt;height:10.55pt;z-index:-44040152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" filled="f" stroked="f">
              <v:textbox style="mso-fit-shape-to-text:t" inset="0,0,0,0">
                <w:txbxContent>
                  <w:p w14:paraId="49609E0F"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6D5EDC" w14:textId="77777777" w:rsidR="00845A60" w:rsidRDefault="00845A60"/>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6C048" w14:textId="77777777" w:rsidR="00845A60" w:rsidRDefault="00845A60"/>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A8910" w14:textId="77777777" w:rsidR="00845A60" w:rsidRDefault="00845A60"/>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F40CB" w14:textId="77777777" w:rsidR="00845A60" w:rsidRDefault="00845A60"/>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B5D57" w14:textId="77777777" w:rsidR="00845A60" w:rsidRDefault="00845A60">
    <w:pPr>
      <w:spacing w:line="1" w:lineRule="exact"/>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10151" w14:textId="77777777" w:rsidR="00845A60" w:rsidRDefault="00845A60"/>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D2FEE" w14:textId="77777777" w:rsidR="00845A60" w:rsidRDefault="00845A60"/>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F1A68" w14:textId="77777777" w:rsidR="00845A60" w:rsidRDefault="00845A60"/>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1ADF5" w14:textId="77777777" w:rsidR="00845A60" w:rsidRDefault="00845A60"/>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0CB3E" w14:textId="77777777" w:rsidR="00845A60" w:rsidRDefault="00000000">
    <w:pPr>
      <w:spacing w:line="1" w:lineRule="exact"/>
    </w:pPr>
    <w:r>
      <w:rPr>
        <w:noProof/>
      </w:rPr>
      <mc:AlternateContent>
        <mc:Choice Requires="wps">
          <w:drawing>
            <wp:anchor distT="0" distB="0" distL="0" distR="0" simplePos="0" relativeHeight="62914971" behindDoc="1" locked="0" layoutInCell="1" allowOverlap="1" wp14:anchorId="2F906A27" wp14:editId="524530A2">
              <wp:simplePos x="0" y="0"/>
              <wp:positionH relativeFrom="page">
                <wp:posOffset>1010285</wp:posOffset>
              </wp:positionH>
              <wp:positionV relativeFrom="page">
                <wp:posOffset>882015</wp:posOffset>
              </wp:positionV>
              <wp:extent cx="880745" cy="130810"/>
              <wp:effectExtent l="0" t="0" r="0" b="0"/>
              <wp:wrapNone/>
              <wp:docPr id="632" name="Shape 632"/>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2B1D7DE8"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2F906A27" id="_x0000_t202" coordsize="21600,21600" o:spt="202" path="m,l,21600r21600,l21600,xe">
              <v:stroke joinstyle="miter"/>
              <v:path gradientshapeok="t" o:connecttype="rect"/>
            </v:shapetype>
            <v:shape id="Shape 632" o:spid="_x0000_s1313" type="#_x0000_t202" style="position:absolute;margin-left:79.55pt;margin-top:69.45pt;width:69.35pt;height:10.3pt;z-index:-44040150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4fhw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" filled="f" stroked="f">
              <v:textbox style="mso-fit-shape-to-text:t" inset="0,0,0,0">
                <w:txbxContent>
                  <w:p w14:paraId="2B1D7DE8"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73569" w14:textId="77777777" w:rsidR="00845A60" w:rsidRDefault="00000000">
    <w:pPr>
      <w:spacing w:line="1" w:lineRule="exact"/>
    </w:pPr>
    <w:r>
      <w:rPr>
        <w:noProof/>
      </w:rPr>
      <mc:AlternateContent>
        <mc:Choice Requires="wps">
          <w:drawing>
            <wp:anchor distT="0" distB="0" distL="0" distR="0" simplePos="0" relativeHeight="62914969" behindDoc="1" locked="0" layoutInCell="1" allowOverlap="1" wp14:anchorId="4367A838" wp14:editId="7AAD3F5C">
              <wp:simplePos x="0" y="0"/>
              <wp:positionH relativeFrom="page">
                <wp:posOffset>1010285</wp:posOffset>
              </wp:positionH>
              <wp:positionV relativeFrom="page">
                <wp:posOffset>882015</wp:posOffset>
              </wp:positionV>
              <wp:extent cx="880745" cy="130810"/>
              <wp:effectExtent l="0" t="0" r="0" b="0"/>
              <wp:wrapNone/>
              <wp:docPr id="630" name="Shape 630"/>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6C1D2624"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4367A838" id="_x0000_t202" coordsize="21600,21600" o:spt="202" path="m,l,21600r21600,l21600,xe">
              <v:stroke joinstyle="miter"/>
              <v:path gradientshapeok="t" o:connecttype="rect"/>
            </v:shapetype>
            <v:shape id="Shape 630" o:spid="_x0000_s1314" type="#_x0000_t202" style="position:absolute;margin-left:79.55pt;margin-top:69.45pt;width:69.35pt;height:10.3pt;z-index:-44040151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k5hw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" filled="f" stroked="f">
              <v:textbox style="mso-fit-shape-to-text:t" inset="0,0,0,0">
                <w:txbxContent>
                  <w:p w14:paraId="6C1D2624"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99531" w14:textId="77777777" w:rsidR="00845A60" w:rsidRDefault="00845A60"/>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61D01" w14:textId="77777777" w:rsidR="00845A60" w:rsidRDefault="00845A60"/>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7BFD4" w14:textId="77777777" w:rsidR="00845A60" w:rsidRDefault="00000000">
    <w:pPr>
      <w:spacing w:line="1" w:lineRule="exact"/>
    </w:pPr>
    <w:r>
      <w:rPr>
        <w:noProof/>
      </w:rPr>
      <mc:AlternateContent>
        <mc:Choice Requires="wps">
          <w:drawing>
            <wp:anchor distT="0" distB="0" distL="0" distR="0" simplePos="0" relativeHeight="62914978" behindDoc="1" locked="0" layoutInCell="1" allowOverlap="1" wp14:anchorId="6364B683" wp14:editId="29BAB6CD">
              <wp:simplePos x="0" y="0"/>
              <wp:positionH relativeFrom="page">
                <wp:posOffset>974090</wp:posOffset>
              </wp:positionH>
              <wp:positionV relativeFrom="page">
                <wp:posOffset>1043940</wp:posOffset>
              </wp:positionV>
              <wp:extent cx="875030" cy="133985"/>
              <wp:effectExtent l="0" t="0" r="0" b="0"/>
              <wp:wrapNone/>
              <wp:docPr id="644" name="Shape 644"/>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6E16DE81"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6364B683" id="_x0000_t202" coordsize="21600,21600" o:spt="202" path="m,l,21600r21600,l21600,xe">
              <v:stroke joinstyle="miter"/>
              <v:path gradientshapeok="t" o:connecttype="rect"/>
            </v:shapetype>
            <v:shape id="Shape 644" o:spid="_x0000_s1315" type="#_x0000_t202" style="position:absolute;margin-left:76.7pt;margin-top:82.2pt;width:68.9pt;height:10.55pt;z-index:-44040150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fsYhg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" filled="f" stroked="f">
              <v:textbox style="mso-fit-shape-to-text:t" inset="0,0,0,0">
                <w:txbxContent>
                  <w:p w14:paraId="6E16DE81"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37582" w14:textId="77777777" w:rsidR="00845A60" w:rsidRDefault="00000000">
    <w:pPr>
      <w:spacing w:line="1" w:lineRule="exact"/>
    </w:pPr>
    <w:r>
      <w:rPr>
        <w:noProof/>
      </w:rPr>
      <mc:AlternateContent>
        <mc:Choice Requires="wps">
          <w:drawing>
            <wp:anchor distT="0" distB="0" distL="0" distR="0" simplePos="0" relativeHeight="62914974" behindDoc="1" locked="0" layoutInCell="1" allowOverlap="1" wp14:anchorId="7B03AFEF" wp14:editId="57815F61">
              <wp:simplePos x="0" y="0"/>
              <wp:positionH relativeFrom="page">
                <wp:posOffset>974090</wp:posOffset>
              </wp:positionH>
              <wp:positionV relativeFrom="page">
                <wp:posOffset>1043940</wp:posOffset>
              </wp:positionV>
              <wp:extent cx="875030" cy="133985"/>
              <wp:effectExtent l="0" t="0" r="0" b="0"/>
              <wp:wrapNone/>
              <wp:docPr id="640" name="Shape 640"/>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33808CCB"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7B03AFEF" id="_x0000_t202" coordsize="21600,21600" o:spt="202" path="m,l,21600r21600,l21600,xe">
              <v:stroke joinstyle="miter"/>
              <v:path gradientshapeok="t" o:connecttype="rect"/>
            </v:shapetype>
            <v:shape id="Shape 640" o:spid="_x0000_s1316" type="#_x0000_t202" style="position:absolute;margin-left:76.7pt;margin-top:82.2pt;width:68.9pt;height:10.55pt;z-index:-44040150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Uw+hg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" filled="f" stroked="f">
              <v:textbox style="mso-fit-shape-to-text:t" inset="0,0,0,0">
                <w:txbxContent>
                  <w:p w14:paraId="33808CCB"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A8C87" w14:textId="77777777" w:rsidR="00845A60" w:rsidRDefault="00000000">
    <w:pPr>
      <w:spacing w:line="1" w:lineRule="exact"/>
    </w:pPr>
    <w:r>
      <w:rPr>
        <w:noProof/>
      </w:rPr>
      <mc:AlternateContent>
        <mc:Choice Requires="wps">
          <w:drawing>
            <wp:anchor distT="0" distB="0" distL="0" distR="0" simplePos="0" relativeHeight="62914717" behindDoc="1" locked="0" layoutInCell="1" allowOverlap="1" wp14:anchorId="77E866B8" wp14:editId="29B9919D">
              <wp:simplePos x="0" y="0"/>
              <wp:positionH relativeFrom="page">
                <wp:posOffset>293370</wp:posOffset>
              </wp:positionH>
              <wp:positionV relativeFrom="page">
                <wp:posOffset>853440</wp:posOffset>
              </wp:positionV>
              <wp:extent cx="822960" cy="130810"/>
              <wp:effectExtent l="0" t="0" r="0" b="0"/>
              <wp:wrapNone/>
              <wp:docPr id="121" name="Shape 12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2E9112DA"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7E866B8" id="_x0000_t202" coordsize="21600,21600" o:spt="202" path="m,l,21600r21600,l21600,xe">
              <v:stroke joinstyle="miter"/>
              <v:path gradientshapeok="t" o:connecttype="rect"/>
            </v:shapetype>
            <v:shape id="Shape 121" o:spid="_x0000_s1188" type="#_x0000_t202" style="position:absolute;margin-left:23.1pt;margin-top:67.2pt;width:64.8pt;height:10.3pt;z-index:-44040176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" filled="f" stroked="f">
              <v:textbox style="mso-fit-shape-to-text:t" inset="0,0,0,0">
                <w:txbxContent>
                  <w:p w14:paraId="2E9112DA"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4C7CA" w14:textId="77777777" w:rsidR="00845A60" w:rsidRDefault="00000000">
    <w:pPr>
      <w:spacing w:line="1" w:lineRule="exact"/>
    </w:pPr>
    <w:r>
      <w:rPr>
        <w:noProof/>
      </w:rPr>
      <mc:AlternateContent>
        <mc:Choice Requires="wps">
          <w:drawing>
            <wp:anchor distT="0" distB="0" distL="0" distR="0" simplePos="0" relativeHeight="62914984" behindDoc="1" locked="0" layoutInCell="1" allowOverlap="1" wp14:anchorId="273956A8" wp14:editId="5DBE3642">
              <wp:simplePos x="0" y="0"/>
              <wp:positionH relativeFrom="page">
                <wp:posOffset>1010285</wp:posOffset>
              </wp:positionH>
              <wp:positionV relativeFrom="page">
                <wp:posOffset>882015</wp:posOffset>
              </wp:positionV>
              <wp:extent cx="880745" cy="130810"/>
              <wp:effectExtent l="0" t="0" r="0" b="0"/>
              <wp:wrapNone/>
              <wp:docPr id="658" name="Shape 658"/>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614F6FB3"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273956A8" id="_x0000_t202" coordsize="21600,21600" o:spt="202" path="m,l,21600r21600,l21600,xe">
              <v:stroke joinstyle="miter"/>
              <v:path gradientshapeok="t" o:connecttype="rect"/>
            </v:shapetype>
            <v:shape id="Shape 658" o:spid="_x0000_s1319" type="#_x0000_t202" style="position:absolute;margin-left:79.55pt;margin-top:69.45pt;width:69.35pt;height:10.3pt;z-index:-4404014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KM/L14gBAAAIAwAADgAAAAAAAAAAAAAAAAAu&#10;AgAAZHJzL2Uyb0RvYy54bWxQSwECLQAUAAYACAAAACEA6cttqt0AAAALAQAADwAAAAAAAAAAAAAA&#10;AADiAwAAZHJzL2Rvd25yZXYueG1sUEsFBgAAAAAEAAQA8wAAAOwEAAAAAA==&#10;" filled="f" stroked="f">
              <v:textbox style="mso-fit-shape-to-text:t" inset="0,0,0,0">
                <w:txbxContent>
                  <w:p w14:paraId="614F6FB3"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246DF" w14:textId="77777777" w:rsidR="00845A60" w:rsidRDefault="00000000">
    <w:pPr>
      <w:spacing w:line="1" w:lineRule="exact"/>
    </w:pPr>
    <w:r>
      <w:rPr>
        <w:noProof/>
      </w:rPr>
      <mc:AlternateContent>
        <mc:Choice Requires="wps">
          <w:drawing>
            <wp:anchor distT="0" distB="0" distL="0" distR="0" simplePos="0" relativeHeight="62914982" behindDoc="1" locked="0" layoutInCell="1" allowOverlap="1" wp14:anchorId="653469E6" wp14:editId="26CF9A49">
              <wp:simplePos x="0" y="0"/>
              <wp:positionH relativeFrom="page">
                <wp:posOffset>1010285</wp:posOffset>
              </wp:positionH>
              <wp:positionV relativeFrom="page">
                <wp:posOffset>882015</wp:posOffset>
              </wp:positionV>
              <wp:extent cx="880745" cy="130810"/>
              <wp:effectExtent l="0" t="0" r="0" b="0"/>
              <wp:wrapNone/>
              <wp:docPr id="656" name="Shape 656"/>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3AFD6779"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653469E6" id="_x0000_t202" coordsize="21600,21600" o:spt="202" path="m,l,21600r21600,l21600,xe">
              <v:stroke joinstyle="miter"/>
              <v:path gradientshapeok="t" o:connecttype="rect"/>
            </v:shapetype>
            <v:shape id="Shape 656" o:spid="_x0000_s1320" type="#_x0000_t202" style="position:absolute;margin-left:79.55pt;margin-top:69.45pt;width:69.35pt;height:10.3pt;z-index:-44040149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FcN88YgBAAAIAwAADgAAAAAAAAAAAAAAAAAu&#10;AgAAZHJzL2Uyb0RvYy54bWxQSwECLQAUAAYACAAAACEA6cttqt0AAAALAQAADwAAAAAAAAAAAAAA&#10;AADiAwAAZHJzL2Rvd25yZXYueG1sUEsFBgAAAAAEAAQA8wAAAOwEAAAAAA==&#10;" filled="f" stroked="f">
              <v:textbox style="mso-fit-shape-to-text:t" inset="0,0,0,0">
                <w:txbxContent>
                  <w:p w14:paraId="3AFD6779"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3F0CD" w14:textId="77777777" w:rsidR="00845A60" w:rsidRDefault="00000000">
    <w:pPr>
      <w:spacing w:line="1" w:lineRule="exact"/>
    </w:pPr>
    <w:r>
      <w:rPr>
        <w:noProof/>
      </w:rPr>
      <mc:AlternateContent>
        <mc:Choice Requires="wps">
          <w:drawing>
            <wp:anchor distT="0" distB="0" distL="0" distR="0" simplePos="0" relativeHeight="62914986" behindDoc="1" locked="0" layoutInCell="1" allowOverlap="1" wp14:anchorId="055EB46C" wp14:editId="1D3C34CE">
              <wp:simplePos x="0" y="0"/>
              <wp:positionH relativeFrom="page">
                <wp:posOffset>6723380</wp:posOffset>
              </wp:positionH>
              <wp:positionV relativeFrom="page">
                <wp:posOffset>1071245</wp:posOffset>
              </wp:positionV>
              <wp:extent cx="875030" cy="133985"/>
              <wp:effectExtent l="0" t="0" r="0" b="0"/>
              <wp:wrapNone/>
              <wp:docPr id="660" name="Shape 660"/>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4EA0E6EB"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55EB46C" id="_x0000_t202" coordsize="21600,21600" o:spt="202" path="m,l,21600r21600,l21600,xe">
              <v:stroke joinstyle="miter"/>
              <v:path gradientshapeok="t" o:connecttype="rect"/>
            </v:shapetype>
            <v:shape id="Shape 660" o:spid="_x0000_s1321" type="#_x0000_t202" style="position:absolute;margin-left:529.4pt;margin-top:84.35pt;width:68.9pt;height:10.55pt;z-index:-44040149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" filled="f" stroked="f">
              <v:textbox style="mso-fit-shape-to-text:t" inset="0,0,0,0">
                <w:txbxContent>
                  <w:p w14:paraId="4EA0E6EB"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C3C9F" w14:textId="77777777" w:rsidR="00845A60" w:rsidRDefault="00000000">
    <w:pPr>
      <w:spacing w:line="1" w:lineRule="exact"/>
    </w:pPr>
    <w:r>
      <w:rPr>
        <w:noProof/>
      </w:rPr>
      <mc:AlternateContent>
        <mc:Choice Requires="wps">
          <w:drawing>
            <wp:anchor distT="0" distB="0" distL="0" distR="0" simplePos="0" relativeHeight="62914988" behindDoc="1" locked="0" layoutInCell="1" allowOverlap="1" wp14:anchorId="29C284B3" wp14:editId="266993E8">
              <wp:simplePos x="0" y="0"/>
              <wp:positionH relativeFrom="page">
                <wp:posOffset>6723380</wp:posOffset>
              </wp:positionH>
              <wp:positionV relativeFrom="page">
                <wp:posOffset>1071245</wp:posOffset>
              </wp:positionV>
              <wp:extent cx="875030" cy="133985"/>
              <wp:effectExtent l="0" t="0" r="0" b="0"/>
              <wp:wrapNone/>
              <wp:docPr id="666" name="Shape 666"/>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3DFFEE9E"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29C284B3" id="_x0000_t202" coordsize="21600,21600" o:spt="202" path="m,l,21600r21600,l21600,xe">
              <v:stroke joinstyle="miter"/>
              <v:path gradientshapeok="t" o:connecttype="rect"/>
            </v:shapetype>
            <v:shape id="Shape 666" o:spid="_x0000_s1322" type="#_x0000_t202" style="position:absolute;margin-left:529.4pt;margin-top:84.35pt;width:68.9pt;height:10.55pt;z-index:-44040149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" filled="f" stroked="f">
              <v:textbox style="mso-fit-shape-to-text:t" inset="0,0,0,0">
                <w:txbxContent>
                  <w:p w14:paraId="3DFFEE9E"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218EF" w14:textId="77777777" w:rsidR="00845A60" w:rsidRDefault="00845A60">
    <w:pPr>
      <w:spacing w:line="1" w:lineRule="exact"/>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CC046" w14:textId="77777777" w:rsidR="00845A60" w:rsidRDefault="00845A60"/>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AAA6DD" w14:textId="77777777" w:rsidR="00845A60" w:rsidRDefault="00845A60"/>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5CDF9" w14:textId="77777777" w:rsidR="00845A60" w:rsidRDefault="00000000">
    <w:pPr>
      <w:spacing w:line="1" w:lineRule="exact"/>
    </w:pPr>
    <w:r>
      <w:rPr>
        <w:noProof/>
      </w:rPr>
      <mc:AlternateContent>
        <mc:Choice Requires="wps">
          <w:drawing>
            <wp:anchor distT="0" distB="0" distL="0" distR="0" simplePos="0" relativeHeight="62914992" behindDoc="1" locked="0" layoutInCell="1" allowOverlap="1" wp14:anchorId="3B5BECB2" wp14:editId="50943218">
              <wp:simplePos x="0" y="0"/>
              <wp:positionH relativeFrom="page">
                <wp:posOffset>1010285</wp:posOffset>
              </wp:positionH>
              <wp:positionV relativeFrom="page">
                <wp:posOffset>882015</wp:posOffset>
              </wp:positionV>
              <wp:extent cx="880745" cy="130810"/>
              <wp:effectExtent l="0" t="0" r="0" b="0"/>
              <wp:wrapNone/>
              <wp:docPr id="690" name="Shape 690"/>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1599E402"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3B5BECB2" id="_x0000_t202" coordsize="21600,21600" o:spt="202" path="m,l,21600r21600,l21600,xe">
              <v:stroke joinstyle="miter"/>
              <v:path gradientshapeok="t" o:connecttype="rect"/>
            </v:shapetype>
            <v:shape id="Shape 690" o:spid="_x0000_s1323" type="#_x0000_t202" style="position:absolute;margin-left:79.55pt;margin-top:69.45pt;width:69.35pt;height:10.3pt;z-index:-4404014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dNiA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xDJBdXe50raLYkv6cN1tzRE+Ose3RkUFr2Pgn7ZLVLEgv6m49ITFlAgv+C&#10;2rGS3VnX7mmkfX4/51vHBzz/BA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3P8XTYgBAAAIAwAADgAAAAAAAAAAAAAAAAAu&#10;AgAAZHJzL2Uyb0RvYy54bWxQSwECLQAUAAYACAAAACEA6cttqt0AAAALAQAADwAAAAAAAAAAAAAA&#10;AADiAwAAZHJzL2Rvd25yZXYueG1sUEsFBgAAAAAEAAQA8wAAAOwEAAAAAA==&#10;" filled="f" stroked="f">
              <v:textbox style="mso-fit-shape-to-text:t" inset="0,0,0,0">
                <w:txbxContent>
                  <w:p w14:paraId="1599E402"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B1EA0" w14:textId="77777777" w:rsidR="00845A60" w:rsidRDefault="00000000">
    <w:pPr>
      <w:spacing w:line="1" w:lineRule="exact"/>
    </w:pPr>
    <w:r>
      <w:rPr>
        <w:noProof/>
      </w:rPr>
      <mc:AlternateContent>
        <mc:Choice Requires="wps">
          <w:drawing>
            <wp:anchor distT="0" distB="0" distL="0" distR="0" simplePos="0" relativeHeight="62914990" behindDoc="1" locked="0" layoutInCell="1" allowOverlap="1" wp14:anchorId="60529CDB" wp14:editId="5C586B1A">
              <wp:simplePos x="0" y="0"/>
              <wp:positionH relativeFrom="page">
                <wp:posOffset>1010285</wp:posOffset>
              </wp:positionH>
              <wp:positionV relativeFrom="page">
                <wp:posOffset>882015</wp:posOffset>
              </wp:positionV>
              <wp:extent cx="880745" cy="130810"/>
              <wp:effectExtent l="0" t="0" r="0" b="0"/>
              <wp:wrapNone/>
              <wp:docPr id="688" name="Shape 688"/>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0D994DAF"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60529CDB" id="_x0000_t202" coordsize="21600,21600" o:spt="202" path="m,l,21600r21600,l21600,xe">
              <v:stroke joinstyle="miter"/>
              <v:path gradientshapeok="t" o:connecttype="rect"/>
            </v:shapetype>
            <v:shape id="Shape 688" o:spid="_x0000_s1324" type="#_x0000_t202" style="position:absolute;margin-left:79.55pt;margin-top:69.45pt;width:69.35pt;height:10.3pt;z-index:-44040149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6BriA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xDJBfXe50raLYkv6cN1tzRE+Ose3RkUFr2Pgn7ZLVLEgv6m49ITFlAgv+C&#10;2rGS3VnX7mmkfX4/51vHBzz/BA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4fOga4gBAAAIAwAADgAAAAAAAAAAAAAAAAAu&#10;AgAAZHJzL2Uyb0RvYy54bWxQSwECLQAUAAYACAAAACEA6cttqt0AAAALAQAADwAAAAAAAAAAAAAA&#10;AADiAwAAZHJzL2Rvd25yZXYueG1sUEsFBgAAAAAEAAQA8wAAAOwEAAAAAA==&#10;" filled="f" stroked="f">
              <v:textbox style="mso-fit-shape-to-text:t" inset="0,0,0,0">
                <w:txbxContent>
                  <w:p w14:paraId="0D994DAF"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8273C" w14:textId="77777777" w:rsidR="00845A60" w:rsidRDefault="00000000">
    <w:pPr>
      <w:spacing w:line="1" w:lineRule="exact"/>
    </w:pPr>
    <w:r>
      <w:rPr>
        <w:noProof/>
      </w:rPr>
      <mc:AlternateContent>
        <mc:Choice Requires="wps">
          <w:drawing>
            <wp:anchor distT="0" distB="0" distL="0" distR="0" simplePos="0" relativeHeight="62914998" behindDoc="1" locked="0" layoutInCell="1" allowOverlap="1" wp14:anchorId="4711B3B7" wp14:editId="0D284335">
              <wp:simplePos x="0" y="0"/>
              <wp:positionH relativeFrom="page">
                <wp:posOffset>5951220</wp:posOffset>
              </wp:positionH>
              <wp:positionV relativeFrom="page">
                <wp:posOffset>1065530</wp:posOffset>
              </wp:positionV>
              <wp:extent cx="871855" cy="130810"/>
              <wp:effectExtent l="0" t="0" r="0" b="0"/>
              <wp:wrapNone/>
              <wp:docPr id="696" name="Shape 696"/>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0F57BE39"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4711B3B7" id="_x0000_t202" coordsize="21600,21600" o:spt="202" path="m,l,21600r21600,l21600,xe">
              <v:stroke joinstyle="miter"/>
              <v:path gradientshapeok="t" o:connecttype="rect"/>
            </v:shapetype>
            <v:shape id="Shape 696" o:spid="_x0000_s1325" type="#_x0000_t202" style="position:absolute;margin-left:468.6pt;margin-top:83.9pt;width:68.65pt;height:10.3pt;z-index:-44040148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" filled="f" stroked="f">
              <v:textbox style="mso-fit-shape-to-text:t" inset="0,0,0,0">
                <w:txbxContent>
                  <w:p w14:paraId="0F57BE39"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D4CB07" w14:textId="77777777" w:rsidR="00845A60" w:rsidRDefault="00000000">
    <w:pPr>
      <w:spacing w:line="1" w:lineRule="exact"/>
    </w:pPr>
    <w:r>
      <w:rPr>
        <w:noProof/>
      </w:rPr>
      <mc:AlternateContent>
        <mc:Choice Requires="wps">
          <w:drawing>
            <wp:anchor distT="0" distB="0" distL="0" distR="0" simplePos="0" relativeHeight="62914715" behindDoc="1" locked="0" layoutInCell="1" allowOverlap="1" wp14:anchorId="4F13F5BF" wp14:editId="4BC785B0">
              <wp:simplePos x="0" y="0"/>
              <wp:positionH relativeFrom="page">
                <wp:posOffset>293370</wp:posOffset>
              </wp:positionH>
              <wp:positionV relativeFrom="page">
                <wp:posOffset>853440</wp:posOffset>
              </wp:positionV>
              <wp:extent cx="822960" cy="130810"/>
              <wp:effectExtent l="0" t="0" r="0" b="0"/>
              <wp:wrapNone/>
              <wp:docPr id="119" name="Shape 11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50CC48E0"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F13F5BF" id="_x0000_t202" coordsize="21600,21600" o:spt="202" path="m,l,21600r21600,l21600,xe">
              <v:stroke joinstyle="miter"/>
              <v:path gradientshapeok="t" o:connecttype="rect"/>
            </v:shapetype>
            <v:shape id="Shape 119" o:spid="_x0000_s1189" type="#_x0000_t202" style="position:absolute;margin-left:23.1pt;margin-top:67.2pt;width:64.8pt;height:10.3pt;z-index:-44040176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D/4CUSGAQAABwMAAA4AAAAAAAAAAAAAAAAALgIA&#10;AGRycy9lMm9Eb2MueG1sUEsBAi0AFAAGAAgAAAAhAH4MB7bdAAAACgEAAA8AAAAAAAAAAAAAAAAA&#10;4AMAAGRycy9kb3ducmV2LnhtbFBLBQYAAAAABAAEAPMAAADqBAAAAAA=&#10;" filled="f" stroked="f">
              <v:textbox style="mso-fit-shape-to-text:t" inset="0,0,0,0">
                <w:txbxContent>
                  <w:p w14:paraId="50CC48E0"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A4EB" w14:textId="77777777" w:rsidR="00845A60" w:rsidRDefault="00000000">
    <w:pPr>
      <w:spacing w:line="1" w:lineRule="exact"/>
    </w:pPr>
    <w:r>
      <w:rPr>
        <w:noProof/>
      </w:rPr>
      <mc:AlternateContent>
        <mc:Choice Requires="wps">
          <w:drawing>
            <wp:anchor distT="0" distB="0" distL="0" distR="0" simplePos="0" relativeHeight="62914994" behindDoc="1" locked="0" layoutInCell="1" allowOverlap="1" wp14:anchorId="5CA705EB" wp14:editId="0E9AF505">
              <wp:simplePos x="0" y="0"/>
              <wp:positionH relativeFrom="page">
                <wp:posOffset>5951220</wp:posOffset>
              </wp:positionH>
              <wp:positionV relativeFrom="page">
                <wp:posOffset>1065530</wp:posOffset>
              </wp:positionV>
              <wp:extent cx="871855" cy="130810"/>
              <wp:effectExtent l="0" t="0" r="0" b="0"/>
              <wp:wrapNone/>
              <wp:docPr id="692" name="Shape 692"/>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2F7CC17D"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5CA705EB" id="_x0000_t202" coordsize="21600,21600" o:spt="202" path="m,l,21600r21600,l21600,xe">
              <v:stroke joinstyle="miter"/>
              <v:path gradientshapeok="t" o:connecttype="rect"/>
            </v:shapetype>
            <v:shape id="Shape 692" o:spid="_x0000_s1326" type="#_x0000_t202" style="position:absolute;margin-left:468.6pt;margin-top:83.9pt;width:68.65pt;height:10.3pt;z-index:-44040148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" filled="f" stroked="f">
              <v:textbox style="mso-fit-shape-to-text:t" inset="0,0,0,0">
                <w:txbxContent>
                  <w:p w14:paraId="2F7CC17D"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CEB64" w14:textId="77777777" w:rsidR="00845A60" w:rsidRDefault="00000000">
    <w:pPr>
      <w:spacing w:line="1" w:lineRule="exact"/>
    </w:pPr>
    <w:r>
      <w:rPr>
        <w:noProof/>
      </w:rPr>
      <mc:AlternateContent>
        <mc:Choice Requires="wps">
          <w:drawing>
            <wp:anchor distT="0" distB="0" distL="0" distR="0" simplePos="0" relativeHeight="62915006" behindDoc="1" locked="0" layoutInCell="1" allowOverlap="1" wp14:anchorId="13D6A284" wp14:editId="2C25664A">
              <wp:simplePos x="0" y="0"/>
              <wp:positionH relativeFrom="page">
                <wp:posOffset>995045</wp:posOffset>
              </wp:positionH>
              <wp:positionV relativeFrom="page">
                <wp:posOffset>1043940</wp:posOffset>
              </wp:positionV>
              <wp:extent cx="871855" cy="130810"/>
              <wp:effectExtent l="0" t="0" r="0" b="0"/>
              <wp:wrapNone/>
              <wp:docPr id="704" name="Shape 704"/>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1516FB31"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13D6A284" id="_x0000_t202" coordsize="21600,21600" o:spt="202" path="m,l,21600r21600,l21600,xe">
              <v:stroke joinstyle="miter"/>
              <v:path gradientshapeok="t" o:connecttype="rect"/>
            </v:shapetype>
            <v:shape id="Shape 704" o:spid="_x0000_s1329" type="#_x0000_t202" style="position:absolute;margin-left:78.35pt;margin-top:82.2pt;width:68.65pt;height:10.3pt;z-index:-44040147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" filled="f" stroked="f">
              <v:textbox style="mso-fit-shape-to-text:t" inset="0,0,0,0">
                <w:txbxContent>
                  <w:p w14:paraId="1516FB31"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7B6765" w14:textId="77777777" w:rsidR="00845A60" w:rsidRDefault="00000000">
    <w:pPr>
      <w:spacing w:line="1" w:lineRule="exact"/>
    </w:pPr>
    <w:r>
      <w:rPr>
        <w:noProof/>
      </w:rPr>
      <mc:AlternateContent>
        <mc:Choice Requires="wps">
          <w:drawing>
            <wp:anchor distT="0" distB="0" distL="0" distR="0" simplePos="0" relativeHeight="62915002" behindDoc="1" locked="0" layoutInCell="1" allowOverlap="1" wp14:anchorId="31D1F189" wp14:editId="5E2BE7A4">
              <wp:simplePos x="0" y="0"/>
              <wp:positionH relativeFrom="page">
                <wp:posOffset>995045</wp:posOffset>
              </wp:positionH>
              <wp:positionV relativeFrom="page">
                <wp:posOffset>1043940</wp:posOffset>
              </wp:positionV>
              <wp:extent cx="871855" cy="130810"/>
              <wp:effectExtent l="0" t="0" r="0" b="0"/>
              <wp:wrapNone/>
              <wp:docPr id="700" name="Shape 700"/>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3655C7B9"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31D1F189" id="_x0000_t202" coordsize="21600,21600" o:spt="202" path="m,l,21600r21600,l21600,xe">
              <v:stroke joinstyle="miter"/>
              <v:path gradientshapeok="t" o:connecttype="rect"/>
            </v:shapetype>
            <v:shape id="Shape 700" o:spid="_x0000_s1330" type="#_x0000_t202" style="position:absolute;margin-left:78.35pt;margin-top:82.2pt;width:68.65pt;height:10.3pt;z-index:-44040147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" filled="f" stroked="f">
              <v:textbox style="mso-fit-shape-to-text:t" inset="0,0,0,0">
                <w:txbxContent>
                  <w:p w14:paraId="3655C7B9"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58C9B" w14:textId="77777777" w:rsidR="00845A60" w:rsidRDefault="00845A60">
    <w:pPr>
      <w:spacing w:line="1" w:lineRule="exact"/>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F2346" w14:textId="77777777" w:rsidR="00845A60" w:rsidRDefault="00845A60">
    <w:pPr>
      <w:spacing w:line="1" w:lineRule="exact"/>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FA8C0" w14:textId="77777777" w:rsidR="00845A60" w:rsidRDefault="00845A60"/>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104A4" w14:textId="77777777" w:rsidR="00845A60" w:rsidRDefault="00845A60"/>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73EE4" w14:textId="77777777" w:rsidR="00845A60" w:rsidRDefault="00845A60"/>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73389" w14:textId="77777777" w:rsidR="00845A60" w:rsidRDefault="00845A60"/>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43446" w14:textId="77777777" w:rsidR="00845A60" w:rsidRDefault="00845A60"/>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6D1E3E" w14:textId="77777777" w:rsidR="00845A60" w:rsidRDefault="00000000">
    <w:pPr>
      <w:spacing w:line="1" w:lineRule="exact"/>
    </w:pPr>
    <w:r>
      <w:rPr>
        <w:noProof/>
      </w:rPr>
      <mc:AlternateContent>
        <mc:Choice Requires="wps">
          <w:drawing>
            <wp:anchor distT="0" distB="0" distL="0" distR="0" simplePos="0" relativeHeight="62914723" behindDoc="1" locked="0" layoutInCell="1" allowOverlap="1" wp14:anchorId="4060A0F5" wp14:editId="560B9FAF">
              <wp:simplePos x="0" y="0"/>
              <wp:positionH relativeFrom="page">
                <wp:posOffset>5972810</wp:posOffset>
              </wp:positionH>
              <wp:positionV relativeFrom="page">
                <wp:posOffset>1126490</wp:posOffset>
              </wp:positionV>
              <wp:extent cx="819785" cy="130810"/>
              <wp:effectExtent l="0" t="0" r="0" b="0"/>
              <wp:wrapNone/>
              <wp:docPr id="127" name="Shape 127"/>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5C208B7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060A0F5" id="_x0000_t202" coordsize="21600,21600" o:spt="202" path="m,l,21600r21600,l21600,xe">
              <v:stroke joinstyle="miter"/>
              <v:path gradientshapeok="t" o:connecttype="rect"/>
            </v:shapetype>
            <v:shape id="Shape 127" o:spid="_x0000_s1190" type="#_x0000_t202" style="position:absolute;margin-left:470.3pt;margin-top:88.7pt;width:64.55pt;height:10.3pt;z-index:-44040175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lhgEAAAc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" filled="f" stroked="f">
              <v:textbox style="mso-fit-shape-to-text:t" inset="0,0,0,0">
                <w:txbxContent>
                  <w:p w14:paraId="5C208B7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6D3BF" w14:textId="77777777" w:rsidR="00845A60" w:rsidRDefault="00845A60"/>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904E4" w14:textId="77777777" w:rsidR="00845A60" w:rsidRDefault="00845A60">
    <w:pPr>
      <w:spacing w:line="1" w:lineRule="exact"/>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75073" w14:textId="77777777" w:rsidR="00845A60" w:rsidRDefault="00845A60">
    <w:pPr>
      <w:spacing w:line="1" w:lineRule="exact"/>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C8298" w14:textId="77777777" w:rsidR="00845A60" w:rsidRDefault="00000000">
    <w:pPr>
      <w:spacing w:line="1" w:lineRule="exact"/>
    </w:pPr>
    <w:r>
      <w:rPr>
        <w:noProof/>
      </w:rPr>
      <mc:AlternateContent>
        <mc:Choice Requires="wps">
          <w:drawing>
            <wp:anchor distT="0" distB="0" distL="0" distR="0" simplePos="0" relativeHeight="62915019" behindDoc="1" locked="0" layoutInCell="1" allowOverlap="1" wp14:anchorId="3645F205" wp14:editId="3462787E">
              <wp:simplePos x="0" y="0"/>
              <wp:positionH relativeFrom="page">
                <wp:posOffset>1010285</wp:posOffset>
              </wp:positionH>
              <wp:positionV relativeFrom="page">
                <wp:posOffset>882015</wp:posOffset>
              </wp:positionV>
              <wp:extent cx="880745" cy="130810"/>
              <wp:effectExtent l="0" t="0" r="0" b="0"/>
              <wp:wrapNone/>
              <wp:docPr id="734" name="Shape 734"/>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72F6CC10"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3645F205" id="_x0000_t202" coordsize="21600,21600" o:spt="202" path="m,l,21600r21600,l21600,xe">
              <v:stroke joinstyle="miter"/>
              <v:path gradientshapeok="t" o:connecttype="rect"/>
            </v:shapetype>
            <v:shape id="Shape 734" o:spid="_x0000_s1337" type="#_x0000_t202" style="position:absolute;margin-left:79.55pt;margin-top:69.45pt;width:69.35pt;height:10.3pt;z-index:-44040146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Tgqhw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" filled="f" stroked="f">
              <v:textbox style="mso-fit-shape-to-text:t" inset="0,0,0,0">
                <w:txbxContent>
                  <w:p w14:paraId="72F6CC10"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72976" w14:textId="77777777" w:rsidR="00845A60" w:rsidRDefault="00000000">
    <w:pPr>
      <w:spacing w:line="1" w:lineRule="exact"/>
    </w:pPr>
    <w:r>
      <w:rPr>
        <w:noProof/>
      </w:rPr>
      <mc:AlternateContent>
        <mc:Choice Requires="wps">
          <w:drawing>
            <wp:anchor distT="0" distB="0" distL="0" distR="0" simplePos="0" relativeHeight="62915025" behindDoc="1" locked="0" layoutInCell="1" allowOverlap="1" wp14:anchorId="40B548F9" wp14:editId="05BD5213">
              <wp:simplePos x="0" y="0"/>
              <wp:positionH relativeFrom="page">
                <wp:posOffset>970915</wp:posOffset>
              </wp:positionH>
              <wp:positionV relativeFrom="page">
                <wp:posOffset>1040765</wp:posOffset>
              </wp:positionV>
              <wp:extent cx="877570" cy="137160"/>
              <wp:effectExtent l="0" t="0" r="0" b="0"/>
              <wp:wrapNone/>
              <wp:docPr id="740" name="Shape 740"/>
              <wp:cNvGraphicFramePr/>
              <a:graphic xmlns:a="http://schemas.openxmlformats.org/drawingml/2006/main">
                <a:graphicData uri="http://schemas.microsoft.com/office/word/2010/wordprocessingShape">
                  <wps:wsp>
                    <wps:cNvSpPr txBox="1"/>
                    <wps:spPr>
                      <a:xfrm>
                        <a:off x="0" y="0"/>
                        <a:ext cx="877570" cy="137160"/>
                      </a:xfrm>
                      <a:prstGeom prst="rect">
                        <a:avLst/>
                      </a:prstGeom>
                      <a:noFill/>
                    </wps:spPr>
                    <wps:txbx>
                      <w:txbxContent>
                        <w:p w14:paraId="646B0DCA"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40B548F9" id="_x0000_t202" coordsize="21600,21600" o:spt="202" path="m,l,21600r21600,l21600,xe">
              <v:stroke joinstyle="miter"/>
              <v:path gradientshapeok="t" o:connecttype="rect"/>
            </v:shapetype>
            <v:shape id="Shape 740" o:spid="_x0000_s1338" type="#_x0000_t202" style="position:absolute;margin-left:76.45pt;margin-top:81.95pt;width:69.1pt;height:10.8pt;z-index:-44040145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" filled="f" stroked="f">
              <v:textbox style="mso-fit-shape-to-text:t" inset="0,0,0,0">
                <w:txbxContent>
                  <w:p w14:paraId="646B0DCA"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499E3" w14:textId="77777777" w:rsidR="00845A60" w:rsidRDefault="00000000">
    <w:pPr>
      <w:spacing w:line="1" w:lineRule="exact"/>
    </w:pPr>
    <w:r>
      <w:rPr>
        <w:noProof/>
      </w:rPr>
      <mc:AlternateContent>
        <mc:Choice Requires="wps">
          <w:drawing>
            <wp:anchor distT="0" distB="0" distL="0" distR="0" simplePos="0" relativeHeight="62915021" behindDoc="1" locked="0" layoutInCell="1" allowOverlap="1" wp14:anchorId="4B025FAB" wp14:editId="351D08E0">
              <wp:simplePos x="0" y="0"/>
              <wp:positionH relativeFrom="page">
                <wp:posOffset>970915</wp:posOffset>
              </wp:positionH>
              <wp:positionV relativeFrom="page">
                <wp:posOffset>1040765</wp:posOffset>
              </wp:positionV>
              <wp:extent cx="877570" cy="137160"/>
              <wp:effectExtent l="0" t="0" r="0" b="0"/>
              <wp:wrapNone/>
              <wp:docPr id="736" name="Shape 736"/>
              <wp:cNvGraphicFramePr/>
              <a:graphic xmlns:a="http://schemas.openxmlformats.org/drawingml/2006/main">
                <a:graphicData uri="http://schemas.microsoft.com/office/word/2010/wordprocessingShape">
                  <wps:wsp>
                    <wps:cNvSpPr txBox="1"/>
                    <wps:spPr>
                      <a:xfrm>
                        <a:off x="0" y="0"/>
                        <a:ext cx="877570" cy="137160"/>
                      </a:xfrm>
                      <a:prstGeom prst="rect">
                        <a:avLst/>
                      </a:prstGeom>
                      <a:noFill/>
                    </wps:spPr>
                    <wps:txbx>
                      <w:txbxContent>
                        <w:p w14:paraId="7510F38E"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4B025FAB" id="_x0000_t202" coordsize="21600,21600" o:spt="202" path="m,l,21600r21600,l21600,xe">
              <v:stroke joinstyle="miter"/>
              <v:path gradientshapeok="t" o:connecttype="rect"/>
            </v:shapetype>
            <v:shape id="Shape 736" o:spid="_x0000_s1339" type="#_x0000_t202" style="position:absolute;margin-left:76.45pt;margin-top:81.95pt;width:69.1pt;height:10.8pt;z-index:-44040145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" filled="f" stroked="f">
              <v:textbox style="mso-fit-shape-to-text:t" inset="0,0,0,0">
                <w:txbxContent>
                  <w:p w14:paraId="7510F38E"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1217A" w14:textId="77777777" w:rsidR="00845A60" w:rsidRDefault="00845A60"/>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3A3B94" w14:textId="77777777" w:rsidR="00845A60" w:rsidRDefault="00845A60"/>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BBBFE" w14:textId="77777777" w:rsidR="00845A60" w:rsidRDefault="00000000">
    <w:pPr>
      <w:spacing w:line="1" w:lineRule="exact"/>
    </w:pPr>
    <w:r>
      <w:rPr>
        <w:noProof/>
      </w:rPr>
      <mc:AlternateContent>
        <mc:Choice Requires="wps">
          <w:drawing>
            <wp:anchor distT="0" distB="0" distL="0" distR="0" simplePos="0" relativeHeight="62915031" behindDoc="1" locked="0" layoutInCell="1" allowOverlap="1" wp14:anchorId="2FB13ABE" wp14:editId="3D275EDE">
              <wp:simplePos x="0" y="0"/>
              <wp:positionH relativeFrom="page">
                <wp:posOffset>1010285</wp:posOffset>
              </wp:positionH>
              <wp:positionV relativeFrom="page">
                <wp:posOffset>882015</wp:posOffset>
              </wp:positionV>
              <wp:extent cx="880745" cy="130810"/>
              <wp:effectExtent l="0" t="0" r="0" b="0"/>
              <wp:wrapNone/>
              <wp:docPr id="746" name="Shape 746"/>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218CE198"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2FB13ABE" id="_x0000_t202" coordsize="21600,21600" o:spt="202" path="m,l,21600r21600,l21600,xe">
              <v:stroke joinstyle="miter"/>
              <v:path gradientshapeok="t" o:connecttype="rect"/>
            </v:shapetype>
            <v:shape id="Shape 746" o:spid="_x0000_s1342" type="#_x0000_t202" style="position:absolute;margin-left:79.55pt;margin-top:69.45pt;width:69.35pt;height:10.3pt;z-index:-44040144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oR1TlogBAAAIAwAADgAAAAAAAAAAAAAAAAAu&#10;AgAAZHJzL2Uyb0RvYy54bWxQSwECLQAUAAYACAAAACEA6cttqt0AAAALAQAADwAAAAAAAAAAAAAA&#10;AADiAwAAZHJzL2Rvd25yZXYueG1sUEsFBgAAAAAEAAQA8wAAAOwEAAAAAA==&#10;" filled="f" stroked="f">
              <v:textbox style="mso-fit-shape-to-text:t" inset="0,0,0,0">
                <w:txbxContent>
                  <w:p w14:paraId="218CE198"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7D2AA" w14:textId="77777777" w:rsidR="00845A60" w:rsidRDefault="00000000">
    <w:pPr>
      <w:spacing w:line="1" w:lineRule="exact"/>
    </w:pPr>
    <w:r>
      <w:rPr>
        <w:noProof/>
      </w:rPr>
      <mc:AlternateContent>
        <mc:Choice Requires="wps">
          <w:drawing>
            <wp:anchor distT="0" distB="0" distL="0" distR="0" simplePos="0" relativeHeight="62915029" behindDoc="1" locked="0" layoutInCell="1" allowOverlap="1" wp14:anchorId="2A6F4E4E" wp14:editId="0B1BD025">
              <wp:simplePos x="0" y="0"/>
              <wp:positionH relativeFrom="page">
                <wp:posOffset>1010285</wp:posOffset>
              </wp:positionH>
              <wp:positionV relativeFrom="page">
                <wp:posOffset>882015</wp:posOffset>
              </wp:positionV>
              <wp:extent cx="880745" cy="130810"/>
              <wp:effectExtent l="0" t="0" r="0" b="0"/>
              <wp:wrapNone/>
              <wp:docPr id="744" name="Shape 744"/>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747312BD"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2A6F4E4E" id="_x0000_t202" coordsize="21600,21600" o:spt="202" path="m,l,21600r21600,l21600,xe">
              <v:stroke joinstyle="miter"/>
              <v:path gradientshapeok="t" o:connecttype="rect"/>
            </v:shapetype>
            <v:shape id="Shape 744" o:spid="_x0000_s1343" type="#_x0000_t202" style="position:absolute;margin-left:79.55pt;margin-top:69.45pt;width:69.35pt;height:10.3pt;z-index:-44040145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" filled="f" stroked="f">
              <v:textbox style="mso-fit-shape-to-text:t" inset="0,0,0,0">
                <w:txbxContent>
                  <w:p w14:paraId="747312BD"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418192" w14:textId="77777777" w:rsidR="00845A60" w:rsidRDefault="00000000">
    <w:pPr>
      <w:spacing w:line="1" w:lineRule="exact"/>
    </w:pPr>
    <w:r>
      <w:rPr>
        <w:noProof/>
      </w:rPr>
      <mc:AlternateContent>
        <mc:Choice Requires="wps">
          <w:drawing>
            <wp:anchor distT="0" distB="0" distL="0" distR="0" simplePos="0" relativeHeight="62914719" behindDoc="1" locked="0" layoutInCell="1" allowOverlap="1" wp14:anchorId="16F9DDC2" wp14:editId="0ABD2582">
              <wp:simplePos x="0" y="0"/>
              <wp:positionH relativeFrom="page">
                <wp:posOffset>5972810</wp:posOffset>
              </wp:positionH>
              <wp:positionV relativeFrom="page">
                <wp:posOffset>1126490</wp:posOffset>
              </wp:positionV>
              <wp:extent cx="819785" cy="130810"/>
              <wp:effectExtent l="0" t="0" r="0" b="0"/>
              <wp:wrapNone/>
              <wp:docPr id="123" name="Shape 123"/>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097CB767"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6F9DDC2" id="_x0000_t202" coordsize="21600,21600" o:spt="202" path="m,l,21600r21600,l21600,xe">
              <v:stroke joinstyle="miter"/>
              <v:path gradientshapeok="t" o:connecttype="rect"/>
            </v:shapetype>
            <v:shape id="Shape 123" o:spid="_x0000_s1191" type="#_x0000_t202" style="position:absolute;margin-left:470.3pt;margin-top:88.7pt;width:64.55pt;height:10.3pt;z-index:-44040176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" filled="f" stroked="f">
              <v:textbox style="mso-fit-shape-to-text:t" inset="0,0,0,0">
                <w:txbxContent>
                  <w:p w14:paraId="097CB767"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57554" w14:textId="77777777" w:rsidR="00845A60" w:rsidRDefault="00000000">
    <w:pPr>
      <w:spacing w:line="1" w:lineRule="exact"/>
    </w:pPr>
    <w:r>
      <w:rPr>
        <w:noProof/>
      </w:rPr>
      <mc:AlternateContent>
        <mc:Choice Requires="wps">
          <w:drawing>
            <wp:anchor distT="0" distB="0" distL="0" distR="0" simplePos="0" relativeHeight="62915035" behindDoc="1" locked="0" layoutInCell="1" allowOverlap="1" wp14:anchorId="450CCBB2" wp14:editId="16EF449B">
              <wp:simplePos x="0" y="0"/>
              <wp:positionH relativeFrom="page">
                <wp:posOffset>5957570</wp:posOffset>
              </wp:positionH>
              <wp:positionV relativeFrom="page">
                <wp:posOffset>1047115</wp:posOffset>
              </wp:positionV>
              <wp:extent cx="871855" cy="130810"/>
              <wp:effectExtent l="0" t="0" r="0" b="0"/>
              <wp:wrapNone/>
              <wp:docPr id="750" name="Shape 750"/>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692E5C6A"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450CCBB2" id="_x0000_t202" coordsize="21600,21600" o:spt="202" path="m,l,21600r21600,l21600,xe">
              <v:stroke joinstyle="miter"/>
              <v:path gradientshapeok="t" o:connecttype="rect"/>
            </v:shapetype>
            <v:shape id="Shape 750" o:spid="_x0000_s1344" type="#_x0000_t202" style="position:absolute;margin-left:469.1pt;margin-top:82.45pt;width:68.65pt;height:10.3pt;z-index:-44040144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" filled="f" stroked="f">
              <v:textbox style="mso-fit-shape-to-text:t" inset="0,0,0,0">
                <w:txbxContent>
                  <w:p w14:paraId="692E5C6A"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409F4" w14:textId="77777777" w:rsidR="00845A60" w:rsidRDefault="00000000">
    <w:pPr>
      <w:spacing w:line="1" w:lineRule="exact"/>
    </w:pPr>
    <w:r>
      <w:rPr>
        <w:noProof/>
      </w:rPr>
      <mc:AlternateContent>
        <mc:Choice Requires="wps">
          <w:drawing>
            <wp:anchor distT="0" distB="0" distL="0" distR="0" simplePos="0" relativeHeight="62915033" behindDoc="1" locked="0" layoutInCell="1" allowOverlap="1" wp14:anchorId="7427B916" wp14:editId="32F46579">
              <wp:simplePos x="0" y="0"/>
              <wp:positionH relativeFrom="page">
                <wp:posOffset>5957570</wp:posOffset>
              </wp:positionH>
              <wp:positionV relativeFrom="page">
                <wp:posOffset>1047115</wp:posOffset>
              </wp:positionV>
              <wp:extent cx="871855" cy="130810"/>
              <wp:effectExtent l="0" t="0" r="0" b="0"/>
              <wp:wrapNone/>
              <wp:docPr id="748" name="Shape 748"/>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313F70E5"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7427B916" id="_x0000_t202" coordsize="21600,21600" o:spt="202" path="m,l,21600r21600,l21600,xe">
              <v:stroke joinstyle="miter"/>
              <v:path gradientshapeok="t" o:connecttype="rect"/>
            </v:shapetype>
            <v:shape id="Shape 748" o:spid="_x0000_s1345" type="#_x0000_t202" style="position:absolute;margin-left:469.1pt;margin-top:82.45pt;width:68.65pt;height:10.3pt;z-index:-44040144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" filled="f" stroked="f">
              <v:textbox style="mso-fit-shape-to-text:t" inset="0,0,0,0">
                <w:txbxContent>
                  <w:p w14:paraId="313F70E5"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DFBC9" w14:textId="77777777" w:rsidR="00845A60" w:rsidRDefault="00845A60"/>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2AE21" w14:textId="77777777" w:rsidR="00845A60" w:rsidRDefault="00845A60"/>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51C9B" w14:textId="77777777" w:rsidR="00845A60" w:rsidRDefault="00845A60"/>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B5ADE" w14:textId="77777777" w:rsidR="00845A60" w:rsidRDefault="00845A60"/>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6E4C8" w14:textId="77777777" w:rsidR="00845A60" w:rsidRDefault="00000000">
    <w:pPr>
      <w:spacing w:line="1" w:lineRule="exact"/>
    </w:pPr>
    <w:r>
      <w:rPr>
        <w:noProof/>
      </w:rPr>
      <mc:AlternateContent>
        <mc:Choice Requires="wps">
          <w:drawing>
            <wp:anchor distT="0" distB="0" distL="0" distR="0" simplePos="0" relativeHeight="62915046" behindDoc="1" locked="0" layoutInCell="1" allowOverlap="1" wp14:anchorId="7D686C47" wp14:editId="2A0ECFF6">
              <wp:simplePos x="0" y="0"/>
              <wp:positionH relativeFrom="page">
                <wp:posOffset>5972810</wp:posOffset>
              </wp:positionH>
              <wp:positionV relativeFrom="page">
                <wp:posOffset>1052830</wp:posOffset>
              </wp:positionV>
              <wp:extent cx="875030" cy="133985"/>
              <wp:effectExtent l="0" t="0" r="0" b="0"/>
              <wp:wrapNone/>
              <wp:docPr id="770" name="Shape 770"/>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349A5600"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7D686C47" id="_x0000_t202" coordsize="21600,21600" o:spt="202" path="m,l,21600r21600,l21600,xe">
              <v:stroke joinstyle="miter"/>
              <v:path gradientshapeok="t" o:connecttype="rect"/>
            </v:shapetype>
            <v:shape id="Shape 770" o:spid="_x0000_s1348" type="#_x0000_t202" style="position:absolute;margin-left:470.3pt;margin-top:82.9pt;width:68.9pt;height:10.55pt;z-index:-44040143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M9qhg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" filled="f" stroked="f">
              <v:textbox style="mso-fit-shape-to-text:t" inset="0,0,0,0">
                <w:txbxContent>
                  <w:p w14:paraId="349A5600"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68A53" w14:textId="77777777" w:rsidR="00845A60" w:rsidRDefault="00000000">
    <w:pPr>
      <w:spacing w:line="1" w:lineRule="exact"/>
    </w:pPr>
    <w:r>
      <w:rPr>
        <w:noProof/>
      </w:rPr>
      <mc:AlternateContent>
        <mc:Choice Requires="wps">
          <w:drawing>
            <wp:anchor distT="0" distB="0" distL="0" distR="0" simplePos="0" relativeHeight="62915042" behindDoc="1" locked="0" layoutInCell="1" allowOverlap="1" wp14:anchorId="154CE710" wp14:editId="42490A5C">
              <wp:simplePos x="0" y="0"/>
              <wp:positionH relativeFrom="page">
                <wp:posOffset>5972810</wp:posOffset>
              </wp:positionH>
              <wp:positionV relativeFrom="page">
                <wp:posOffset>1052830</wp:posOffset>
              </wp:positionV>
              <wp:extent cx="875030" cy="133985"/>
              <wp:effectExtent l="0" t="0" r="0" b="0"/>
              <wp:wrapNone/>
              <wp:docPr id="766" name="Shape 766"/>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3BC5924D"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154CE710" id="_x0000_t202" coordsize="21600,21600" o:spt="202" path="m,l,21600r21600,l21600,xe">
              <v:stroke joinstyle="miter"/>
              <v:path gradientshapeok="t" o:connecttype="rect"/>
            </v:shapetype>
            <v:shape id="Shape 766" o:spid="_x0000_s1349" type="#_x0000_t202" style="position:absolute;margin-left:470.3pt;margin-top:82.9pt;width:68.9pt;height:10.55pt;z-index:-44040143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" filled="f" stroked="f">
              <v:textbox style="mso-fit-shape-to-text:t" inset="0,0,0,0">
                <w:txbxContent>
                  <w:p w14:paraId="3BC5924D"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92F71" w14:textId="77777777" w:rsidR="00845A60" w:rsidRDefault="00000000">
    <w:pPr>
      <w:spacing w:line="1" w:lineRule="exact"/>
    </w:pPr>
    <w:r>
      <w:rPr>
        <w:noProof/>
      </w:rPr>
      <mc:AlternateContent>
        <mc:Choice Requires="wps">
          <w:drawing>
            <wp:anchor distT="0" distB="0" distL="0" distR="0" simplePos="0" relativeHeight="62915054" behindDoc="1" locked="0" layoutInCell="1" allowOverlap="1" wp14:anchorId="76C270EE" wp14:editId="1C735FFC">
              <wp:simplePos x="0" y="0"/>
              <wp:positionH relativeFrom="page">
                <wp:posOffset>970915</wp:posOffset>
              </wp:positionH>
              <wp:positionV relativeFrom="page">
                <wp:posOffset>1040765</wp:posOffset>
              </wp:positionV>
              <wp:extent cx="877570" cy="137160"/>
              <wp:effectExtent l="0" t="0" r="0" b="0"/>
              <wp:wrapNone/>
              <wp:docPr id="780" name="Shape 780"/>
              <wp:cNvGraphicFramePr/>
              <a:graphic xmlns:a="http://schemas.openxmlformats.org/drawingml/2006/main">
                <a:graphicData uri="http://schemas.microsoft.com/office/word/2010/wordprocessingShape">
                  <wps:wsp>
                    <wps:cNvSpPr txBox="1"/>
                    <wps:spPr>
                      <a:xfrm>
                        <a:off x="0" y="0"/>
                        <a:ext cx="877570" cy="137160"/>
                      </a:xfrm>
                      <a:prstGeom prst="rect">
                        <a:avLst/>
                      </a:prstGeom>
                      <a:noFill/>
                    </wps:spPr>
                    <wps:txbx>
                      <w:txbxContent>
                        <w:p w14:paraId="61C9B61C"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76C270EE" id="_x0000_t202" coordsize="21600,21600" o:spt="202" path="m,l,21600r21600,l21600,xe">
              <v:stroke joinstyle="miter"/>
              <v:path gradientshapeok="t" o:connecttype="rect"/>
            </v:shapetype>
            <v:shape id="Shape 780" o:spid="_x0000_s1352" type="#_x0000_t202" style="position:absolute;margin-left:76.45pt;margin-top:81.95pt;width:69.1pt;height:10.8pt;z-index:-44040142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" filled="f" stroked="f">
              <v:textbox style="mso-fit-shape-to-text:t" inset="0,0,0,0">
                <w:txbxContent>
                  <w:p w14:paraId="61C9B61C"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7E4B5" w14:textId="77777777" w:rsidR="00845A60" w:rsidRDefault="00000000">
    <w:pPr>
      <w:spacing w:line="1" w:lineRule="exact"/>
    </w:pPr>
    <w:r>
      <w:rPr>
        <w:noProof/>
      </w:rPr>
      <mc:AlternateContent>
        <mc:Choice Requires="wps">
          <w:drawing>
            <wp:anchor distT="0" distB="0" distL="0" distR="0" simplePos="0" relativeHeight="62915050" behindDoc="1" locked="0" layoutInCell="1" allowOverlap="1" wp14:anchorId="11361467" wp14:editId="62B95C54">
              <wp:simplePos x="0" y="0"/>
              <wp:positionH relativeFrom="page">
                <wp:posOffset>970915</wp:posOffset>
              </wp:positionH>
              <wp:positionV relativeFrom="page">
                <wp:posOffset>1040765</wp:posOffset>
              </wp:positionV>
              <wp:extent cx="877570" cy="137160"/>
              <wp:effectExtent l="0" t="0" r="0" b="0"/>
              <wp:wrapNone/>
              <wp:docPr id="776" name="Shape 776"/>
              <wp:cNvGraphicFramePr/>
              <a:graphic xmlns:a="http://schemas.openxmlformats.org/drawingml/2006/main">
                <a:graphicData uri="http://schemas.microsoft.com/office/word/2010/wordprocessingShape">
                  <wps:wsp>
                    <wps:cNvSpPr txBox="1"/>
                    <wps:spPr>
                      <a:xfrm>
                        <a:off x="0" y="0"/>
                        <a:ext cx="877570" cy="137160"/>
                      </a:xfrm>
                      <a:prstGeom prst="rect">
                        <a:avLst/>
                      </a:prstGeom>
                      <a:noFill/>
                    </wps:spPr>
                    <wps:txbx>
                      <w:txbxContent>
                        <w:p w14:paraId="75EF794F"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11361467" id="_x0000_t202" coordsize="21600,21600" o:spt="202" path="m,l,21600r21600,l21600,xe">
              <v:stroke joinstyle="miter"/>
              <v:path gradientshapeok="t" o:connecttype="rect"/>
            </v:shapetype>
            <v:shape id="Shape 776" o:spid="_x0000_s1353" type="#_x0000_t202" style="position:absolute;margin-left:76.45pt;margin-top:81.95pt;width:69.1pt;height:10.8pt;z-index:-44040143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" filled="f" stroked="f">
              <v:textbox style="mso-fit-shape-to-text:t" inset="0,0,0,0">
                <w:txbxContent>
                  <w:p w14:paraId="75EF794F"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58B42" w14:textId="77777777" w:rsidR="00845A60" w:rsidRDefault="00000000">
    <w:pPr>
      <w:spacing w:line="1" w:lineRule="exact"/>
    </w:pPr>
    <w:r>
      <w:rPr>
        <w:noProof/>
      </w:rPr>
      <mc:AlternateContent>
        <mc:Choice Requires="wps">
          <w:drawing>
            <wp:anchor distT="0" distB="0" distL="0" distR="0" simplePos="0" relativeHeight="62914731" behindDoc="1" locked="0" layoutInCell="1" allowOverlap="1" wp14:anchorId="6375879A" wp14:editId="2EE01675">
              <wp:simplePos x="0" y="0"/>
              <wp:positionH relativeFrom="page">
                <wp:posOffset>1229995</wp:posOffset>
              </wp:positionH>
              <wp:positionV relativeFrom="page">
                <wp:posOffset>1098550</wp:posOffset>
              </wp:positionV>
              <wp:extent cx="826135" cy="133985"/>
              <wp:effectExtent l="0" t="0" r="0" b="0"/>
              <wp:wrapNone/>
              <wp:docPr id="137" name="Shape 137"/>
              <wp:cNvGraphicFramePr/>
              <a:graphic xmlns:a="http://schemas.openxmlformats.org/drawingml/2006/main">
                <a:graphicData uri="http://schemas.microsoft.com/office/word/2010/wordprocessingShape">
                  <wps:wsp>
                    <wps:cNvSpPr txBox="1"/>
                    <wps:spPr>
                      <a:xfrm>
                        <a:off x="0" y="0"/>
                        <a:ext cx="826135" cy="133985"/>
                      </a:xfrm>
                      <a:prstGeom prst="rect">
                        <a:avLst/>
                      </a:prstGeom>
                      <a:noFill/>
                    </wps:spPr>
                    <wps:txbx>
                      <w:txbxContent>
                        <w:p w14:paraId="5BF4A564"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375879A" id="_x0000_t202" coordsize="21600,21600" o:spt="202" path="m,l,21600r21600,l21600,xe">
              <v:stroke joinstyle="miter"/>
              <v:path gradientshapeok="t" o:connecttype="rect"/>
            </v:shapetype>
            <v:shape id="Shape 137" o:spid="_x0000_s1194" type="#_x0000_t202" style="position:absolute;margin-left:96.85pt;margin-top:86.5pt;width:65.05pt;height:10.55pt;z-index:-44040174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" filled="f" stroked="f">
              <v:textbox style="mso-fit-shape-to-text:t" inset="0,0,0,0">
                <w:txbxContent>
                  <w:p w14:paraId="5BF4A564"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9BDDB" w14:textId="77777777" w:rsidR="00845A60" w:rsidRDefault="00845A60"/>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10B78" w14:textId="77777777" w:rsidR="00845A60" w:rsidRDefault="00845A60"/>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F93A0" w14:textId="77777777" w:rsidR="00845A60" w:rsidRDefault="00000000">
    <w:pPr>
      <w:spacing w:line="1" w:lineRule="exact"/>
    </w:pPr>
    <w:r>
      <w:rPr>
        <w:noProof/>
      </w:rPr>
      <mc:AlternateContent>
        <mc:Choice Requires="wps">
          <w:drawing>
            <wp:anchor distT="0" distB="0" distL="0" distR="0" simplePos="0" relativeHeight="62915060" behindDoc="1" locked="0" layoutInCell="1" allowOverlap="1" wp14:anchorId="1EE38934" wp14:editId="1A134EE8">
              <wp:simplePos x="0" y="0"/>
              <wp:positionH relativeFrom="page">
                <wp:posOffset>5957570</wp:posOffset>
              </wp:positionH>
              <wp:positionV relativeFrom="page">
                <wp:posOffset>1047115</wp:posOffset>
              </wp:positionV>
              <wp:extent cx="871855" cy="130810"/>
              <wp:effectExtent l="0" t="0" r="0" b="0"/>
              <wp:wrapNone/>
              <wp:docPr id="791" name="Shape 791"/>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5141F43A"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1EE38934" id="_x0000_t202" coordsize="21600,21600" o:spt="202" path="m,l,21600r21600,l21600,xe">
              <v:stroke joinstyle="miter"/>
              <v:path gradientshapeok="t" o:connecttype="rect"/>
            </v:shapetype>
            <v:shape id="Shape 791" o:spid="_x0000_s1356" type="#_x0000_t202" style="position:absolute;margin-left:469.1pt;margin-top:82.45pt;width:68.65pt;height:10.3pt;z-index:-44040142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NxiAEAAAg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" filled="f" stroked="f">
              <v:textbox style="mso-fit-shape-to-text:t" inset="0,0,0,0">
                <w:txbxContent>
                  <w:p w14:paraId="5141F43A"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1AEC8" w14:textId="77777777" w:rsidR="00845A60" w:rsidRDefault="00000000">
    <w:pPr>
      <w:spacing w:line="1" w:lineRule="exact"/>
    </w:pPr>
    <w:r>
      <w:rPr>
        <w:noProof/>
      </w:rPr>
      <mc:AlternateContent>
        <mc:Choice Requires="wps">
          <w:drawing>
            <wp:anchor distT="0" distB="0" distL="0" distR="0" simplePos="0" relativeHeight="62915058" behindDoc="1" locked="0" layoutInCell="1" allowOverlap="1" wp14:anchorId="71C6EAE7" wp14:editId="772E8AD6">
              <wp:simplePos x="0" y="0"/>
              <wp:positionH relativeFrom="page">
                <wp:posOffset>5957570</wp:posOffset>
              </wp:positionH>
              <wp:positionV relativeFrom="page">
                <wp:posOffset>1047115</wp:posOffset>
              </wp:positionV>
              <wp:extent cx="871855" cy="130810"/>
              <wp:effectExtent l="0" t="0" r="0" b="0"/>
              <wp:wrapNone/>
              <wp:docPr id="789" name="Shape 789"/>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2E37CBA6"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71C6EAE7" id="_x0000_t202" coordsize="21600,21600" o:spt="202" path="m,l,21600r21600,l21600,xe">
              <v:stroke joinstyle="miter"/>
              <v:path gradientshapeok="t" o:connecttype="rect"/>
            </v:shapetype>
            <v:shape id="Shape 789" o:spid="_x0000_s1357" type="#_x0000_t202" style="position:absolute;margin-left:469.1pt;margin-top:82.45pt;width:68.65pt;height:10.3pt;z-index:-44040142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" filled="f" stroked="f">
              <v:textbox style="mso-fit-shape-to-text:t" inset="0,0,0,0">
                <w:txbxContent>
                  <w:p w14:paraId="2E37CBA6"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614AA" w14:textId="77777777" w:rsidR="00845A60" w:rsidRDefault="00845A60"/>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40C2A9" w14:textId="77777777" w:rsidR="00845A60" w:rsidRDefault="00845A60"/>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9E864" w14:textId="77777777" w:rsidR="00845A60" w:rsidRDefault="00845A60">
    <w:pPr>
      <w:spacing w:line="1" w:lineRule="exact"/>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6E4D82" w14:textId="77777777" w:rsidR="00845A60" w:rsidRDefault="00000000">
    <w:pPr>
      <w:spacing w:line="1" w:lineRule="exact"/>
    </w:pPr>
    <w:r>
      <w:rPr>
        <w:noProof/>
      </w:rPr>
      <mc:AlternateContent>
        <mc:Choice Requires="wps">
          <w:drawing>
            <wp:anchor distT="0" distB="0" distL="0" distR="0" simplePos="0" relativeHeight="62915062" behindDoc="1" locked="0" layoutInCell="1" allowOverlap="1" wp14:anchorId="4F913BBD" wp14:editId="11AD8F37">
              <wp:simplePos x="0" y="0"/>
              <wp:positionH relativeFrom="page">
                <wp:posOffset>1010285</wp:posOffset>
              </wp:positionH>
              <wp:positionV relativeFrom="page">
                <wp:posOffset>882015</wp:posOffset>
              </wp:positionV>
              <wp:extent cx="880745" cy="130810"/>
              <wp:effectExtent l="0" t="0" r="0" b="0"/>
              <wp:wrapNone/>
              <wp:docPr id="811" name="Shape 811"/>
              <wp:cNvGraphicFramePr/>
              <a:graphic xmlns:a="http://schemas.openxmlformats.org/drawingml/2006/main">
                <a:graphicData uri="http://schemas.microsoft.com/office/word/2010/wordprocessingShape">
                  <wps:wsp>
                    <wps:cNvSpPr txBox="1"/>
                    <wps:spPr>
                      <a:xfrm>
                        <a:off x="0" y="0"/>
                        <a:ext cx="880745" cy="130810"/>
                      </a:xfrm>
                      <a:prstGeom prst="rect">
                        <a:avLst/>
                      </a:prstGeom>
                      <a:noFill/>
                    </wps:spPr>
                    <wps:txbx>
                      <w:txbxContent>
                        <w:p w14:paraId="7F4186EE"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4F913BBD" id="_x0000_t202" coordsize="21600,21600" o:spt="202" path="m,l,21600r21600,l21600,xe">
              <v:stroke joinstyle="miter"/>
              <v:path gradientshapeok="t" o:connecttype="rect"/>
            </v:shapetype>
            <v:shape id="Shape 811" o:spid="_x0000_s1358" type="#_x0000_t202" style="position:absolute;margin-left:79.55pt;margin-top:69.45pt;width:69.35pt;height:10.3pt;z-index:-44040141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" filled="f" stroked="f">
              <v:textbox style="mso-fit-shape-to-text:t" inset="0,0,0,0">
                <w:txbxContent>
                  <w:p w14:paraId="7F4186EE"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B5C976" w14:textId="77777777" w:rsidR="00845A60" w:rsidRDefault="00000000">
    <w:pPr>
      <w:spacing w:line="1" w:lineRule="exact"/>
    </w:pPr>
    <w:r>
      <w:rPr>
        <w:noProof/>
      </w:rPr>
      <mc:AlternateContent>
        <mc:Choice Requires="wps">
          <w:drawing>
            <wp:anchor distT="0" distB="0" distL="0" distR="0" simplePos="0" relativeHeight="62915068" behindDoc="1" locked="0" layoutInCell="1" allowOverlap="1" wp14:anchorId="4A5BE462" wp14:editId="42554E4E">
              <wp:simplePos x="0" y="0"/>
              <wp:positionH relativeFrom="page">
                <wp:posOffset>5957570</wp:posOffset>
              </wp:positionH>
              <wp:positionV relativeFrom="page">
                <wp:posOffset>1056005</wp:posOffset>
              </wp:positionV>
              <wp:extent cx="875030" cy="133985"/>
              <wp:effectExtent l="0" t="0" r="0" b="0"/>
              <wp:wrapNone/>
              <wp:docPr id="822" name="Shape 822"/>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7B1110AD"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4A5BE462" id="_x0000_t202" coordsize="21600,21600" o:spt="202" path="m,l,21600r21600,l21600,xe">
              <v:stroke joinstyle="miter"/>
              <v:path gradientshapeok="t" o:connecttype="rect"/>
            </v:shapetype>
            <v:shape id="Shape 822" o:spid="_x0000_s1359" type="#_x0000_t202" style="position:absolute;margin-left:469.1pt;margin-top:83.15pt;width:68.9pt;height:10.55pt;z-index:-44040141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33lr/IcBAAAIAwAADgAAAAAAAAAAAAAAAAAu&#10;AgAAZHJzL2Uyb0RvYy54bWxQSwECLQAUAAYACAAAACEAs09O1N4AAAAMAQAADwAAAAAAAAAAAAAA&#10;AADhAwAAZHJzL2Rvd25yZXYueG1sUEsFBgAAAAAEAAQA8wAAAOwEAAAAAA==&#10;" filled="f" stroked="f">
              <v:textbox style="mso-fit-shape-to-text:t" inset="0,0,0,0">
                <w:txbxContent>
                  <w:p w14:paraId="7B1110AD"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8F28E" w14:textId="77777777" w:rsidR="00845A60" w:rsidRDefault="00000000">
    <w:pPr>
      <w:spacing w:line="1" w:lineRule="exact"/>
    </w:pPr>
    <w:r>
      <w:rPr>
        <w:noProof/>
      </w:rPr>
      <mc:AlternateContent>
        <mc:Choice Requires="wps">
          <w:drawing>
            <wp:anchor distT="0" distB="0" distL="0" distR="0" simplePos="0" relativeHeight="62915064" behindDoc="1" locked="0" layoutInCell="1" allowOverlap="1" wp14:anchorId="5DA9E3D8" wp14:editId="5996C9AE">
              <wp:simplePos x="0" y="0"/>
              <wp:positionH relativeFrom="page">
                <wp:posOffset>5957570</wp:posOffset>
              </wp:positionH>
              <wp:positionV relativeFrom="page">
                <wp:posOffset>1056005</wp:posOffset>
              </wp:positionV>
              <wp:extent cx="875030" cy="133985"/>
              <wp:effectExtent l="0" t="0" r="0" b="0"/>
              <wp:wrapNone/>
              <wp:docPr id="818" name="Shape 818"/>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65353478"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5DA9E3D8" id="_x0000_t202" coordsize="21600,21600" o:spt="202" path="m,l,21600r21600,l21600,xe">
              <v:stroke joinstyle="miter"/>
              <v:path gradientshapeok="t" o:connecttype="rect"/>
            </v:shapetype>
            <v:shape id="Shape 818" o:spid="_x0000_s1360" type="#_x0000_t202" style="position:absolute;margin-left:469.1pt;margin-top:83.15pt;width:68.9pt;height:10.55pt;z-index:-4404014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dzahw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6WTPcwnNhuj3tMGaOzoxzronRwKlZe+dsHeWOyd1QX/7GalTJpDgt1C7&#10;riR3HmF3Gmmf39+56njA8y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4nXc2ocBAAAIAwAADgAAAAAAAAAAAAAAAAAu&#10;AgAAZHJzL2Uyb0RvYy54bWxQSwECLQAUAAYACAAAACEAs09O1N4AAAAMAQAADwAAAAAAAAAAAAAA&#10;AADhAwAAZHJzL2Rvd25yZXYueG1sUEsFBgAAAAAEAAQA8wAAAOwEAAAAAA==&#10;" filled="f" stroked="f">
              <v:textbox style="mso-fit-shape-to-text:t" inset="0,0,0,0">
                <w:txbxContent>
                  <w:p w14:paraId="65353478"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4E89A" w14:textId="77777777" w:rsidR="00845A60" w:rsidRDefault="00000000">
    <w:pPr>
      <w:spacing w:line="1" w:lineRule="exact"/>
    </w:pPr>
    <w:r>
      <w:rPr>
        <w:noProof/>
      </w:rPr>
      <mc:AlternateContent>
        <mc:Choice Requires="wps">
          <w:drawing>
            <wp:anchor distT="0" distB="0" distL="0" distR="0" simplePos="0" relativeHeight="62914691" behindDoc="1" locked="0" layoutInCell="1" allowOverlap="1" wp14:anchorId="13EF3650" wp14:editId="5B035727">
              <wp:simplePos x="0" y="0"/>
              <wp:positionH relativeFrom="page">
                <wp:posOffset>293370</wp:posOffset>
              </wp:positionH>
              <wp:positionV relativeFrom="page">
                <wp:posOffset>853440</wp:posOffset>
              </wp:positionV>
              <wp:extent cx="822960" cy="130810"/>
              <wp:effectExtent l="0" t="0" r="0" b="0"/>
              <wp:wrapNone/>
              <wp:docPr id="29" name="Shape 2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5ED36DC9"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3EF3650" id="_x0000_t202" coordsize="21600,21600" o:spt="202" path="m,l,21600r21600,l21600,xe">
              <v:stroke joinstyle="miter"/>
              <v:path gradientshapeok="t" o:connecttype="rect"/>
            </v:shapetype>
            <v:shape id="Shape 29" o:spid="_x0000_s1178" type="#_x0000_t202" style="position:absolute;margin-left:23.1pt;margin-top:67.2pt;width:64.8pt;height:10.3pt;z-index:-44040178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" filled="f" stroked="f">
              <v:textbox style="mso-fit-shape-to-text:t" inset="0,0,0,0">
                <w:txbxContent>
                  <w:p w14:paraId="5ED36DC9"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7A0CD" w14:textId="77777777" w:rsidR="00845A60" w:rsidRDefault="00000000">
    <w:pPr>
      <w:spacing w:line="1" w:lineRule="exact"/>
    </w:pPr>
    <w:r>
      <w:rPr>
        <w:noProof/>
      </w:rPr>
      <mc:AlternateContent>
        <mc:Choice Requires="wps">
          <w:drawing>
            <wp:anchor distT="0" distB="0" distL="0" distR="0" simplePos="0" relativeHeight="62914727" behindDoc="1" locked="0" layoutInCell="1" allowOverlap="1" wp14:anchorId="65CA557A" wp14:editId="1E3E1465">
              <wp:simplePos x="0" y="0"/>
              <wp:positionH relativeFrom="page">
                <wp:posOffset>1229995</wp:posOffset>
              </wp:positionH>
              <wp:positionV relativeFrom="page">
                <wp:posOffset>1098550</wp:posOffset>
              </wp:positionV>
              <wp:extent cx="826135" cy="133985"/>
              <wp:effectExtent l="0" t="0" r="0" b="0"/>
              <wp:wrapNone/>
              <wp:docPr id="133" name="Shape 133"/>
              <wp:cNvGraphicFramePr/>
              <a:graphic xmlns:a="http://schemas.openxmlformats.org/drawingml/2006/main">
                <a:graphicData uri="http://schemas.microsoft.com/office/word/2010/wordprocessingShape">
                  <wps:wsp>
                    <wps:cNvSpPr txBox="1"/>
                    <wps:spPr>
                      <a:xfrm>
                        <a:off x="0" y="0"/>
                        <a:ext cx="826135" cy="133985"/>
                      </a:xfrm>
                      <a:prstGeom prst="rect">
                        <a:avLst/>
                      </a:prstGeom>
                      <a:noFill/>
                    </wps:spPr>
                    <wps:txbx>
                      <w:txbxContent>
                        <w:p w14:paraId="05C5C129"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5CA557A" id="_x0000_t202" coordsize="21600,21600" o:spt="202" path="m,l,21600r21600,l21600,xe">
              <v:stroke joinstyle="miter"/>
              <v:path gradientshapeok="t" o:connecttype="rect"/>
            </v:shapetype>
            <v:shape id="Shape 133" o:spid="_x0000_s1195" type="#_x0000_t202" style="position:absolute;margin-left:96.85pt;margin-top:86.5pt;width:65.05pt;height:10.55pt;z-index:-44040175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" filled="f" stroked="f">
              <v:textbox style="mso-fit-shape-to-text:t" inset="0,0,0,0">
                <w:txbxContent>
                  <w:p w14:paraId="05C5C129"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07708" w14:textId="77777777" w:rsidR="00845A60" w:rsidRDefault="00845A60"/>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D0B6F" w14:textId="77777777" w:rsidR="00845A60" w:rsidRDefault="00845A60"/>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EFC3D" w14:textId="77777777" w:rsidR="00845A60" w:rsidRDefault="00000000">
    <w:pPr>
      <w:spacing w:line="1" w:lineRule="exact"/>
    </w:pPr>
    <w:r>
      <w:rPr>
        <w:noProof/>
      </w:rPr>
      <mc:AlternateContent>
        <mc:Choice Requires="wps">
          <w:drawing>
            <wp:anchor distT="0" distB="0" distL="0" distR="0" simplePos="0" relativeHeight="62915076" behindDoc="1" locked="0" layoutInCell="1" allowOverlap="1" wp14:anchorId="39E84436" wp14:editId="1E8D8D7B">
              <wp:simplePos x="0" y="0"/>
              <wp:positionH relativeFrom="page">
                <wp:posOffset>5957570</wp:posOffset>
              </wp:positionH>
              <wp:positionV relativeFrom="page">
                <wp:posOffset>1056005</wp:posOffset>
              </wp:positionV>
              <wp:extent cx="875030" cy="133985"/>
              <wp:effectExtent l="0" t="0" r="0" b="0"/>
              <wp:wrapNone/>
              <wp:docPr id="836" name="Shape 836"/>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42BEE0ED"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39E84436" id="_x0000_t202" coordsize="21600,21600" o:spt="202" path="m,l,21600r21600,l21600,xe">
              <v:stroke joinstyle="miter"/>
              <v:path gradientshapeok="t" o:connecttype="rect"/>
            </v:shapetype>
            <v:shape id="Shape 836" o:spid="_x0000_s1363" type="#_x0000_t202" style="position:absolute;margin-left:469.1pt;margin-top:83.15pt;width:68.9pt;height:10.55pt;z-index:-4404014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bdmhw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6eWe5xKaDdHvaYM1d3RinHVPjgRKy947Ye8sd07qgv72M1KnTCDBb6F2&#10;XUnuPMLuNNI+v79z1fGA51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K0m3ZocBAAAIAwAADgAAAAAAAAAAAAAAAAAu&#10;AgAAZHJzL2Uyb0RvYy54bWxQSwECLQAUAAYACAAAACEAs09O1N4AAAAMAQAADwAAAAAAAAAAAAAA&#10;AADhAwAAZHJzL2Rvd25yZXYueG1sUEsFBgAAAAAEAAQA8wAAAOwEAAAAAA==&#10;" filled="f" stroked="f">
              <v:textbox style="mso-fit-shape-to-text:t" inset="0,0,0,0">
                <w:txbxContent>
                  <w:p w14:paraId="42BEE0ED"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18196" w14:textId="77777777" w:rsidR="00845A60" w:rsidRDefault="00000000">
    <w:pPr>
      <w:spacing w:line="1" w:lineRule="exact"/>
    </w:pPr>
    <w:r>
      <w:rPr>
        <w:noProof/>
      </w:rPr>
      <mc:AlternateContent>
        <mc:Choice Requires="wps">
          <w:drawing>
            <wp:anchor distT="0" distB="0" distL="0" distR="0" simplePos="0" relativeHeight="62915072" behindDoc="1" locked="0" layoutInCell="1" allowOverlap="1" wp14:anchorId="37797490" wp14:editId="497979BA">
              <wp:simplePos x="0" y="0"/>
              <wp:positionH relativeFrom="page">
                <wp:posOffset>5957570</wp:posOffset>
              </wp:positionH>
              <wp:positionV relativeFrom="page">
                <wp:posOffset>1056005</wp:posOffset>
              </wp:positionV>
              <wp:extent cx="875030" cy="133985"/>
              <wp:effectExtent l="0" t="0" r="0" b="0"/>
              <wp:wrapNone/>
              <wp:docPr id="832" name="Shape 832"/>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1EA8BC86"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37797490" id="_x0000_t202" coordsize="21600,21600" o:spt="202" path="m,l,21600r21600,l21600,xe">
              <v:stroke joinstyle="miter"/>
              <v:path gradientshapeok="t" o:connecttype="rect"/>
            </v:shapetype>
            <v:shape id="Shape 832" o:spid="_x0000_s1364" type="#_x0000_t202" style="position:absolute;margin-left:469.1pt;margin-top:83.15pt;width:68.9pt;height:10.55pt;z-index:-44040140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QBAhw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6dWe5xKaDdHvaYM1d3RinHVPjgRKy947Ye8sd07qgv72M1KnTCDBb6F2&#10;XUnuPMLuNNI+v79z1fGA51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FkUAQIcBAAAIAwAADgAAAAAAAAAAAAAAAAAu&#10;AgAAZHJzL2Uyb0RvYy54bWxQSwECLQAUAAYACAAAACEAs09O1N4AAAAMAQAADwAAAAAAAAAAAAAA&#10;AADhAwAAZHJzL2Rvd25yZXYueG1sUEsFBgAAAAAEAAQA8wAAAOwEAAAAAA==&#10;" filled="f" stroked="f">
              <v:textbox style="mso-fit-shape-to-text:t" inset="0,0,0,0">
                <w:txbxContent>
                  <w:p w14:paraId="1EA8BC86"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B42AE" w14:textId="77777777" w:rsidR="00845A60" w:rsidRDefault="00845A60"/>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960A6" w14:textId="77777777" w:rsidR="00845A60" w:rsidRDefault="00845A60"/>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8FD14" w14:textId="77777777" w:rsidR="00845A60" w:rsidRDefault="00845A60"/>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8AC60" w14:textId="77777777" w:rsidR="00845A60" w:rsidRDefault="00845A60"/>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C7947" w14:textId="77777777" w:rsidR="00845A60" w:rsidRDefault="00000000">
    <w:pPr>
      <w:spacing w:line="1" w:lineRule="exact"/>
    </w:pPr>
    <w:r>
      <w:rPr>
        <w:noProof/>
      </w:rPr>
      <mc:AlternateContent>
        <mc:Choice Requires="wps">
          <w:drawing>
            <wp:anchor distT="0" distB="0" distL="0" distR="0" simplePos="0" relativeHeight="62915086" behindDoc="1" locked="0" layoutInCell="1" allowOverlap="1" wp14:anchorId="274876BD" wp14:editId="21FFE9D5">
              <wp:simplePos x="0" y="0"/>
              <wp:positionH relativeFrom="page">
                <wp:posOffset>5957570</wp:posOffset>
              </wp:positionH>
              <wp:positionV relativeFrom="page">
                <wp:posOffset>1047115</wp:posOffset>
              </wp:positionV>
              <wp:extent cx="871855" cy="130810"/>
              <wp:effectExtent l="0" t="0" r="0" b="0"/>
              <wp:wrapNone/>
              <wp:docPr id="862" name="Shape 862"/>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1948DAAA"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274876BD" id="_x0000_t202" coordsize="21600,21600" o:spt="202" path="m,l,21600r21600,l21600,xe">
              <v:stroke joinstyle="miter"/>
              <v:path gradientshapeok="t" o:connecttype="rect"/>
            </v:shapetype>
            <v:shape id="Shape 862" o:spid="_x0000_s1369" type="#_x0000_t202" style="position:absolute;margin-left:469.1pt;margin-top:82.45pt;width:68.65pt;height:10.3pt;z-index:-44040139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" filled="f" stroked="f">
              <v:textbox style="mso-fit-shape-to-text:t" inset="0,0,0,0">
                <w:txbxContent>
                  <w:p w14:paraId="1948DAAA"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FB853" w14:textId="77777777" w:rsidR="00845A60" w:rsidRDefault="00000000">
    <w:pPr>
      <w:spacing w:line="1" w:lineRule="exact"/>
    </w:pPr>
    <w:r>
      <w:rPr>
        <w:noProof/>
      </w:rPr>
      <mc:AlternateContent>
        <mc:Choice Requires="wps">
          <w:drawing>
            <wp:anchor distT="0" distB="0" distL="0" distR="0" simplePos="0" relativeHeight="62915084" behindDoc="1" locked="0" layoutInCell="1" allowOverlap="1" wp14:anchorId="71BA5A8E" wp14:editId="1530F30C">
              <wp:simplePos x="0" y="0"/>
              <wp:positionH relativeFrom="page">
                <wp:posOffset>5957570</wp:posOffset>
              </wp:positionH>
              <wp:positionV relativeFrom="page">
                <wp:posOffset>1047115</wp:posOffset>
              </wp:positionV>
              <wp:extent cx="871855" cy="130810"/>
              <wp:effectExtent l="0" t="0" r="0" b="0"/>
              <wp:wrapNone/>
              <wp:docPr id="860" name="Shape 860"/>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6FCF440A"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71BA5A8E" id="_x0000_t202" coordsize="21600,21600" o:spt="202" path="m,l,21600r21600,l21600,xe">
              <v:stroke joinstyle="miter"/>
              <v:path gradientshapeok="t" o:connecttype="rect"/>
            </v:shapetype>
            <v:shape id="Shape 860" o:spid="_x0000_s1370" type="#_x0000_t202" style="position:absolute;margin-left:469.1pt;margin-top:82.45pt;width:68.65pt;height:10.3pt;z-index:-4404013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d3iAEAAAg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" filled="f" stroked="f">
              <v:textbox style="mso-fit-shape-to-text:t" inset="0,0,0,0">
                <w:txbxContent>
                  <w:p w14:paraId="6FCF440A"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0D2C8" w14:textId="77777777" w:rsidR="00845A60" w:rsidRDefault="00000000">
    <w:pPr>
      <w:spacing w:line="1" w:lineRule="exact"/>
    </w:pPr>
    <w:r>
      <w:rPr>
        <w:noProof/>
      </w:rPr>
      <mc:AlternateContent>
        <mc:Choice Requires="wps">
          <w:drawing>
            <wp:anchor distT="0" distB="0" distL="0" distR="0" simplePos="0" relativeHeight="62914737" behindDoc="1" locked="0" layoutInCell="1" allowOverlap="1" wp14:anchorId="01D51A72" wp14:editId="67644AC6">
              <wp:simplePos x="0" y="0"/>
              <wp:positionH relativeFrom="page">
                <wp:posOffset>5993765</wp:posOffset>
              </wp:positionH>
              <wp:positionV relativeFrom="page">
                <wp:posOffset>897255</wp:posOffset>
              </wp:positionV>
              <wp:extent cx="819785" cy="130810"/>
              <wp:effectExtent l="0" t="0" r="0" b="0"/>
              <wp:wrapNone/>
              <wp:docPr id="145" name="Shape 145"/>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14428719"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1D51A72" id="_x0000_t202" coordsize="21600,21600" o:spt="202" path="m,l,21600r21600,l21600,xe">
              <v:stroke joinstyle="miter"/>
              <v:path gradientshapeok="t" o:connecttype="rect"/>
            </v:shapetype>
            <v:shape id="Shape 145" o:spid="_x0000_s1198" type="#_x0000_t202" style="position:absolute;margin-left:471.95pt;margin-top:70.65pt;width:64.55pt;height:10.3pt;z-index:-44040174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" filled="f" stroked="f">
              <v:textbox style="mso-fit-shape-to-text:t" inset="0,0,0,0">
                <w:txbxContent>
                  <w:p w14:paraId="14428719"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61893" w14:textId="77777777" w:rsidR="00845A60" w:rsidRDefault="00000000">
    <w:pPr>
      <w:spacing w:line="1" w:lineRule="exact"/>
    </w:pPr>
    <w:r>
      <w:rPr>
        <w:noProof/>
      </w:rPr>
      <mc:AlternateContent>
        <mc:Choice Requires="wps">
          <w:drawing>
            <wp:anchor distT="0" distB="0" distL="0" distR="0" simplePos="0" relativeHeight="62915090" behindDoc="1" locked="0" layoutInCell="1" allowOverlap="1" wp14:anchorId="11E8D7C6" wp14:editId="2CAA7430">
              <wp:simplePos x="0" y="0"/>
              <wp:positionH relativeFrom="page">
                <wp:posOffset>922020</wp:posOffset>
              </wp:positionH>
              <wp:positionV relativeFrom="page">
                <wp:posOffset>1025525</wp:posOffset>
              </wp:positionV>
              <wp:extent cx="877570" cy="133985"/>
              <wp:effectExtent l="0" t="0" r="0" b="0"/>
              <wp:wrapNone/>
              <wp:docPr id="866" name="Shape 866"/>
              <wp:cNvGraphicFramePr/>
              <a:graphic xmlns:a="http://schemas.openxmlformats.org/drawingml/2006/main">
                <a:graphicData uri="http://schemas.microsoft.com/office/word/2010/wordprocessingShape">
                  <wps:wsp>
                    <wps:cNvSpPr txBox="1"/>
                    <wps:spPr>
                      <a:xfrm>
                        <a:off x="0" y="0"/>
                        <a:ext cx="877570" cy="133985"/>
                      </a:xfrm>
                      <a:prstGeom prst="rect">
                        <a:avLst/>
                      </a:prstGeom>
                      <a:noFill/>
                    </wps:spPr>
                    <wps:txbx>
                      <w:txbxContent>
                        <w:p w14:paraId="1DEB7091"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11E8D7C6" id="_x0000_t202" coordsize="21600,21600" o:spt="202" path="m,l,21600r21600,l21600,xe">
              <v:stroke joinstyle="miter"/>
              <v:path gradientshapeok="t" o:connecttype="rect"/>
            </v:shapetype>
            <v:shape id="Shape 866" o:spid="_x0000_s1371" type="#_x0000_t202" style="position:absolute;margin-left:72.6pt;margin-top:80.75pt;width:69.1pt;height:10.55pt;z-index:-44040139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" filled="f" stroked="f">
              <v:textbox style="mso-fit-shape-to-text:t" inset="0,0,0,0">
                <w:txbxContent>
                  <w:p w14:paraId="1DEB7091"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66FBBE" w14:textId="77777777" w:rsidR="00845A60" w:rsidRDefault="00845A60">
    <w:pPr>
      <w:spacing w:line="1" w:lineRule="exact"/>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EA5CB" w14:textId="77777777" w:rsidR="00845A60" w:rsidRDefault="00000000">
    <w:pPr>
      <w:spacing w:line="1" w:lineRule="exact"/>
    </w:pPr>
    <w:r>
      <w:rPr>
        <w:noProof/>
      </w:rPr>
      <mc:AlternateContent>
        <mc:Choice Requires="wps">
          <w:drawing>
            <wp:anchor distT="0" distB="0" distL="0" distR="0" simplePos="0" relativeHeight="62915098" behindDoc="1" locked="0" layoutInCell="1" allowOverlap="1" wp14:anchorId="0A9BF60E" wp14:editId="1C3B2F96">
              <wp:simplePos x="0" y="0"/>
              <wp:positionH relativeFrom="page">
                <wp:posOffset>5957570</wp:posOffset>
              </wp:positionH>
              <wp:positionV relativeFrom="page">
                <wp:posOffset>1056005</wp:posOffset>
              </wp:positionV>
              <wp:extent cx="875030" cy="133985"/>
              <wp:effectExtent l="0" t="0" r="0" b="0"/>
              <wp:wrapNone/>
              <wp:docPr id="878" name="Shape 878"/>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518280D9"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A9BF60E" id="_x0000_t202" coordsize="21600,21600" o:spt="202" path="m,l,21600r21600,l21600,xe">
              <v:stroke joinstyle="miter"/>
              <v:path gradientshapeok="t" o:connecttype="rect"/>
            </v:shapetype>
            <v:shape id="Shape 878" o:spid="_x0000_s1374" type="#_x0000_t202" style="position:absolute;margin-left:469.1pt;margin-top:83.15pt;width:68.9pt;height:10.55pt;z-index:-44040138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k4Yhw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66s9zyU0G6Lf0wZr7ujEOOueHAmUlr13wt5Z7pzUBf3tZ6ROmUCC30Lt&#10;upLceYTdaaR9fn/nquMBz7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C75OGIcBAAAIAwAADgAAAAAAAAAAAAAAAAAu&#10;AgAAZHJzL2Uyb0RvYy54bWxQSwECLQAUAAYACAAAACEAs09O1N4AAAAMAQAADwAAAAAAAAAAAAAA&#10;AADhAwAAZHJzL2Rvd25yZXYueG1sUEsFBgAAAAAEAAQA8wAAAOwEAAAAAA==&#10;" filled="f" stroked="f">
              <v:textbox style="mso-fit-shape-to-text:t" inset="0,0,0,0">
                <w:txbxContent>
                  <w:p w14:paraId="518280D9"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B2F8B" w14:textId="77777777" w:rsidR="00845A60" w:rsidRDefault="00000000">
    <w:pPr>
      <w:spacing w:line="1" w:lineRule="exact"/>
    </w:pPr>
    <w:r>
      <w:rPr>
        <w:noProof/>
      </w:rPr>
      <mc:AlternateContent>
        <mc:Choice Requires="wps">
          <w:drawing>
            <wp:anchor distT="0" distB="0" distL="0" distR="0" simplePos="0" relativeHeight="62915094" behindDoc="1" locked="0" layoutInCell="1" allowOverlap="1" wp14:anchorId="259D3F52" wp14:editId="1C92FE9D">
              <wp:simplePos x="0" y="0"/>
              <wp:positionH relativeFrom="page">
                <wp:posOffset>5957570</wp:posOffset>
              </wp:positionH>
              <wp:positionV relativeFrom="page">
                <wp:posOffset>1056005</wp:posOffset>
              </wp:positionV>
              <wp:extent cx="875030" cy="133985"/>
              <wp:effectExtent l="0" t="0" r="0" b="0"/>
              <wp:wrapNone/>
              <wp:docPr id="874" name="Shape 874"/>
              <wp:cNvGraphicFramePr/>
              <a:graphic xmlns:a="http://schemas.openxmlformats.org/drawingml/2006/main">
                <a:graphicData uri="http://schemas.microsoft.com/office/word/2010/wordprocessingShape">
                  <wps:wsp>
                    <wps:cNvSpPr txBox="1"/>
                    <wps:spPr>
                      <a:xfrm>
                        <a:off x="0" y="0"/>
                        <a:ext cx="875030" cy="133985"/>
                      </a:xfrm>
                      <a:prstGeom prst="rect">
                        <a:avLst/>
                      </a:prstGeom>
                      <a:noFill/>
                    </wps:spPr>
                    <wps:txbx>
                      <w:txbxContent>
                        <w:p w14:paraId="0E8F1E08"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259D3F52" id="_x0000_t202" coordsize="21600,21600" o:spt="202" path="m,l,21600r21600,l21600,xe">
              <v:stroke joinstyle="miter"/>
              <v:path gradientshapeok="t" o:connecttype="rect"/>
            </v:shapetype>
            <v:shape id="Shape 874" o:spid="_x0000_s1375" type="#_x0000_t202" style="position:absolute;margin-left:469.1pt;margin-top:83.15pt;width:68.9pt;height:10.55pt;z-index:-44040138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" filled="f" stroked="f">
              <v:textbox style="mso-fit-shape-to-text:t" inset="0,0,0,0">
                <w:txbxContent>
                  <w:p w14:paraId="0E8F1E08"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1BAEF" w14:textId="77777777" w:rsidR="00845A60" w:rsidRDefault="00000000">
    <w:pPr>
      <w:spacing w:line="1" w:lineRule="exact"/>
    </w:pPr>
    <w:r>
      <w:rPr>
        <w:noProof/>
      </w:rPr>
      <mc:AlternateContent>
        <mc:Choice Requires="wps">
          <w:drawing>
            <wp:anchor distT="0" distB="0" distL="0" distR="0" simplePos="0" relativeHeight="62915104" behindDoc="1" locked="0" layoutInCell="1" allowOverlap="1" wp14:anchorId="6A075D10" wp14:editId="378A2D71">
              <wp:simplePos x="0" y="0"/>
              <wp:positionH relativeFrom="page">
                <wp:posOffset>5957570</wp:posOffset>
              </wp:positionH>
              <wp:positionV relativeFrom="page">
                <wp:posOffset>1047115</wp:posOffset>
              </wp:positionV>
              <wp:extent cx="871855" cy="130810"/>
              <wp:effectExtent l="0" t="0" r="0" b="0"/>
              <wp:wrapNone/>
              <wp:docPr id="888" name="Shape 888"/>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21023271"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6A075D10" id="_x0000_t202" coordsize="21600,21600" o:spt="202" path="m,l,21600r21600,l21600,xe">
              <v:stroke joinstyle="miter"/>
              <v:path gradientshapeok="t" o:connecttype="rect"/>
            </v:shapetype>
            <v:shape id="Shape 888" o:spid="_x0000_s1378" type="#_x0000_t202" style="position:absolute;margin-left:469.1pt;margin-top:82.45pt;width:68.65pt;height:10.3pt;z-index:-44040137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" filled="f" stroked="f">
              <v:textbox style="mso-fit-shape-to-text:t" inset="0,0,0,0">
                <w:txbxContent>
                  <w:p w14:paraId="21023271"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13686" w14:textId="77777777" w:rsidR="00845A60" w:rsidRDefault="00000000">
    <w:pPr>
      <w:spacing w:line="1" w:lineRule="exact"/>
    </w:pPr>
    <w:r>
      <w:rPr>
        <w:noProof/>
      </w:rPr>
      <mc:AlternateContent>
        <mc:Choice Requires="wps">
          <w:drawing>
            <wp:anchor distT="0" distB="0" distL="0" distR="0" simplePos="0" relativeHeight="62915102" behindDoc="1" locked="0" layoutInCell="1" allowOverlap="1" wp14:anchorId="4AFE20D7" wp14:editId="123EBB50">
              <wp:simplePos x="0" y="0"/>
              <wp:positionH relativeFrom="page">
                <wp:posOffset>1022350</wp:posOffset>
              </wp:positionH>
              <wp:positionV relativeFrom="page">
                <wp:posOffset>955675</wp:posOffset>
              </wp:positionV>
              <wp:extent cx="871855" cy="130810"/>
              <wp:effectExtent l="0" t="0" r="0" b="0"/>
              <wp:wrapNone/>
              <wp:docPr id="886" name="Shape 886"/>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33C1FB23"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4AFE20D7" id="_x0000_t202" coordsize="21600,21600" o:spt="202" path="m,l,21600r21600,l21600,xe">
              <v:stroke joinstyle="miter"/>
              <v:path gradientshapeok="t" o:connecttype="rect"/>
            </v:shapetype>
            <v:shape id="Shape 886" o:spid="_x0000_s1379" type="#_x0000_t202" style="position:absolute;margin-left:80.5pt;margin-top:75.25pt;width:68.65pt;height:10.3pt;z-index:-44040137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" filled="f" stroked="f">
              <v:textbox style="mso-fit-shape-to-text:t" inset="0,0,0,0">
                <w:txbxContent>
                  <w:p w14:paraId="33C1FB23"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37217" w14:textId="77777777" w:rsidR="00845A60" w:rsidRDefault="00845A60">
    <w:pPr>
      <w:spacing w:line="1" w:lineRule="exact"/>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64191" w14:textId="77777777" w:rsidR="00845A60" w:rsidRDefault="00845A60"/>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F1F11" w14:textId="77777777" w:rsidR="00845A60" w:rsidRDefault="00845A60"/>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B516B" w14:textId="77777777" w:rsidR="00845A60" w:rsidRDefault="00000000">
    <w:pPr>
      <w:spacing w:line="1" w:lineRule="exact"/>
    </w:pPr>
    <w:r>
      <w:rPr>
        <w:noProof/>
      </w:rPr>
      <mc:AlternateContent>
        <mc:Choice Requires="wps">
          <w:drawing>
            <wp:anchor distT="0" distB="0" distL="0" distR="0" simplePos="0" relativeHeight="62915112" behindDoc="1" locked="0" layoutInCell="1" allowOverlap="1" wp14:anchorId="0A7F155A" wp14:editId="4862DC2F">
              <wp:simplePos x="0" y="0"/>
              <wp:positionH relativeFrom="page">
                <wp:posOffset>1022350</wp:posOffset>
              </wp:positionH>
              <wp:positionV relativeFrom="page">
                <wp:posOffset>955675</wp:posOffset>
              </wp:positionV>
              <wp:extent cx="871855" cy="130810"/>
              <wp:effectExtent l="0" t="0" r="0" b="0"/>
              <wp:wrapNone/>
              <wp:docPr id="908" name="Shape 908"/>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2B6BCD50"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A7F155A" id="_x0000_t202" coordsize="21600,21600" o:spt="202" path="m,l,21600r21600,l21600,xe">
              <v:stroke joinstyle="miter"/>
              <v:path gradientshapeok="t" o:connecttype="rect"/>
            </v:shapetype>
            <v:shape id="Shape 908" o:spid="_x0000_s1382" type="#_x0000_t202" style="position:absolute;margin-left:80.5pt;margin-top:75.25pt;width:68.65pt;height:10.3pt;z-index:-44040136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" filled="f" stroked="f">
              <v:textbox style="mso-fit-shape-to-text:t" inset="0,0,0,0">
                <w:txbxContent>
                  <w:p w14:paraId="2B6BCD50"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B6F74" w14:textId="77777777" w:rsidR="00845A60" w:rsidRDefault="00000000">
    <w:pPr>
      <w:spacing w:line="1" w:lineRule="exact"/>
    </w:pPr>
    <w:r>
      <w:rPr>
        <w:noProof/>
      </w:rPr>
      <mc:AlternateContent>
        <mc:Choice Requires="wps">
          <w:drawing>
            <wp:anchor distT="0" distB="0" distL="0" distR="0" simplePos="0" relativeHeight="62914735" behindDoc="1" locked="0" layoutInCell="1" allowOverlap="1" wp14:anchorId="0D957317" wp14:editId="396CE5B7">
              <wp:simplePos x="0" y="0"/>
              <wp:positionH relativeFrom="page">
                <wp:posOffset>5993765</wp:posOffset>
              </wp:positionH>
              <wp:positionV relativeFrom="page">
                <wp:posOffset>897255</wp:posOffset>
              </wp:positionV>
              <wp:extent cx="819785" cy="130810"/>
              <wp:effectExtent l="0" t="0" r="0" b="0"/>
              <wp:wrapNone/>
              <wp:docPr id="143" name="Shape 143"/>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2394DE98"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D957317" id="_x0000_t202" coordsize="21600,21600" o:spt="202" path="m,l,21600r21600,l21600,xe">
              <v:stroke joinstyle="miter"/>
              <v:path gradientshapeok="t" o:connecttype="rect"/>
            </v:shapetype>
            <v:shape id="Shape 143" o:spid="_x0000_s1199" type="#_x0000_t202" style="position:absolute;margin-left:471.95pt;margin-top:70.65pt;width:64.55pt;height:10.3pt;z-index:-44040174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" filled="f" stroked="f">
              <v:textbox style="mso-fit-shape-to-text:t" inset="0,0,0,0">
                <w:txbxContent>
                  <w:p w14:paraId="2394DE98"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1399B" w14:textId="77777777" w:rsidR="00845A60" w:rsidRDefault="00000000">
    <w:pPr>
      <w:spacing w:line="1" w:lineRule="exact"/>
    </w:pPr>
    <w:r>
      <w:rPr>
        <w:noProof/>
      </w:rPr>
      <mc:AlternateContent>
        <mc:Choice Requires="wps">
          <w:drawing>
            <wp:anchor distT="0" distB="0" distL="0" distR="0" simplePos="0" relativeHeight="62915110" behindDoc="1" locked="0" layoutInCell="1" allowOverlap="1" wp14:anchorId="13A5E3A6" wp14:editId="5E1B1259">
              <wp:simplePos x="0" y="0"/>
              <wp:positionH relativeFrom="page">
                <wp:posOffset>1022350</wp:posOffset>
              </wp:positionH>
              <wp:positionV relativeFrom="page">
                <wp:posOffset>955675</wp:posOffset>
              </wp:positionV>
              <wp:extent cx="871855" cy="130810"/>
              <wp:effectExtent l="0" t="0" r="0" b="0"/>
              <wp:wrapNone/>
              <wp:docPr id="906" name="Shape 906"/>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43B6E56F"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13A5E3A6" id="_x0000_t202" coordsize="21600,21600" o:spt="202" path="m,l,21600r21600,l21600,xe">
              <v:stroke joinstyle="miter"/>
              <v:path gradientshapeok="t" o:connecttype="rect"/>
            </v:shapetype>
            <v:shape id="Shape 906" o:spid="_x0000_s1383" type="#_x0000_t202" style="position:absolute;margin-left:80.5pt;margin-top:75.25pt;width:68.65pt;height:10.3pt;z-index:-44040137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" filled="f" stroked="f">
              <v:textbox style="mso-fit-shape-to-text:t" inset="0,0,0,0">
                <w:txbxContent>
                  <w:p w14:paraId="43B6E56F"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05B2C" w14:textId="77777777" w:rsidR="00845A60" w:rsidRDefault="00000000">
    <w:pPr>
      <w:spacing w:line="1" w:lineRule="exact"/>
    </w:pPr>
    <w:r>
      <w:rPr>
        <w:noProof/>
      </w:rPr>
      <mc:AlternateContent>
        <mc:Choice Requires="wps">
          <w:drawing>
            <wp:anchor distT="0" distB="0" distL="0" distR="0" simplePos="0" relativeHeight="62915114" behindDoc="1" locked="0" layoutInCell="1" allowOverlap="1" wp14:anchorId="4F9BBF44" wp14:editId="250572DD">
              <wp:simplePos x="0" y="0"/>
              <wp:positionH relativeFrom="page">
                <wp:posOffset>5957570</wp:posOffset>
              </wp:positionH>
              <wp:positionV relativeFrom="page">
                <wp:posOffset>1047115</wp:posOffset>
              </wp:positionV>
              <wp:extent cx="871855" cy="130810"/>
              <wp:effectExtent l="0" t="0" r="0" b="0"/>
              <wp:wrapNone/>
              <wp:docPr id="910" name="Shape 910"/>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63E15EA6"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4F9BBF44" id="_x0000_t202" coordsize="21600,21600" o:spt="202" path="m,l,21600r21600,l21600,xe">
              <v:stroke joinstyle="miter"/>
              <v:path gradientshapeok="t" o:connecttype="rect"/>
            </v:shapetype>
            <v:shape id="Shape 910" o:spid="_x0000_s1384" type="#_x0000_t202" style="position:absolute;margin-left:469.1pt;margin-top:82.45pt;width:68.65pt;height:10.3pt;z-index:-44040136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" filled="f" stroked="f">
              <v:textbox style="mso-fit-shape-to-text:t" inset="0,0,0,0">
                <w:txbxContent>
                  <w:p w14:paraId="63E15EA6"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CFDCE" w14:textId="77777777" w:rsidR="00845A60" w:rsidRDefault="00000000">
    <w:pPr>
      <w:spacing w:line="1" w:lineRule="exact"/>
    </w:pPr>
    <w:r>
      <w:rPr>
        <w:noProof/>
      </w:rPr>
      <mc:AlternateContent>
        <mc:Choice Requires="wps">
          <w:drawing>
            <wp:anchor distT="0" distB="0" distL="0" distR="0" simplePos="0" relativeHeight="62915120" behindDoc="1" locked="0" layoutInCell="1" allowOverlap="1" wp14:anchorId="5D1455FC" wp14:editId="70338C3F">
              <wp:simplePos x="0" y="0"/>
              <wp:positionH relativeFrom="page">
                <wp:posOffset>5966460</wp:posOffset>
              </wp:positionH>
              <wp:positionV relativeFrom="page">
                <wp:posOffset>1059180</wp:posOffset>
              </wp:positionV>
              <wp:extent cx="871855" cy="133985"/>
              <wp:effectExtent l="0" t="0" r="0" b="0"/>
              <wp:wrapNone/>
              <wp:docPr id="916" name="Shape 916"/>
              <wp:cNvGraphicFramePr/>
              <a:graphic xmlns:a="http://schemas.openxmlformats.org/drawingml/2006/main">
                <a:graphicData uri="http://schemas.microsoft.com/office/word/2010/wordprocessingShape">
                  <wps:wsp>
                    <wps:cNvSpPr txBox="1"/>
                    <wps:spPr>
                      <a:xfrm>
                        <a:off x="0" y="0"/>
                        <a:ext cx="871855" cy="133985"/>
                      </a:xfrm>
                      <a:prstGeom prst="rect">
                        <a:avLst/>
                      </a:prstGeom>
                      <a:noFill/>
                    </wps:spPr>
                    <wps:txbx>
                      <w:txbxContent>
                        <w:p w14:paraId="057BD1EC"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5D1455FC" id="_x0000_t202" coordsize="21600,21600" o:spt="202" path="m,l,21600r21600,l21600,xe">
              <v:stroke joinstyle="miter"/>
              <v:path gradientshapeok="t" o:connecttype="rect"/>
            </v:shapetype>
            <v:shape id="Shape 916" o:spid="_x0000_s1385" type="#_x0000_t202" style="position:absolute;margin-left:469.8pt;margin-top:83.4pt;width:68.65pt;height:10.55pt;z-index:-4404013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" filled="f" stroked="f">
              <v:textbox style="mso-fit-shape-to-text:t" inset="0,0,0,0">
                <w:txbxContent>
                  <w:p w14:paraId="057BD1EC"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20389" w14:textId="77777777" w:rsidR="00845A60" w:rsidRDefault="00000000">
    <w:pPr>
      <w:spacing w:line="1" w:lineRule="exact"/>
    </w:pPr>
    <w:r>
      <w:rPr>
        <w:noProof/>
      </w:rPr>
      <mc:AlternateContent>
        <mc:Choice Requires="wps">
          <w:drawing>
            <wp:anchor distT="0" distB="0" distL="0" distR="0" simplePos="0" relativeHeight="62915116" behindDoc="1" locked="0" layoutInCell="1" allowOverlap="1" wp14:anchorId="049835B7" wp14:editId="5E516573">
              <wp:simplePos x="0" y="0"/>
              <wp:positionH relativeFrom="page">
                <wp:posOffset>5966460</wp:posOffset>
              </wp:positionH>
              <wp:positionV relativeFrom="page">
                <wp:posOffset>1059180</wp:posOffset>
              </wp:positionV>
              <wp:extent cx="871855" cy="133985"/>
              <wp:effectExtent l="0" t="0" r="0" b="0"/>
              <wp:wrapNone/>
              <wp:docPr id="912" name="Shape 912"/>
              <wp:cNvGraphicFramePr/>
              <a:graphic xmlns:a="http://schemas.openxmlformats.org/drawingml/2006/main">
                <a:graphicData uri="http://schemas.microsoft.com/office/word/2010/wordprocessingShape">
                  <wps:wsp>
                    <wps:cNvSpPr txBox="1"/>
                    <wps:spPr>
                      <a:xfrm>
                        <a:off x="0" y="0"/>
                        <a:ext cx="871855" cy="133985"/>
                      </a:xfrm>
                      <a:prstGeom prst="rect">
                        <a:avLst/>
                      </a:prstGeom>
                      <a:noFill/>
                    </wps:spPr>
                    <wps:txbx>
                      <w:txbxContent>
                        <w:p w14:paraId="4536280C"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49835B7" id="_x0000_t202" coordsize="21600,21600" o:spt="202" path="m,l,21600r21600,l21600,xe">
              <v:stroke joinstyle="miter"/>
              <v:path gradientshapeok="t" o:connecttype="rect"/>
            </v:shapetype>
            <v:shape id="Shape 912" o:spid="_x0000_s1386" type="#_x0000_t202" style="position:absolute;margin-left:469.8pt;margin-top:83.4pt;width:68.65pt;height:10.55pt;z-index:-4404013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" filled="f" stroked="f">
              <v:textbox style="mso-fit-shape-to-text:t" inset="0,0,0,0">
                <w:txbxContent>
                  <w:p w14:paraId="4536280C"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BA9D2" w14:textId="77777777" w:rsidR="00845A60" w:rsidRDefault="00000000">
    <w:pPr>
      <w:spacing w:line="1" w:lineRule="exact"/>
    </w:pPr>
    <w:r>
      <w:rPr>
        <w:noProof/>
      </w:rPr>
      <mc:AlternateContent>
        <mc:Choice Requires="wps">
          <w:drawing>
            <wp:anchor distT="0" distB="0" distL="0" distR="0" simplePos="0" relativeHeight="62915128" behindDoc="1" locked="0" layoutInCell="1" allowOverlap="1" wp14:anchorId="73AD9C0A" wp14:editId="6648337A">
              <wp:simplePos x="0" y="0"/>
              <wp:positionH relativeFrom="page">
                <wp:posOffset>922020</wp:posOffset>
              </wp:positionH>
              <wp:positionV relativeFrom="page">
                <wp:posOffset>1025525</wp:posOffset>
              </wp:positionV>
              <wp:extent cx="877570" cy="133985"/>
              <wp:effectExtent l="0" t="0" r="0" b="0"/>
              <wp:wrapNone/>
              <wp:docPr id="924" name="Shape 924"/>
              <wp:cNvGraphicFramePr/>
              <a:graphic xmlns:a="http://schemas.openxmlformats.org/drawingml/2006/main">
                <a:graphicData uri="http://schemas.microsoft.com/office/word/2010/wordprocessingShape">
                  <wps:wsp>
                    <wps:cNvSpPr txBox="1"/>
                    <wps:spPr>
                      <a:xfrm>
                        <a:off x="0" y="0"/>
                        <a:ext cx="877570" cy="133985"/>
                      </a:xfrm>
                      <a:prstGeom prst="rect">
                        <a:avLst/>
                      </a:prstGeom>
                      <a:noFill/>
                    </wps:spPr>
                    <wps:txbx>
                      <w:txbxContent>
                        <w:p w14:paraId="3BA20B58"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73AD9C0A" id="_x0000_t202" coordsize="21600,21600" o:spt="202" path="m,l,21600r21600,l21600,xe">
              <v:stroke joinstyle="miter"/>
              <v:path gradientshapeok="t" o:connecttype="rect"/>
            </v:shapetype>
            <v:shape id="Shape 924" o:spid="_x0000_s1389" type="#_x0000_t202" style="position:absolute;margin-left:72.6pt;margin-top:80.75pt;width:69.1pt;height:10.55pt;z-index:-44040135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" filled="f" stroked="f">
              <v:textbox style="mso-fit-shape-to-text:t" inset="0,0,0,0">
                <w:txbxContent>
                  <w:p w14:paraId="3BA20B58"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A3504E" w14:textId="77777777" w:rsidR="00845A60" w:rsidRDefault="00000000">
    <w:pPr>
      <w:spacing w:line="1" w:lineRule="exact"/>
    </w:pPr>
    <w:r>
      <w:rPr>
        <w:noProof/>
      </w:rPr>
      <mc:AlternateContent>
        <mc:Choice Requires="wps">
          <w:drawing>
            <wp:anchor distT="0" distB="0" distL="0" distR="0" simplePos="0" relativeHeight="62915124" behindDoc="1" locked="0" layoutInCell="1" allowOverlap="1" wp14:anchorId="7AEBB54B" wp14:editId="3F97069E">
              <wp:simplePos x="0" y="0"/>
              <wp:positionH relativeFrom="page">
                <wp:posOffset>922020</wp:posOffset>
              </wp:positionH>
              <wp:positionV relativeFrom="page">
                <wp:posOffset>1025525</wp:posOffset>
              </wp:positionV>
              <wp:extent cx="877570" cy="133985"/>
              <wp:effectExtent l="0" t="0" r="0" b="0"/>
              <wp:wrapNone/>
              <wp:docPr id="920" name="Shape 920"/>
              <wp:cNvGraphicFramePr/>
              <a:graphic xmlns:a="http://schemas.openxmlformats.org/drawingml/2006/main">
                <a:graphicData uri="http://schemas.microsoft.com/office/word/2010/wordprocessingShape">
                  <wps:wsp>
                    <wps:cNvSpPr txBox="1"/>
                    <wps:spPr>
                      <a:xfrm>
                        <a:off x="0" y="0"/>
                        <a:ext cx="877570" cy="133985"/>
                      </a:xfrm>
                      <a:prstGeom prst="rect">
                        <a:avLst/>
                      </a:prstGeom>
                      <a:noFill/>
                    </wps:spPr>
                    <wps:txbx>
                      <w:txbxContent>
                        <w:p w14:paraId="78065940"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7AEBB54B" id="_x0000_t202" coordsize="21600,21600" o:spt="202" path="m,l,21600r21600,l21600,xe">
              <v:stroke joinstyle="miter"/>
              <v:path gradientshapeok="t" o:connecttype="rect"/>
            </v:shapetype>
            <v:shape id="Shape 920" o:spid="_x0000_s1390" type="#_x0000_t202" style="position:absolute;margin-left:72.6pt;margin-top:80.75pt;width:69.1pt;height:10.55pt;z-index:-4404013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" filled="f" stroked="f">
              <v:textbox style="mso-fit-shape-to-text:t" inset="0,0,0,0">
                <w:txbxContent>
                  <w:p w14:paraId="78065940"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0ACDA" w14:textId="77777777" w:rsidR="00845A60" w:rsidRDefault="00845A60"/>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EAD5C" w14:textId="77777777" w:rsidR="00845A60" w:rsidRDefault="00845A60"/>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7AB71" w14:textId="77777777" w:rsidR="00845A60" w:rsidRDefault="00000000">
    <w:pPr>
      <w:spacing w:line="1" w:lineRule="exact"/>
    </w:pPr>
    <w:r>
      <w:rPr>
        <w:noProof/>
      </w:rPr>
      <mc:AlternateContent>
        <mc:Choice Requires="wps">
          <w:drawing>
            <wp:anchor distT="0" distB="0" distL="0" distR="0" simplePos="0" relativeHeight="62915138" behindDoc="1" locked="0" layoutInCell="1" allowOverlap="1" wp14:anchorId="0A003ADB" wp14:editId="45DE8E0B">
              <wp:simplePos x="0" y="0"/>
              <wp:positionH relativeFrom="page">
                <wp:posOffset>1022350</wp:posOffset>
              </wp:positionH>
              <wp:positionV relativeFrom="page">
                <wp:posOffset>955675</wp:posOffset>
              </wp:positionV>
              <wp:extent cx="871855" cy="130810"/>
              <wp:effectExtent l="0" t="0" r="0" b="0"/>
              <wp:wrapNone/>
              <wp:docPr id="940" name="Shape 940"/>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6F939F7E"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A003ADB" id="_x0000_t202" coordsize="21600,21600" o:spt="202" path="m,l,21600r21600,l21600,xe">
              <v:stroke joinstyle="miter"/>
              <v:path gradientshapeok="t" o:connecttype="rect"/>
            </v:shapetype>
            <v:shape id="Shape 940" o:spid="_x0000_s1395" type="#_x0000_t202" style="position:absolute;margin-left:80.5pt;margin-top:75.25pt;width:68.65pt;height:10.3pt;z-index:-44040134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" filled="f" stroked="f">
              <v:textbox style="mso-fit-shape-to-text:t" inset="0,0,0,0">
                <w:txbxContent>
                  <w:p w14:paraId="6F939F7E"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F3E76" w14:textId="77777777" w:rsidR="00845A60" w:rsidRDefault="00000000">
    <w:pPr>
      <w:spacing w:line="1" w:lineRule="exact"/>
    </w:pPr>
    <w:r>
      <w:rPr>
        <w:noProof/>
      </w:rPr>
      <mc:AlternateContent>
        <mc:Choice Requires="wps">
          <w:drawing>
            <wp:anchor distT="0" distB="0" distL="0" distR="0" simplePos="0" relativeHeight="62915136" behindDoc="1" locked="0" layoutInCell="1" allowOverlap="1" wp14:anchorId="05FC1577" wp14:editId="32D02510">
              <wp:simplePos x="0" y="0"/>
              <wp:positionH relativeFrom="page">
                <wp:posOffset>1022350</wp:posOffset>
              </wp:positionH>
              <wp:positionV relativeFrom="page">
                <wp:posOffset>955675</wp:posOffset>
              </wp:positionV>
              <wp:extent cx="871855" cy="130810"/>
              <wp:effectExtent l="0" t="0" r="0" b="0"/>
              <wp:wrapNone/>
              <wp:docPr id="938" name="Shape 938"/>
              <wp:cNvGraphicFramePr/>
              <a:graphic xmlns:a="http://schemas.openxmlformats.org/drawingml/2006/main">
                <a:graphicData uri="http://schemas.microsoft.com/office/word/2010/wordprocessingShape">
                  <wps:wsp>
                    <wps:cNvSpPr txBox="1"/>
                    <wps:spPr>
                      <a:xfrm>
                        <a:off x="0" y="0"/>
                        <a:ext cx="871855" cy="130810"/>
                      </a:xfrm>
                      <a:prstGeom prst="rect">
                        <a:avLst/>
                      </a:prstGeom>
                      <a:noFill/>
                    </wps:spPr>
                    <wps:txbx>
                      <w:txbxContent>
                        <w:p w14:paraId="65C62730"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5FC1577" id="_x0000_t202" coordsize="21600,21600" o:spt="202" path="m,l,21600r21600,l21600,xe">
              <v:stroke joinstyle="miter"/>
              <v:path gradientshapeok="t" o:connecttype="rect"/>
            </v:shapetype>
            <v:shape id="Shape 938" o:spid="_x0000_s1396" type="#_x0000_t202" style="position:absolute;margin-left:80.5pt;margin-top:75.25pt;width:68.65pt;height:10.3pt;z-index:-44040134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" filled="f" stroked="f">
              <v:textbox style="mso-fit-shape-to-text:t" inset="0,0,0,0">
                <w:txbxContent>
                  <w:p w14:paraId="65C62730"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ACFD68" w14:textId="77777777" w:rsidR="00845A60" w:rsidRDefault="00845A60">
    <w:pPr>
      <w:spacing w:line="1" w:lineRule="exact"/>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47ACA" w14:textId="77777777" w:rsidR="00845A60" w:rsidRDefault="00000000">
    <w:pPr>
      <w:spacing w:line="1" w:lineRule="exact"/>
    </w:pPr>
    <w:r>
      <w:rPr>
        <w:noProof/>
      </w:rPr>
      <mc:AlternateContent>
        <mc:Choice Requires="wps">
          <w:drawing>
            <wp:anchor distT="0" distB="0" distL="0" distR="0" simplePos="0" relativeHeight="62915144" behindDoc="1" locked="0" layoutInCell="1" allowOverlap="1" wp14:anchorId="762A9E71" wp14:editId="5C0D47C4">
              <wp:simplePos x="0" y="0"/>
              <wp:positionH relativeFrom="page">
                <wp:posOffset>922020</wp:posOffset>
              </wp:positionH>
              <wp:positionV relativeFrom="page">
                <wp:posOffset>1025525</wp:posOffset>
              </wp:positionV>
              <wp:extent cx="877570" cy="133985"/>
              <wp:effectExtent l="0" t="0" r="0" b="0"/>
              <wp:wrapNone/>
              <wp:docPr id="948" name="Shape 948"/>
              <wp:cNvGraphicFramePr/>
              <a:graphic xmlns:a="http://schemas.openxmlformats.org/drawingml/2006/main">
                <a:graphicData uri="http://schemas.microsoft.com/office/word/2010/wordprocessingShape">
                  <wps:wsp>
                    <wps:cNvSpPr txBox="1"/>
                    <wps:spPr>
                      <a:xfrm>
                        <a:off x="0" y="0"/>
                        <a:ext cx="877570" cy="133985"/>
                      </a:xfrm>
                      <a:prstGeom prst="rect">
                        <a:avLst/>
                      </a:prstGeom>
                      <a:noFill/>
                    </wps:spPr>
                    <wps:txbx>
                      <w:txbxContent>
                        <w:p w14:paraId="3B5D858E" w14:textId="77777777" w:rsidR="00845A60" w:rsidRDefault="00000000">
                          <w:pPr>
                            <w:pStyle w:val="a6"/>
                            <w:jc w:val="left"/>
                            <w:rPr>
                              <w:sz w:val="20"/>
                              <w:szCs w:val="20"/>
                            </w:rPr>
                          </w:pPr>
                          <w:r>
                            <w:rPr>
                              <w:color w:val="7E6D48"/>
                              <w:w w:val="100"/>
                              <w:sz w:val="20"/>
                              <w:szCs w:val="20"/>
                            </w:rPr>
                            <w:t>Часть третья</w:t>
                          </w:r>
                        </w:p>
                      </w:txbxContent>
                    </wps:txbx>
                    <wps:bodyPr wrap="none" lIns="0" tIns="0" rIns="0" bIns="0">
                      <a:spAutoFit/>
                    </wps:bodyPr>
                  </wps:wsp>
                </a:graphicData>
              </a:graphic>
            </wp:anchor>
          </w:drawing>
        </mc:Choice>
        <mc:Fallback>
          <w:pict>
            <v:shapetype w14:anchorId="762A9E71" id="_x0000_t202" coordsize="21600,21600" o:spt="202" path="m,l,21600r21600,l21600,xe">
              <v:stroke joinstyle="miter"/>
              <v:path gradientshapeok="t" o:connecttype="rect"/>
            </v:shapetype>
            <v:shape id="Shape 948" o:spid="_x0000_s1397" type="#_x0000_t202" style="position:absolute;margin-left:72.6pt;margin-top:80.75pt;width:69.1pt;height:10.55pt;z-index:-44040133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" filled="f" stroked="f">
              <v:textbox style="mso-fit-shape-to-text:t" inset="0,0,0,0">
                <w:txbxContent>
                  <w:p w14:paraId="3B5D858E" w14:textId="77777777" w:rsidR="00845A60" w:rsidRDefault="00000000">
                    <w:pPr>
                      <w:pStyle w:val="a6"/>
                      <w:jc w:val="left"/>
                      <w:rPr>
                        <w:sz w:val="20"/>
                        <w:szCs w:val="20"/>
                      </w:rPr>
                    </w:pPr>
                    <w:r>
                      <w:rPr>
                        <w:color w:val="7E6D48"/>
                        <w:w w:val="100"/>
                        <w:sz w:val="20"/>
                        <w:szCs w:val="20"/>
                      </w:rPr>
                      <w:t>Часть третья</w:t>
                    </w:r>
                  </w:p>
                </w:txbxContent>
              </v:textbox>
              <w10:wrap anchorx="page" anchory="page"/>
            </v:shape>
          </w:pict>
        </mc:Fallback>
      </mc:AlternateContent>
    </w: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C78F4" w14:textId="77777777" w:rsidR="00845A60" w:rsidRDefault="00000000">
    <w:pPr>
      <w:spacing w:line="1" w:lineRule="exact"/>
    </w:pPr>
    <w:r>
      <w:rPr>
        <w:noProof/>
      </w:rPr>
      <mc:AlternateContent>
        <mc:Choice Requires="wps">
          <w:drawing>
            <wp:anchor distT="0" distB="0" distL="0" distR="0" simplePos="0" relativeHeight="62915140" behindDoc="1" locked="0" layoutInCell="1" allowOverlap="1" wp14:anchorId="048707A5" wp14:editId="4B3CE576">
              <wp:simplePos x="0" y="0"/>
              <wp:positionH relativeFrom="page">
                <wp:posOffset>5966460</wp:posOffset>
              </wp:positionH>
              <wp:positionV relativeFrom="page">
                <wp:posOffset>1059180</wp:posOffset>
              </wp:positionV>
              <wp:extent cx="871855" cy="133985"/>
              <wp:effectExtent l="0" t="0" r="0" b="0"/>
              <wp:wrapNone/>
              <wp:docPr id="944" name="Shape 944"/>
              <wp:cNvGraphicFramePr/>
              <a:graphic xmlns:a="http://schemas.openxmlformats.org/drawingml/2006/main">
                <a:graphicData uri="http://schemas.microsoft.com/office/word/2010/wordprocessingShape">
                  <wps:wsp>
                    <wps:cNvSpPr txBox="1"/>
                    <wps:spPr>
                      <a:xfrm>
                        <a:off x="0" y="0"/>
                        <a:ext cx="871855" cy="133985"/>
                      </a:xfrm>
                      <a:prstGeom prst="rect">
                        <a:avLst/>
                      </a:prstGeom>
                      <a:noFill/>
                    </wps:spPr>
                    <wps:txbx>
                      <w:txbxContent>
                        <w:p w14:paraId="6932DAD6" w14:textId="77777777" w:rsidR="00845A60" w:rsidRDefault="00000000">
                          <w:pPr>
                            <w:pStyle w:val="a6"/>
                            <w:jc w:val="left"/>
                            <w:rPr>
                              <w:sz w:val="20"/>
                              <w:szCs w:val="20"/>
                            </w:rPr>
                          </w:pPr>
                          <w:r>
                            <w:rPr>
                              <w:color w:val="634B30"/>
                              <w:w w:val="100"/>
                              <w:sz w:val="20"/>
                              <w:szCs w:val="20"/>
                            </w:rPr>
                            <w:t>Часть третья</w:t>
                          </w:r>
                        </w:p>
                      </w:txbxContent>
                    </wps:txbx>
                    <wps:bodyPr wrap="none" lIns="0" tIns="0" rIns="0" bIns="0">
                      <a:spAutoFit/>
                    </wps:bodyPr>
                  </wps:wsp>
                </a:graphicData>
              </a:graphic>
            </wp:anchor>
          </w:drawing>
        </mc:Choice>
        <mc:Fallback>
          <w:pict>
            <v:shapetype w14:anchorId="048707A5" id="_x0000_t202" coordsize="21600,21600" o:spt="202" path="m,l,21600r21600,l21600,xe">
              <v:stroke joinstyle="miter"/>
              <v:path gradientshapeok="t" o:connecttype="rect"/>
            </v:shapetype>
            <v:shape id="Shape 944" o:spid="_x0000_s1398" type="#_x0000_t202" style="position:absolute;margin-left:469.8pt;margin-top:83.4pt;width:68.65pt;height:10.55pt;z-index:-44040134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" filled="f" stroked="f">
              <v:textbox style="mso-fit-shape-to-text:t" inset="0,0,0,0">
                <w:txbxContent>
                  <w:p w14:paraId="6932DAD6" w14:textId="77777777" w:rsidR="00845A60" w:rsidRDefault="00000000">
                    <w:pPr>
                      <w:pStyle w:val="a6"/>
                      <w:jc w:val="left"/>
                      <w:rPr>
                        <w:sz w:val="20"/>
                        <w:szCs w:val="20"/>
                      </w:rPr>
                    </w:pPr>
                    <w:r>
                      <w:rPr>
                        <w:color w:val="634B30"/>
                        <w:w w:val="100"/>
                        <w:sz w:val="20"/>
                        <w:szCs w:val="20"/>
                      </w:rPr>
                      <w:t>Часть третья</w:t>
                    </w:r>
                  </w:p>
                </w:txbxContent>
              </v:textbox>
              <w10:wrap anchorx="page" anchory="page"/>
            </v:shape>
          </w:pict>
        </mc:Fallback>
      </mc:AlternateContent>
    </w: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6B72F" w14:textId="77777777" w:rsidR="00845A60" w:rsidRDefault="00845A60"/>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43617" w14:textId="77777777" w:rsidR="00845A60" w:rsidRDefault="00845A60"/>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FD54D" w14:textId="77777777" w:rsidR="00845A60" w:rsidRDefault="00000000">
    <w:pPr>
      <w:spacing w:line="1" w:lineRule="exact"/>
    </w:pPr>
    <w:r>
      <w:rPr>
        <w:noProof/>
      </w:rPr>
      <mc:AlternateContent>
        <mc:Choice Requires="wps">
          <w:drawing>
            <wp:anchor distT="0" distB="0" distL="0" distR="0" simplePos="0" relativeHeight="62915152" behindDoc="1" locked="0" layoutInCell="1" allowOverlap="1" wp14:anchorId="41E664E2" wp14:editId="3EB9135C">
              <wp:simplePos x="0" y="0"/>
              <wp:positionH relativeFrom="page">
                <wp:posOffset>6125210</wp:posOffset>
              </wp:positionH>
              <wp:positionV relativeFrom="page">
                <wp:posOffset>1056005</wp:posOffset>
              </wp:positionV>
              <wp:extent cx="737870" cy="97790"/>
              <wp:effectExtent l="0" t="0" r="0" b="0"/>
              <wp:wrapNone/>
              <wp:docPr id="968" name="Shape 968"/>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7E54A0ED"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41E664E2" id="_x0000_t202" coordsize="21600,21600" o:spt="202" path="m,l,21600r21600,l21600,xe">
              <v:stroke joinstyle="miter"/>
              <v:path gradientshapeok="t" o:connecttype="rect"/>
            </v:shapetype>
            <v:shape id="Shape 968" o:spid="_x0000_s1401" type="#_x0000_t202" style="position:absolute;margin-left:482.3pt;margin-top:83.15pt;width:58.1pt;height:7.7pt;z-index:-44040132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" filled="f" stroked="f">
              <v:textbox style="mso-fit-shape-to-text:t" inset="0,0,0,0">
                <w:txbxContent>
                  <w:p w14:paraId="7E54A0ED"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5A08E2" w14:textId="77777777" w:rsidR="00845A60" w:rsidRDefault="00000000">
    <w:pPr>
      <w:spacing w:line="1" w:lineRule="exact"/>
    </w:pPr>
    <w:r>
      <w:rPr>
        <w:noProof/>
      </w:rPr>
      <mc:AlternateContent>
        <mc:Choice Requires="wps">
          <w:drawing>
            <wp:anchor distT="0" distB="0" distL="0" distR="0" simplePos="0" relativeHeight="62915148" behindDoc="1" locked="0" layoutInCell="1" allowOverlap="1" wp14:anchorId="5D28816B" wp14:editId="75F9CD45">
              <wp:simplePos x="0" y="0"/>
              <wp:positionH relativeFrom="page">
                <wp:posOffset>6125210</wp:posOffset>
              </wp:positionH>
              <wp:positionV relativeFrom="page">
                <wp:posOffset>1056005</wp:posOffset>
              </wp:positionV>
              <wp:extent cx="737870" cy="97790"/>
              <wp:effectExtent l="0" t="0" r="0" b="0"/>
              <wp:wrapNone/>
              <wp:docPr id="964" name="Shape 964"/>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37C58809"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5D28816B" id="_x0000_t202" coordsize="21600,21600" o:spt="202" path="m,l,21600r21600,l21600,xe">
              <v:stroke joinstyle="miter"/>
              <v:path gradientshapeok="t" o:connecttype="rect"/>
            </v:shapetype>
            <v:shape id="Shape 964" o:spid="_x0000_s1402" type="#_x0000_t202" style="position:absolute;margin-left:482.3pt;margin-top:83.15pt;width:58.1pt;height:7.7pt;z-index:-4404013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" filled="f" stroked="f">
              <v:textbox style="mso-fit-shape-to-text:t" inset="0,0,0,0">
                <w:txbxContent>
                  <w:p w14:paraId="37C58809"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75427B" w14:textId="77777777" w:rsidR="00845A60" w:rsidRDefault="00000000">
    <w:pPr>
      <w:spacing w:line="1" w:lineRule="exact"/>
    </w:pPr>
    <w:r>
      <w:rPr>
        <w:noProof/>
      </w:rPr>
      <mc:AlternateContent>
        <mc:Choice Requires="wps">
          <w:drawing>
            <wp:anchor distT="0" distB="0" distL="0" distR="0" simplePos="0" relativeHeight="62915159" behindDoc="1" locked="0" layoutInCell="1" allowOverlap="1" wp14:anchorId="35A9B6C4" wp14:editId="4AD55458">
              <wp:simplePos x="0" y="0"/>
              <wp:positionH relativeFrom="page">
                <wp:posOffset>949325</wp:posOffset>
              </wp:positionH>
              <wp:positionV relativeFrom="page">
                <wp:posOffset>1037590</wp:posOffset>
              </wp:positionV>
              <wp:extent cx="740410" cy="97790"/>
              <wp:effectExtent l="0" t="0" r="0" b="0"/>
              <wp:wrapNone/>
              <wp:docPr id="980" name="Shape 980"/>
              <wp:cNvGraphicFramePr/>
              <a:graphic xmlns:a="http://schemas.openxmlformats.org/drawingml/2006/main">
                <a:graphicData uri="http://schemas.microsoft.com/office/word/2010/wordprocessingShape">
                  <wps:wsp>
                    <wps:cNvSpPr txBox="1"/>
                    <wps:spPr>
                      <a:xfrm>
                        <a:off x="0" y="0"/>
                        <a:ext cx="740410" cy="97790"/>
                      </a:xfrm>
                      <a:prstGeom prst="rect">
                        <a:avLst/>
                      </a:prstGeom>
                      <a:noFill/>
                    </wps:spPr>
                    <wps:txbx>
                      <w:txbxContent>
                        <w:p w14:paraId="5F092D55" w14:textId="77777777" w:rsidR="00845A60" w:rsidRDefault="00000000">
                          <w:pPr>
                            <w:pStyle w:val="a6"/>
                            <w:jc w:val="left"/>
                            <w:rPr>
                              <w:sz w:val="20"/>
                              <w:szCs w:val="20"/>
                            </w:rPr>
                          </w:pPr>
                          <w:r>
                            <w:rPr>
                              <w:color w:val="7E6D48"/>
                              <w:w w:val="100"/>
                              <w:sz w:val="20"/>
                              <w:szCs w:val="20"/>
                            </w:rPr>
                            <w:t>Заключен не</w:t>
                          </w:r>
                        </w:p>
                      </w:txbxContent>
                    </wps:txbx>
                    <wps:bodyPr wrap="none" lIns="0" tIns="0" rIns="0" bIns="0">
                      <a:spAutoFit/>
                    </wps:bodyPr>
                  </wps:wsp>
                </a:graphicData>
              </a:graphic>
            </wp:anchor>
          </w:drawing>
        </mc:Choice>
        <mc:Fallback>
          <w:pict>
            <v:shapetype w14:anchorId="35A9B6C4" id="_x0000_t202" coordsize="21600,21600" o:spt="202" path="m,l,21600r21600,l21600,xe">
              <v:stroke joinstyle="miter"/>
              <v:path gradientshapeok="t" o:connecttype="rect"/>
            </v:shapetype>
            <v:shape id="Shape 980" o:spid="_x0000_s1405" type="#_x0000_t202" style="position:absolute;margin-left:74.75pt;margin-top:81.7pt;width:58.3pt;height:7.7pt;z-index:-44040132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" filled="f" stroked="f">
              <v:textbox style="mso-fit-shape-to-text:t" inset="0,0,0,0">
                <w:txbxContent>
                  <w:p w14:paraId="5F092D55" w14:textId="77777777" w:rsidR="00845A60" w:rsidRDefault="00000000">
                    <w:pPr>
                      <w:pStyle w:val="a6"/>
                      <w:jc w:val="left"/>
                      <w:rPr>
                        <w:sz w:val="20"/>
                        <w:szCs w:val="20"/>
                      </w:rPr>
                    </w:pPr>
                    <w:r>
                      <w:rPr>
                        <w:color w:val="7E6D48"/>
                        <w:w w:val="100"/>
                        <w:sz w:val="20"/>
                        <w:szCs w:val="20"/>
                      </w:rPr>
                      <w:t>Заключен не</w:t>
                    </w:r>
                  </w:p>
                </w:txbxContent>
              </v:textbox>
              <w10:wrap anchorx="page" anchory="page"/>
            </v:shape>
          </w:pict>
        </mc:Fallback>
      </mc:AlternateContent>
    </w: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92291" w14:textId="77777777" w:rsidR="00845A60" w:rsidRDefault="00000000">
    <w:pPr>
      <w:spacing w:line="1" w:lineRule="exact"/>
    </w:pPr>
    <w:r>
      <w:rPr>
        <w:noProof/>
      </w:rPr>
      <mc:AlternateContent>
        <mc:Choice Requires="wps">
          <w:drawing>
            <wp:anchor distT="0" distB="0" distL="0" distR="0" simplePos="0" relativeHeight="62915157" behindDoc="1" locked="0" layoutInCell="1" allowOverlap="1" wp14:anchorId="75119752" wp14:editId="3EE71F72">
              <wp:simplePos x="0" y="0"/>
              <wp:positionH relativeFrom="page">
                <wp:posOffset>949325</wp:posOffset>
              </wp:positionH>
              <wp:positionV relativeFrom="page">
                <wp:posOffset>1037590</wp:posOffset>
              </wp:positionV>
              <wp:extent cx="740410" cy="97790"/>
              <wp:effectExtent l="0" t="0" r="0" b="0"/>
              <wp:wrapNone/>
              <wp:docPr id="978" name="Shape 978"/>
              <wp:cNvGraphicFramePr/>
              <a:graphic xmlns:a="http://schemas.openxmlformats.org/drawingml/2006/main">
                <a:graphicData uri="http://schemas.microsoft.com/office/word/2010/wordprocessingShape">
                  <wps:wsp>
                    <wps:cNvSpPr txBox="1"/>
                    <wps:spPr>
                      <a:xfrm>
                        <a:off x="0" y="0"/>
                        <a:ext cx="740410" cy="97790"/>
                      </a:xfrm>
                      <a:prstGeom prst="rect">
                        <a:avLst/>
                      </a:prstGeom>
                      <a:noFill/>
                    </wps:spPr>
                    <wps:txbx>
                      <w:txbxContent>
                        <w:p w14:paraId="38F402B2" w14:textId="77777777" w:rsidR="00845A60" w:rsidRDefault="00000000">
                          <w:pPr>
                            <w:pStyle w:val="a6"/>
                            <w:jc w:val="left"/>
                            <w:rPr>
                              <w:sz w:val="20"/>
                              <w:szCs w:val="20"/>
                            </w:rPr>
                          </w:pPr>
                          <w:r>
                            <w:rPr>
                              <w:color w:val="7E6D48"/>
                              <w:w w:val="100"/>
                              <w:sz w:val="20"/>
                              <w:szCs w:val="20"/>
                            </w:rPr>
                            <w:t>Заключен не</w:t>
                          </w:r>
                        </w:p>
                      </w:txbxContent>
                    </wps:txbx>
                    <wps:bodyPr wrap="none" lIns="0" tIns="0" rIns="0" bIns="0">
                      <a:spAutoFit/>
                    </wps:bodyPr>
                  </wps:wsp>
                </a:graphicData>
              </a:graphic>
            </wp:anchor>
          </w:drawing>
        </mc:Choice>
        <mc:Fallback>
          <w:pict>
            <v:shapetype w14:anchorId="75119752" id="_x0000_t202" coordsize="21600,21600" o:spt="202" path="m,l,21600r21600,l21600,xe">
              <v:stroke joinstyle="miter"/>
              <v:path gradientshapeok="t" o:connecttype="rect"/>
            </v:shapetype>
            <v:shape id="Shape 978" o:spid="_x0000_s1406" type="#_x0000_t202" style="position:absolute;margin-left:74.75pt;margin-top:81.7pt;width:58.3pt;height:7.7pt;z-index:-44040132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" filled="f" stroked="f">
              <v:textbox style="mso-fit-shape-to-text:t" inset="0,0,0,0">
                <w:txbxContent>
                  <w:p w14:paraId="38F402B2" w14:textId="77777777" w:rsidR="00845A60" w:rsidRDefault="00000000">
                    <w:pPr>
                      <w:pStyle w:val="a6"/>
                      <w:jc w:val="left"/>
                      <w:rPr>
                        <w:sz w:val="20"/>
                        <w:szCs w:val="20"/>
                      </w:rPr>
                    </w:pPr>
                    <w:r>
                      <w:rPr>
                        <w:color w:val="7E6D48"/>
                        <w:w w:val="100"/>
                        <w:sz w:val="20"/>
                        <w:szCs w:val="20"/>
                      </w:rPr>
                      <w:t>Заключен не</w:t>
                    </w:r>
                  </w:p>
                </w:txbxContent>
              </v:textbox>
              <w10:wrap anchorx="page" anchory="page"/>
            </v:shape>
          </w:pict>
        </mc:Fallback>
      </mc:AlternateContent>
    </w: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D8DAA" w14:textId="77777777" w:rsidR="00845A60" w:rsidRDefault="00845A60"/>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EBC5D" w14:textId="77777777" w:rsidR="00845A60" w:rsidRDefault="00845A60"/>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41274" w14:textId="77777777" w:rsidR="00845A60" w:rsidRDefault="00000000">
    <w:pPr>
      <w:spacing w:line="1" w:lineRule="exact"/>
    </w:pPr>
    <w:r>
      <w:rPr>
        <w:noProof/>
      </w:rPr>
      <mc:AlternateContent>
        <mc:Choice Requires="wps">
          <w:drawing>
            <wp:anchor distT="0" distB="0" distL="0" distR="0" simplePos="0" relativeHeight="62914739" behindDoc="1" locked="0" layoutInCell="1" allowOverlap="1" wp14:anchorId="21B56557" wp14:editId="46FD7580">
              <wp:simplePos x="0" y="0"/>
              <wp:positionH relativeFrom="page">
                <wp:posOffset>293370</wp:posOffset>
              </wp:positionH>
              <wp:positionV relativeFrom="page">
                <wp:posOffset>853440</wp:posOffset>
              </wp:positionV>
              <wp:extent cx="822960" cy="130810"/>
              <wp:effectExtent l="0" t="0" r="0" b="0"/>
              <wp:wrapNone/>
              <wp:docPr id="148" name="Shape 148"/>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55F394B"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1B56557" id="_x0000_t202" coordsize="21600,21600" o:spt="202" path="m,l,21600r21600,l21600,xe">
              <v:stroke joinstyle="miter"/>
              <v:path gradientshapeok="t" o:connecttype="rect"/>
            </v:shapetype>
            <v:shape id="Shape 148" o:spid="_x0000_s1200" type="#_x0000_t202" style="position:absolute;margin-left:23.1pt;margin-top:67.2pt;width:64.8pt;height:10.3pt;z-index:-44040174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Al+W2KhwEAAAcDAAAOAAAAAAAAAAAAAAAAAC4C&#10;AABkcnMvZTJvRG9jLnhtbFBLAQItABQABgAIAAAAIQB+DAe23QAAAAoBAAAPAAAAAAAAAAAAAAAA&#10;AOEDAABkcnMvZG93bnJldi54bWxQSwUGAAAAAAQABADzAAAA6wQAAAAA&#10;" filled="f" stroked="f">
              <v:textbox style="mso-fit-shape-to-text:t" inset="0,0,0,0">
                <w:txbxContent>
                  <w:p w14:paraId="355F394B"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0FEC0" w14:textId="77777777" w:rsidR="00845A60" w:rsidRDefault="00845A60"/>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7EF68" w14:textId="77777777" w:rsidR="00845A60" w:rsidRDefault="00845A60"/>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6584D6" w14:textId="77777777" w:rsidR="00845A60" w:rsidRDefault="00000000">
    <w:pPr>
      <w:spacing w:line="1" w:lineRule="exact"/>
    </w:pPr>
    <w:r>
      <w:rPr>
        <w:noProof/>
      </w:rPr>
      <mc:AlternateContent>
        <mc:Choice Requires="wps">
          <w:drawing>
            <wp:anchor distT="0" distB="0" distL="0" distR="0" simplePos="0" relativeHeight="62915169" behindDoc="1" locked="0" layoutInCell="1" allowOverlap="1" wp14:anchorId="14393C73" wp14:editId="72D0BC87">
              <wp:simplePos x="0" y="0"/>
              <wp:positionH relativeFrom="page">
                <wp:posOffset>6125210</wp:posOffset>
              </wp:positionH>
              <wp:positionV relativeFrom="page">
                <wp:posOffset>1056005</wp:posOffset>
              </wp:positionV>
              <wp:extent cx="737870" cy="97790"/>
              <wp:effectExtent l="0" t="0" r="0" b="0"/>
              <wp:wrapNone/>
              <wp:docPr id="999" name="Shape 999"/>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718BA306"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14393C73" id="_x0000_t202" coordsize="21600,21600" o:spt="202" path="m,l,21600r21600,l21600,xe">
              <v:stroke joinstyle="miter"/>
              <v:path gradientshapeok="t" o:connecttype="rect"/>
            </v:shapetype>
            <v:shape id="Shape 999" o:spid="_x0000_s1409" type="#_x0000_t202" style="position:absolute;margin-left:482.3pt;margin-top:83.15pt;width:58.1pt;height:7.7pt;z-index:-44040131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" filled="f" stroked="f">
              <v:textbox style="mso-fit-shape-to-text:t" inset="0,0,0,0">
                <w:txbxContent>
                  <w:p w14:paraId="718BA306"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4EEB1" w14:textId="77777777" w:rsidR="00845A60" w:rsidRDefault="00000000">
    <w:pPr>
      <w:spacing w:line="1" w:lineRule="exact"/>
    </w:pPr>
    <w:r>
      <w:rPr>
        <w:noProof/>
      </w:rPr>
      <mc:AlternateContent>
        <mc:Choice Requires="wps">
          <w:drawing>
            <wp:anchor distT="0" distB="0" distL="0" distR="0" simplePos="0" relativeHeight="62915165" behindDoc="1" locked="0" layoutInCell="1" allowOverlap="1" wp14:anchorId="4CDD7317" wp14:editId="6695107F">
              <wp:simplePos x="0" y="0"/>
              <wp:positionH relativeFrom="page">
                <wp:posOffset>6125210</wp:posOffset>
              </wp:positionH>
              <wp:positionV relativeFrom="page">
                <wp:posOffset>1056005</wp:posOffset>
              </wp:positionV>
              <wp:extent cx="737870" cy="97790"/>
              <wp:effectExtent l="0" t="0" r="0" b="0"/>
              <wp:wrapNone/>
              <wp:docPr id="995" name="Shape 995"/>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57C7E70F"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4CDD7317" id="_x0000_t202" coordsize="21600,21600" o:spt="202" path="m,l,21600r21600,l21600,xe">
              <v:stroke joinstyle="miter"/>
              <v:path gradientshapeok="t" o:connecttype="rect"/>
            </v:shapetype>
            <v:shape id="Shape 995" o:spid="_x0000_s1410" type="#_x0000_t202" style="position:absolute;margin-left:482.3pt;margin-top:83.15pt;width:58.1pt;height:7.7pt;z-index:-44040131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" filled="f" stroked="f">
              <v:textbox style="mso-fit-shape-to-text:t" inset="0,0,0,0">
                <w:txbxContent>
                  <w:p w14:paraId="57C7E70F"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9952A" w14:textId="77777777" w:rsidR="00845A60" w:rsidRDefault="00000000">
    <w:pPr>
      <w:spacing w:line="1" w:lineRule="exact"/>
    </w:pPr>
    <w:r>
      <w:rPr>
        <w:noProof/>
      </w:rPr>
      <mc:AlternateContent>
        <mc:Choice Requires="wps">
          <w:drawing>
            <wp:anchor distT="0" distB="0" distL="0" distR="0" simplePos="0" relativeHeight="62915175" behindDoc="1" locked="0" layoutInCell="1" allowOverlap="1" wp14:anchorId="4D58738E" wp14:editId="5555DE45">
              <wp:simplePos x="0" y="0"/>
              <wp:positionH relativeFrom="page">
                <wp:posOffset>6134100</wp:posOffset>
              </wp:positionH>
              <wp:positionV relativeFrom="page">
                <wp:posOffset>1113790</wp:posOffset>
              </wp:positionV>
              <wp:extent cx="737870" cy="100330"/>
              <wp:effectExtent l="0" t="0" r="0" b="0"/>
              <wp:wrapNone/>
              <wp:docPr id="1005" name="Shape 1005"/>
              <wp:cNvGraphicFramePr/>
              <a:graphic xmlns:a="http://schemas.openxmlformats.org/drawingml/2006/main">
                <a:graphicData uri="http://schemas.microsoft.com/office/word/2010/wordprocessingShape">
                  <wps:wsp>
                    <wps:cNvSpPr txBox="1"/>
                    <wps:spPr>
                      <a:xfrm>
                        <a:off x="0" y="0"/>
                        <a:ext cx="737870" cy="100330"/>
                      </a:xfrm>
                      <a:prstGeom prst="rect">
                        <a:avLst/>
                      </a:prstGeom>
                      <a:noFill/>
                    </wps:spPr>
                    <wps:txbx>
                      <w:txbxContent>
                        <w:p w14:paraId="08029FAD"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4D58738E" id="_x0000_t202" coordsize="21600,21600" o:spt="202" path="m,l,21600r21600,l21600,xe">
              <v:stroke joinstyle="miter"/>
              <v:path gradientshapeok="t" o:connecttype="rect"/>
            </v:shapetype>
            <v:shape id="Shape 1005" o:spid="_x0000_s1413" type="#_x0000_t202" style="position:absolute;margin-left:483pt;margin-top:87.7pt;width:58.1pt;height:7.9pt;z-index:-44040130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" filled="f" stroked="f">
              <v:textbox style="mso-fit-shape-to-text:t" inset="0,0,0,0">
                <w:txbxContent>
                  <w:p w14:paraId="08029FAD"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2F122" w14:textId="77777777" w:rsidR="00845A60" w:rsidRDefault="00000000">
    <w:pPr>
      <w:spacing w:line="1" w:lineRule="exact"/>
    </w:pPr>
    <w:r>
      <w:rPr>
        <w:noProof/>
      </w:rPr>
      <mc:AlternateContent>
        <mc:Choice Requires="wps">
          <w:drawing>
            <wp:anchor distT="0" distB="0" distL="0" distR="0" simplePos="0" relativeHeight="62915173" behindDoc="1" locked="0" layoutInCell="1" allowOverlap="1" wp14:anchorId="5A3CF0C1" wp14:editId="6EED0755">
              <wp:simplePos x="0" y="0"/>
              <wp:positionH relativeFrom="page">
                <wp:posOffset>964565</wp:posOffset>
              </wp:positionH>
              <wp:positionV relativeFrom="page">
                <wp:posOffset>1031875</wp:posOffset>
              </wp:positionV>
              <wp:extent cx="737870" cy="97790"/>
              <wp:effectExtent l="0" t="0" r="0" b="0"/>
              <wp:wrapNone/>
              <wp:docPr id="1003" name="Shape 1003"/>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0C2871CA"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5A3CF0C1" id="_x0000_t202" coordsize="21600,21600" o:spt="202" path="m,l,21600r21600,l21600,xe">
              <v:stroke joinstyle="miter"/>
              <v:path gradientshapeok="t" o:connecttype="rect"/>
            </v:shapetype>
            <v:shape id="Shape 1003" o:spid="_x0000_s1414" type="#_x0000_t202" style="position:absolute;margin-left:75.95pt;margin-top:81.25pt;width:58.1pt;height:7.7pt;z-index:-44040130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" filled="f" stroked="f">
              <v:textbox style="mso-fit-shape-to-text:t" inset="0,0,0,0">
                <w:txbxContent>
                  <w:p w14:paraId="0C2871CA"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25C72" w14:textId="77777777" w:rsidR="00845A60" w:rsidRDefault="00845A60"/>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529C0D" w14:textId="77777777" w:rsidR="00845A60" w:rsidRDefault="00845A60"/>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BDC2C" w14:textId="77777777" w:rsidR="00845A60" w:rsidRDefault="00000000">
    <w:pPr>
      <w:spacing w:line="1" w:lineRule="exact"/>
    </w:pPr>
    <w:r>
      <w:rPr>
        <w:noProof/>
      </w:rPr>
      <mc:AlternateContent>
        <mc:Choice Requires="wps">
          <w:drawing>
            <wp:anchor distT="0" distB="0" distL="0" distR="0" simplePos="0" relativeHeight="62915181" behindDoc="1" locked="0" layoutInCell="1" allowOverlap="1" wp14:anchorId="163F4550" wp14:editId="1452C43D">
              <wp:simplePos x="0" y="0"/>
              <wp:positionH relativeFrom="page">
                <wp:posOffset>6142990</wp:posOffset>
              </wp:positionH>
              <wp:positionV relativeFrom="page">
                <wp:posOffset>1096010</wp:posOffset>
              </wp:positionV>
              <wp:extent cx="737870" cy="97790"/>
              <wp:effectExtent l="0" t="0" r="0" b="0"/>
              <wp:wrapNone/>
              <wp:docPr id="1029" name="Shape 1029"/>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0F2C8D17"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163F4550" id="_x0000_t202" coordsize="21600,21600" o:spt="202" path="m,l,21600r21600,l21600,xe">
              <v:stroke joinstyle="miter"/>
              <v:path gradientshapeok="t" o:connecttype="rect"/>
            </v:shapetype>
            <v:shape id="Shape 1029" o:spid="_x0000_s1415" type="#_x0000_t202" style="position:absolute;margin-left:483.7pt;margin-top:86.3pt;width:58.1pt;height:7.7pt;z-index:-44040129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" filled="f" stroked="f">
              <v:textbox style="mso-fit-shape-to-text:t" inset="0,0,0,0">
                <w:txbxContent>
                  <w:p w14:paraId="0F2C8D17"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04BF2" w14:textId="77777777" w:rsidR="00845A60" w:rsidRDefault="00000000">
    <w:pPr>
      <w:spacing w:line="1" w:lineRule="exact"/>
    </w:pPr>
    <w:r>
      <w:rPr>
        <w:noProof/>
      </w:rPr>
      <mc:AlternateContent>
        <mc:Choice Requires="wps">
          <w:drawing>
            <wp:anchor distT="0" distB="0" distL="0" distR="0" simplePos="0" relativeHeight="62915177" behindDoc="1" locked="0" layoutInCell="1" allowOverlap="1" wp14:anchorId="463F1826" wp14:editId="7D8E4849">
              <wp:simplePos x="0" y="0"/>
              <wp:positionH relativeFrom="page">
                <wp:posOffset>6142990</wp:posOffset>
              </wp:positionH>
              <wp:positionV relativeFrom="page">
                <wp:posOffset>1096010</wp:posOffset>
              </wp:positionV>
              <wp:extent cx="737870" cy="97790"/>
              <wp:effectExtent l="0" t="0" r="0" b="0"/>
              <wp:wrapNone/>
              <wp:docPr id="1025" name="Shape 1025"/>
              <wp:cNvGraphicFramePr/>
              <a:graphic xmlns:a="http://schemas.openxmlformats.org/drawingml/2006/main">
                <a:graphicData uri="http://schemas.microsoft.com/office/word/2010/wordprocessingShape">
                  <wps:wsp>
                    <wps:cNvSpPr txBox="1"/>
                    <wps:spPr>
                      <a:xfrm>
                        <a:off x="0" y="0"/>
                        <a:ext cx="737870" cy="97790"/>
                      </a:xfrm>
                      <a:prstGeom prst="rect">
                        <a:avLst/>
                      </a:prstGeom>
                      <a:noFill/>
                    </wps:spPr>
                    <wps:txbx>
                      <w:txbxContent>
                        <w:p w14:paraId="589E6BE6" w14:textId="77777777" w:rsidR="00845A60" w:rsidRDefault="00000000">
                          <w:pPr>
                            <w:pStyle w:val="a6"/>
                            <w:jc w:val="left"/>
                            <w:rPr>
                              <w:sz w:val="20"/>
                              <w:szCs w:val="20"/>
                            </w:rPr>
                          </w:pPr>
                          <w:r>
                            <w:rPr>
                              <w:color w:val="7E6D48"/>
                              <w:w w:val="100"/>
                              <w:sz w:val="20"/>
                              <w:szCs w:val="20"/>
                            </w:rPr>
                            <w:t>Заключение</w:t>
                          </w:r>
                        </w:p>
                      </w:txbxContent>
                    </wps:txbx>
                    <wps:bodyPr wrap="none" lIns="0" tIns="0" rIns="0" bIns="0">
                      <a:spAutoFit/>
                    </wps:bodyPr>
                  </wps:wsp>
                </a:graphicData>
              </a:graphic>
            </wp:anchor>
          </w:drawing>
        </mc:Choice>
        <mc:Fallback>
          <w:pict>
            <v:shapetype w14:anchorId="463F1826" id="_x0000_t202" coordsize="21600,21600" o:spt="202" path="m,l,21600r21600,l21600,xe">
              <v:stroke joinstyle="miter"/>
              <v:path gradientshapeok="t" o:connecttype="rect"/>
            </v:shapetype>
            <v:shape id="Shape 1025" o:spid="_x0000_s1416" type="#_x0000_t202" style="position:absolute;margin-left:483.7pt;margin-top:86.3pt;width:58.1pt;height:7.7pt;z-index:-44040130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" filled="f" stroked="f">
              <v:textbox style="mso-fit-shape-to-text:t" inset="0,0,0,0">
                <w:txbxContent>
                  <w:p w14:paraId="589E6BE6" w14:textId="77777777" w:rsidR="00845A60" w:rsidRDefault="00000000">
                    <w:pPr>
                      <w:pStyle w:val="a6"/>
                      <w:jc w:val="left"/>
                      <w:rPr>
                        <w:sz w:val="20"/>
                        <w:szCs w:val="20"/>
                      </w:rPr>
                    </w:pPr>
                    <w:r>
                      <w:rPr>
                        <w:color w:val="7E6D48"/>
                        <w:w w:val="100"/>
                        <w:sz w:val="20"/>
                        <w:szCs w:val="20"/>
                      </w:rPr>
                      <w:t>Заключение</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06858" w14:textId="77777777" w:rsidR="00845A60" w:rsidRDefault="00000000">
    <w:pPr>
      <w:spacing w:line="1" w:lineRule="exact"/>
    </w:pPr>
    <w:r>
      <w:rPr>
        <w:noProof/>
      </w:rPr>
      <mc:AlternateContent>
        <mc:Choice Requires="wps">
          <w:drawing>
            <wp:anchor distT="0" distB="0" distL="0" distR="0" simplePos="0" relativeHeight="62914745" behindDoc="1" locked="0" layoutInCell="1" allowOverlap="1" wp14:anchorId="04918080" wp14:editId="5CFB6F89">
              <wp:simplePos x="0" y="0"/>
              <wp:positionH relativeFrom="page">
                <wp:posOffset>6005830</wp:posOffset>
              </wp:positionH>
              <wp:positionV relativeFrom="page">
                <wp:posOffset>1135380</wp:posOffset>
              </wp:positionV>
              <wp:extent cx="822960" cy="133985"/>
              <wp:effectExtent l="0" t="0" r="0" b="0"/>
              <wp:wrapNone/>
              <wp:docPr id="156" name="Shape 156"/>
              <wp:cNvGraphicFramePr/>
              <a:graphic xmlns:a="http://schemas.openxmlformats.org/drawingml/2006/main">
                <a:graphicData uri="http://schemas.microsoft.com/office/word/2010/wordprocessingShape">
                  <wps:wsp>
                    <wps:cNvSpPr txBox="1"/>
                    <wps:spPr>
                      <a:xfrm>
                        <a:off x="0" y="0"/>
                        <a:ext cx="822960" cy="133985"/>
                      </a:xfrm>
                      <a:prstGeom prst="rect">
                        <a:avLst/>
                      </a:prstGeom>
                      <a:noFill/>
                    </wps:spPr>
                    <wps:txbx>
                      <w:txbxContent>
                        <w:p w14:paraId="40EB26FC"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4918080" id="_x0000_t202" coordsize="21600,21600" o:spt="202" path="m,l,21600r21600,l21600,xe">
              <v:stroke joinstyle="miter"/>
              <v:path gradientshapeok="t" o:connecttype="rect"/>
            </v:shapetype>
            <v:shape id="Shape 156" o:spid="_x0000_s1201" type="#_x0000_t202" style="position:absolute;margin-left:472.9pt;margin-top:89.4pt;width:64.8pt;height:10.55pt;z-index:-44040173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" filled="f" stroked="f">
              <v:textbox style="mso-fit-shape-to-text:t" inset="0,0,0,0">
                <w:txbxContent>
                  <w:p w14:paraId="40EB26FC"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4CB7C9" w14:textId="77777777" w:rsidR="00845A60" w:rsidRDefault="00845A60"/>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1683F" w14:textId="77777777" w:rsidR="00845A60" w:rsidRDefault="00845A60"/>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99BBB" w14:textId="77777777" w:rsidR="00845A60" w:rsidRDefault="00845A60"/>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E72E1" w14:textId="77777777" w:rsidR="00845A60" w:rsidRDefault="00845A60"/>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A6595" w14:textId="77777777" w:rsidR="00845A60" w:rsidRDefault="00845A60"/>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854EE2" w14:textId="77777777" w:rsidR="00845A60" w:rsidRDefault="00845A60"/>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4A9FC" w14:textId="77777777" w:rsidR="00845A60" w:rsidRDefault="00845A60"/>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15A73" w14:textId="77777777" w:rsidR="00845A60" w:rsidRDefault="00845A60"/>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C9839" w14:textId="77777777" w:rsidR="00845A60" w:rsidRDefault="00845A60"/>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72B03" w14:textId="77777777" w:rsidR="00845A60" w:rsidRDefault="00845A60"/>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9276C" w14:textId="77777777" w:rsidR="00845A60" w:rsidRDefault="00000000">
    <w:pPr>
      <w:spacing w:line="1" w:lineRule="exact"/>
    </w:pPr>
    <w:r>
      <w:rPr>
        <w:noProof/>
      </w:rPr>
      <mc:AlternateContent>
        <mc:Choice Requires="wps">
          <w:drawing>
            <wp:anchor distT="0" distB="0" distL="0" distR="0" simplePos="0" relativeHeight="62914741" behindDoc="1" locked="0" layoutInCell="1" allowOverlap="1" wp14:anchorId="34F2CE16" wp14:editId="61D8EA5F">
              <wp:simplePos x="0" y="0"/>
              <wp:positionH relativeFrom="page">
                <wp:posOffset>6005830</wp:posOffset>
              </wp:positionH>
              <wp:positionV relativeFrom="page">
                <wp:posOffset>1135380</wp:posOffset>
              </wp:positionV>
              <wp:extent cx="822960" cy="133985"/>
              <wp:effectExtent l="0" t="0" r="0" b="0"/>
              <wp:wrapNone/>
              <wp:docPr id="152" name="Shape 152"/>
              <wp:cNvGraphicFramePr/>
              <a:graphic xmlns:a="http://schemas.openxmlformats.org/drawingml/2006/main">
                <a:graphicData uri="http://schemas.microsoft.com/office/word/2010/wordprocessingShape">
                  <wps:wsp>
                    <wps:cNvSpPr txBox="1"/>
                    <wps:spPr>
                      <a:xfrm>
                        <a:off x="0" y="0"/>
                        <a:ext cx="822960" cy="133985"/>
                      </a:xfrm>
                      <a:prstGeom prst="rect">
                        <a:avLst/>
                      </a:prstGeom>
                      <a:noFill/>
                    </wps:spPr>
                    <wps:txbx>
                      <w:txbxContent>
                        <w:p w14:paraId="6DC92324"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4F2CE16" id="_x0000_t202" coordsize="21600,21600" o:spt="202" path="m,l,21600r21600,l21600,xe">
              <v:stroke joinstyle="miter"/>
              <v:path gradientshapeok="t" o:connecttype="rect"/>
            </v:shapetype>
            <v:shape id="Shape 152" o:spid="_x0000_s1202" type="#_x0000_t202" style="position:absolute;margin-left:472.9pt;margin-top:89.4pt;width:64.8pt;height:10.55pt;z-index:-44040173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" filled="f" stroked="f">
              <v:textbox style="mso-fit-shape-to-text:t" inset="0,0,0,0">
                <w:txbxContent>
                  <w:p w14:paraId="6DC92324"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26CF2C" w14:textId="77777777" w:rsidR="00845A60" w:rsidRDefault="00845A60"/>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3988E" w14:textId="77777777" w:rsidR="00845A60" w:rsidRDefault="00845A60"/>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B47B8" w14:textId="77777777" w:rsidR="00845A60" w:rsidRDefault="00000000">
    <w:pPr>
      <w:spacing w:line="1" w:lineRule="exact"/>
    </w:pPr>
    <w:r>
      <w:rPr>
        <w:noProof/>
      </w:rPr>
      <mc:AlternateContent>
        <mc:Choice Requires="wps">
          <w:drawing>
            <wp:anchor distT="0" distB="0" distL="0" distR="0" simplePos="0" relativeHeight="62914758" behindDoc="1" locked="0" layoutInCell="1" allowOverlap="1" wp14:anchorId="4671A8E9" wp14:editId="1169C1C6">
              <wp:simplePos x="0" y="0"/>
              <wp:positionH relativeFrom="page">
                <wp:posOffset>5978525</wp:posOffset>
              </wp:positionH>
              <wp:positionV relativeFrom="page">
                <wp:posOffset>1144270</wp:posOffset>
              </wp:positionV>
              <wp:extent cx="822960" cy="130810"/>
              <wp:effectExtent l="0" t="0" r="0" b="0"/>
              <wp:wrapNone/>
              <wp:docPr id="172" name="Shape 172"/>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B6EEF80"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671A8E9" id="_x0000_t202" coordsize="21600,21600" o:spt="202" path="m,l,21600r21600,l21600,xe">
              <v:stroke joinstyle="miter"/>
              <v:path gradientshapeok="t" o:connecttype="rect"/>
            </v:shapetype>
            <v:shape id="Shape 172" o:spid="_x0000_s1207" type="#_x0000_t202" style="position:absolute;margin-left:470.75pt;margin-top:90.1pt;width:64.8pt;height:10.3pt;z-index:-44040172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" filled="f" stroked="f">
              <v:textbox style="mso-fit-shape-to-text:t" inset="0,0,0,0">
                <w:txbxContent>
                  <w:p w14:paraId="1B6EEF80"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DA090" w14:textId="77777777" w:rsidR="00845A60" w:rsidRDefault="00000000">
    <w:pPr>
      <w:spacing w:line="1" w:lineRule="exact"/>
    </w:pPr>
    <w:r>
      <w:rPr>
        <w:noProof/>
      </w:rPr>
      <mc:AlternateContent>
        <mc:Choice Requires="wps">
          <w:drawing>
            <wp:anchor distT="0" distB="0" distL="0" distR="0" simplePos="0" relativeHeight="62914695" behindDoc="1" locked="0" layoutInCell="1" allowOverlap="1" wp14:anchorId="2A3366EF" wp14:editId="1100AAA8">
              <wp:simplePos x="0" y="0"/>
              <wp:positionH relativeFrom="page">
                <wp:posOffset>5993765</wp:posOffset>
              </wp:positionH>
              <wp:positionV relativeFrom="page">
                <wp:posOffset>897255</wp:posOffset>
              </wp:positionV>
              <wp:extent cx="819785" cy="130810"/>
              <wp:effectExtent l="0" t="0" r="0" b="0"/>
              <wp:wrapNone/>
              <wp:docPr id="41" name="Shape 41"/>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3C830F0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A3366EF" id="_x0000_t202" coordsize="21600,21600" o:spt="202" path="m,l,21600r21600,l21600,xe">
              <v:stroke joinstyle="miter"/>
              <v:path gradientshapeok="t" o:connecttype="rect"/>
            </v:shapetype>
            <v:shape id="Shape 41" o:spid="_x0000_s1179" type="#_x0000_t202" style="position:absolute;margin-left:471.95pt;margin-top:70.65pt;width:64.55pt;height:10.3pt;z-index:-44040178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" filled="f" stroked="f">
              <v:textbox style="mso-fit-shape-to-text:t" inset="0,0,0,0">
                <w:txbxContent>
                  <w:p w14:paraId="3C830F0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CC6F7" w14:textId="77777777" w:rsidR="00845A60" w:rsidRDefault="00000000">
    <w:pPr>
      <w:spacing w:line="1" w:lineRule="exact"/>
    </w:pPr>
    <w:r>
      <w:rPr>
        <w:noProof/>
      </w:rPr>
      <mc:AlternateContent>
        <mc:Choice Requires="wps">
          <w:drawing>
            <wp:anchor distT="0" distB="0" distL="0" distR="0" simplePos="0" relativeHeight="62914754" behindDoc="1" locked="0" layoutInCell="1" allowOverlap="1" wp14:anchorId="213B7537" wp14:editId="010C7FDF">
              <wp:simplePos x="0" y="0"/>
              <wp:positionH relativeFrom="page">
                <wp:posOffset>5978525</wp:posOffset>
              </wp:positionH>
              <wp:positionV relativeFrom="page">
                <wp:posOffset>1144270</wp:posOffset>
              </wp:positionV>
              <wp:extent cx="822960" cy="130810"/>
              <wp:effectExtent l="0" t="0" r="0" b="0"/>
              <wp:wrapNone/>
              <wp:docPr id="168" name="Shape 168"/>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7651831B"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13B7537" id="_x0000_t202" coordsize="21600,21600" o:spt="202" path="m,l,21600r21600,l21600,xe">
              <v:stroke joinstyle="miter"/>
              <v:path gradientshapeok="t" o:connecttype="rect"/>
            </v:shapetype>
            <v:shape id="Shape 168" o:spid="_x0000_s1208" type="#_x0000_t202" style="position:absolute;margin-left:470.75pt;margin-top:90.1pt;width:64.8pt;height:10.3pt;z-index:-44040172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" filled="f" stroked="f">
              <v:textbox style="mso-fit-shape-to-text:t" inset="0,0,0,0">
                <w:txbxContent>
                  <w:p w14:paraId="7651831B"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92A6C" w14:textId="77777777" w:rsidR="00845A60" w:rsidRDefault="00000000">
    <w:pPr>
      <w:spacing w:line="1" w:lineRule="exact"/>
    </w:pPr>
    <w:r>
      <w:rPr>
        <w:noProof/>
      </w:rPr>
      <mc:AlternateContent>
        <mc:Choice Requires="wps">
          <w:drawing>
            <wp:anchor distT="0" distB="0" distL="0" distR="0" simplePos="0" relativeHeight="62914764" behindDoc="1" locked="0" layoutInCell="1" allowOverlap="1" wp14:anchorId="020BE8D9" wp14:editId="1DF09058">
              <wp:simplePos x="0" y="0"/>
              <wp:positionH relativeFrom="page">
                <wp:posOffset>293370</wp:posOffset>
              </wp:positionH>
              <wp:positionV relativeFrom="page">
                <wp:posOffset>853440</wp:posOffset>
              </wp:positionV>
              <wp:extent cx="822960" cy="130810"/>
              <wp:effectExtent l="0" t="0" r="0" b="0"/>
              <wp:wrapNone/>
              <wp:docPr id="180" name="Shape 180"/>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CEF2AAD"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20BE8D9" id="_x0000_t202" coordsize="21600,21600" o:spt="202" path="m,l,21600r21600,l21600,xe">
              <v:stroke joinstyle="miter"/>
              <v:path gradientshapeok="t" o:connecttype="rect"/>
            </v:shapetype>
            <v:shape id="Shape 180" o:spid="_x0000_s1211" type="#_x0000_t202" style="position:absolute;margin-left:23.1pt;margin-top:67.2pt;width:64.8pt;height:10.3pt;z-index:-44040171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LJiYjhwEAAAcDAAAOAAAAAAAAAAAAAAAAAC4C&#10;AABkcnMvZTJvRG9jLnhtbFBLAQItABQABgAIAAAAIQB+DAe23QAAAAoBAAAPAAAAAAAAAAAAAAAA&#10;AOEDAABkcnMvZG93bnJldi54bWxQSwUGAAAAAAQABADzAAAA6wQAAAAA&#10;" filled="f" stroked="f">
              <v:textbox style="mso-fit-shape-to-text:t" inset="0,0,0,0">
                <w:txbxContent>
                  <w:p w14:paraId="3CEF2AAD"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A9BC0" w14:textId="77777777" w:rsidR="00845A60" w:rsidRDefault="00000000">
    <w:pPr>
      <w:spacing w:line="1" w:lineRule="exact"/>
    </w:pPr>
    <w:r>
      <w:rPr>
        <w:noProof/>
      </w:rPr>
      <mc:AlternateContent>
        <mc:Choice Requires="wps">
          <w:drawing>
            <wp:anchor distT="0" distB="0" distL="0" distR="0" simplePos="0" relativeHeight="62914762" behindDoc="1" locked="0" layoutInCell="1" allowOverlap="1" wp14:anchorId="30DE4CB3" wp14:editId="5B313981">
              <wp:simplePos x="0" y="0"/>
              <wp:positionH relativeFrom="page">
                <wp:posOffset>293370</wp:posOffset>
              </wp:positionH>
              <wp:positionV relativeFrom="page">
                <wp:posOffset>853440</wp:posOffset>
              </wp:positionV>
              <wp:extent cx="822960" cy="130810"/>
              <wp:effectExtent l="0" t="0" r="0" b="0"/>
              <wp:wrapNone/>
              <wp:docPr id="178" name="Shape 178"/>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794B7B07"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0DE4CB3" id="_x0000_t202" coordsize="21600,21600" o:spt="202" path="m,l,21600r21600,l21600,xe">
              <v:stroke joinstyle="miter"/>
              <v:path gradientshapeok="t" o:connecttype="rect"/>
            </v:shapetype>
            <v:shape id="Shape 178" o:spid="_x0000_s1212" type="#_x0000_t202" style="position:absolute;margin-left:23.1pt;margin-top:67.2pt;width:64.8pt;height:10.3pt;z-index:-44040171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2KpEFhwEAAAcDAAAOAAAAAAAAAAAAAAAAAC4C&#10;AABkcnMvZTJvRG9jLnhtbFBLAQItABQABgAIAAAAIQB+DAe23QAAAAoBAAAPAAAAAAAAAAAAAAAA&#10;AOEDAABkcnMvZG93bnJldi54bWxQSwUGAAAAAAQABADzAAAA6wQAAAAA&#10;" filled="f" stroked="f">
              <v:textbox style="mso-fit-shape-to-text:t" inset="0,0,0,0">
                <w:txbxContent>
                  <w:p w14:paraId="794B7B07"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80F42C" w14:textId="77777777" w:rsidR="00845A60" w:rsidRDefault="00000000">
    <w:pPr>
      <w:spacing w:line="1" w:lineRule="exact"/>
    </w:pPr>
    <w:r>
      <w:rPr>
        <w:noProof/>
      </w:rPr>
      <mc:AlternateContent>
        <mc:Choice Requires="wps">
          <w:drawing>
            <wp:anchor distT="0" distB="0" distL="0" distR="0" simplePos="0" relativeHeight="62914770" behindDoc="1" locked="0" layoutInCell="1" allowOverlap="1" wp14:anchorId="0A77F8D6" wp14:editId="3791DD98">
              <wp:simplePos x="0" y="0"/>
              <wp:positionH relativeFrom="page">
                <wp:posOffset>5966460</wp:posOffset>
              </wp:positionH>
              <wp:positionV relativeFrom="page">
                <wp:posOffset>1144270</wp:posOffset>
              </wp:positionV>
              <wp:extent cx="822960" cy="133985"/>
              <wp:effectExtent l="0" t="0" r="0" b="0"/>
              <wp:wrapNone/>
              <wp:docPr id="188" name="Shape 188"/>
              <wp:cNvGraphicFramePr/>
              <a:graphic xmlns:a="http://schemas.openxmlformats.org/drawingml/2006/main">
                <a:graphicData uri="http://schemas.microsoft.com/office/word/2010/wordprocessingShape">
                  <wps:wsp>
                    <wps:cNvSpPr txBox="1"/>
                    <wps:spPr>
                      <a:xfrm>
                        <a:off x="0" y="0"/>
                        <a:ext cx="822960" cy="133985"/>
                      </a:xfrm>
                      <a:prstGeom prst="rect">
                        <a:avLst/>
                      </a:prstGeom>
                      <a:noFill/>
                    </wps:spPr>
                    <wps:txbx>
                      <w:txbxContent>
                        <w:p w14:paraId="411874F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A77F8D6" id="_x0000_t202" coordsize="21600,21600" o:spt="202" path="m,l,21600r21600,l21600,xe">
              <v:stroke joinstyle="miter"/>
              <v:path gradientshapeok="t" o:connecttype="rect"/>
            </v:shapetype>
            <v:shape id="Shape 188" o:spid="_x0000_s1213" type="#_x0000_t202" style="position:absolute;margin-left:469.8pt;margin-top:90.1pt;width:64.8pt;height:10.55pt;z-index:-44040171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" filled="f" stroked="f">
              <v:textbox style="mso-fit-shape-to-text:t" inset="0,0,0,0">
                <w:txbxContent>
                  <w:p w14:paraId="411874F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31CA5" w14:textId="77777777" w:rsidR="00845A60" w:rsidRDefault="00000000">
    <w:pPr>
      <w:spacing w:line="1" w:lineRule="exact"/>
    </w:pPr>
    <w:r>
      <w:rPr>
        <w:noProof/>
      </w:rPr>
      <mc:AlternateContent>
        <mc:Choice Requires="wps">
          <w:drawing>
            <wp:anchor distT="0" distB="0" distL="0" distR="0" simplePos="0" relativeHeight="62914766" behindDoc="1" locked="0" layoutInCell="1" allowOverlap="1" wp14:anchorId="71EEDE5E" wp14:editId="73D5A74B">
              <wp:simplePos x="0" y="0"/>
              <wp:positionH relativeFrom="page">
                <wp:posOffset>5966460</wp:posOffset>
              </wp:positionH>
              <wp:positionV relativeFrom="page">
                <wp:posOffset>1144270</wp:posOffset>
              </wp:positionV>
              <wp:extent cx="822960" cy="133985"/>
              <wp:effectExtent l="0" t="0" r="0" b="0"/>
              <wp:wrapNone/>
              <wp:docPr id="184" name="Shape 184"/>
              <wp:cNvGraphicFramePr/>
              <a:graphic xmlns:a="http://schemas.openxmlformats.org/drawingml/2006/main">
                <a:graphicData uri="http://schemas.microsoft.com/office/word/2010/wordprocessingShape">
                  <wps:wsp>
                    <wps:cNvSpPr txBox="1"/>
                    <wps:spPr>
                      <a:xfrm>
                        <a:off x="0" y="0"/>
                        <a:ext cx="822960" cy="133985"/>
                      </a:xfrm>
                      <a:prstGeom prst="rect">
                        <a:avLst/>
                      </a:prstGeom>
                      <a:noFill/>
                    </wps:spPr>
                    <wps:txbx>
                      <w:txbxContent>
                        <w:p w14:paraId="0D6E33C2"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1EEDE5E" id="_x0000_t202" coordsize="21600,21600" o:spt="202" path="m,l,21600r21600,l21600,xe">
              <v:stroke joinstyle="miter"/>
              <v:path gradientshapeok="t" o:connecttype="rect"/>
            </v:shapetype>
            <v:shape id="Shape 184" o:spid="_x0000_s1214" type="#_x0000_t202" style="position:absolute;margin-left:469.8pt;margin-top:90.1pt;width:64.8pt;height:10.55pt;z-index:-44040171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" filled="f" stroked="f">
              <v:textbox style="mso-fit-shape-to-text:t" inset="0,0,0,0">
                <w:txbxContent>
                  <w:p w14:paraId="0D6E33C2"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176A6" w14:textId="77777777" w:rsidR="00845A60" w:rsidRDefault="00845A60"/>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E7808" w14:textId="77777777" w:rsidR="00845A60" w:rsidRDefault="00845A60"/>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5FBF7" w14:textId="77777777" w:rsidR="00845A60" w:rsidRDefault="00000000">
    <w:pPr>
      <w:spacing w:line="1" w:lineRule="exact"/>
    </w:pPr>
    <w:r>
      <w:rPr>
        <w:noProof/>
      </w:rPr>
      <mc:AlternateContent>
        <mc:Choice Requires="wps">
          <w:drawing>
            <wp:anchor distT="0" distB="0" distL="0" distR="0" simplePos="0" relativeHeight="62914776" behindDoc="1" locked="0" layoutInCell="1" allowOverlap="1" wp14:anchorId="0807FA8F" wp14:editId="3523FED1">
              <wp:simplePos x="0" y="0"/>
              <wp:positionH relativeFrom="page">
                <wp:posOffset>293370</wp:posOffset>
              </wp:positionH>
              <wp:positionV relativeFrom="page">
                <wp:posOffset>853440</wp:posOffset>
              </wp:positionV>
              <wp:extent cx="822960" cy="130810"/>
              <wp:effectExtent l="0" t="0" r="0" b="0"/>
              <wp:wrapNone/>
              <wp:docPr id="202" name="Shape 202"/>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2C23B1E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807FA8F" id="_x0000_t202" coordsize="21600,21600" o:spt="202" path="m,l,21600r21600,l21600,xe">
              <v:stroke joinstyle="miter"/>
              <v:path gradientshapeok="t" o:connecttype="rect"/>
            </v:shapetype>
            <v:shape id="Shape 202" o:spid="_x0000_s1217" type="#_x0000_t202" style="position:absolute;margin-left:23.1pt;margin-top:67.2pt;width:64.8pt;height:10.3pt;z-index:-44040170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PrhgEAAAc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2WCVFpDsyP1PS2w5o5eGGfdgyN/0q4PSTgk632SSNDffkQiyvwnqD0p&#10;uZ1l7V9GWuf3c751er/zTwA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G3xY+uGAQAABwMAAA4AAAAAAAAAAAAAAAAALgIA&#10;AGRycy9lMm9Eb2MueG1sUEsBAi0AFAAGAAgAAAAhAH4MB7bdAAAACgEAAA8AAAAAAAAAAAAAAAAA&#10;4AMAAGRycy9kb3ducmV2LnhtbFBLBQYAAAAABAAEAPMAAADqBAAAAAA=&#10;" filled="f" stroked="f">
              <v:textbox style="mso-fit-shape-to-text:t" inset="0,0,0,0">
                <w:txbxContent>
                  <w:p w14:paraId="2C23B1E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E15F4" w14:textId="77777777" w:rsidR="00845A60" w:rsidRDefault="00000000">
    <w:pPr>
      <w:spacing w:line="1" w:lineRule="exact"/>
    </w:pPr>
    <w:r>
      <w:rPr>
        <w:noProof/>
      </w:rPr>
      <mc:AlternateContent>
        <mc:Choice Requires="wps">
          <w:drawing>
            <wp:anchor distT="0" distB="0" distL="0" distR="0" simplePos="0" relativeHeight="62914774" behindDoc="1" locked="0" layoutInCell="1" allowOverlap="1" wp14:anchorId="40F35A9D" wp14:editId="52E805D6">
              <wp:simplePos x="0" y="0"/>
              <wp:positionH relativeFrom="page">
                <wp:posOffset>293370</wp:posOffset>
              </wp:positionH>
              <wp:positionV relativeFrom="page">
                <wp:posOffset>853440</wp:posOffset>
              </wp:positionV>
              <wp:extent cx="822960" cy="130810"/>
              <wp:effectExtent l="0" t="0" r="0" b="0"/>
              <wp:wrapNone/>
              <wp:docPr id="200" name="Shape 200"/>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0B514793"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0F35A9D" id="_x0000_t202" coordsize="21600,21600" o:spt="202" path="m,l,21600r21600,l21600,xe">
              <v:stroke joinstyle="miter"/>
              <v:path gradientshapeok="t" o:connecttype="rect"/>
            </v:shapetype>
            <v:shape id="Shape 200" o:spid="_x0000_s1218" type="#_x0000_t202" style="position:absolute;margin-left:23.1pt;margin-top:67.2pt;width:64.8pt;height:10.3pt;z-index:-44040170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TNhgEAAAc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x1lrqHZkfqeFlhzRy+Ms+7BkT9p14ckHJL1Pkkk6G8/IhFl/oT+BbUn&#10;JbezrP3LSOv8fs63Tu93/gk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FD91M2GAQAABwMAAA4AAAAAAAAAAAAAAAAALgIA&#10;AGRycy9lMm9Eb2MueG1sUEsBAi0AFAAGAAgAAAAhAH4MB7bdAAAACgEAAA8AAAAAAAAAAAAAAAAA&#10;4AMAAGRycy9kb3ducmV2LnhtbFBLBQYAAAAABAAEAPMAAADqBAAAAAA=&#10;" filled="f" stroked="f">
              <v:textbox style="mso-fit-shape-to-text:t" inset="0,0,0,0">
                <w:txbxContent>
                  <w:p w14:paraId="0B514793"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46FB1" w14:textId="77777777" w:rsidR="00845A60" w:rsidRDefault="00845A6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42495B" w14:textId="77777777" w:rsidR="00845A60" w:rsidRDefault="00845A60">
    <w:pPr>
      <w:spacing w:line="1" w:lineRule="exac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C6D57" w14:textId="77777777" w:rsidR="00845A60" w:rsidRDefault="00845A60"/>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BF67A9" w14:textId="77777777" w:rsidR="00845A60" w:rsidRDefault="00000000">
    <w:pPr>
      <w:spacing w:line="1" w:lineRule="exact"/>
    </w:pPr>
    <w:r>
      <w:rPr>
        <w:noProof/>
      </w:rPr>
      <mc:AlternateContent>
        <mc:Choice Requires="wps">
          <w:drawing>
            <wp:anchor distT="0" distB="0" distL="0" distR="0" simplePos="0" relativeHeight="62914784" behindDoc="1" locked="0" layoutInCell="1" allowOverlap="1" wp14:anchorId="0AD074AA" wp14:editId="7A18453E">
              <wp:simplePos x="0" y="0"/>
              <wp:positionH relativeFrom="page">
                <wp:posOffset>293370</wp:posOffset>
              </wp:positionH>
              <wp:positionV relativeFrom="page">
                <wp:posOffset>853440</wp:posOffset>
              </wp:positionV>
              <wp:extent cx="822960" cy="130810"/>
              <wp:effectExtent l="0" t="0" r="0" b="0"/>
              <wp:wrapNone/>
              <wp:docPr id="216" name="Shape 216"/>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2258C066"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AD074AA" id="_x0000_t202" coordsize="21600,21600" o:spt="202" path="m,l,21600r21600,l21600,xe">
              <v:stroke joinstyle="miter"/>
              <v:path gradientshapeok="t" o:connecttype="rect"/>
            </v:shapetype>
            <v:shape id="Shape 216" o:spid="_x0000_s1221" type="#_x0000_t202" style="position:absolute;margin-left:23.1pt;margin-top:67.2pt;width:64.8pt;height:10.3pt;z-index:-44040169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b9xhwEAAAc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10dZK6h2ZH6nhZYc0cvjLPuwZE/adeHJByS9T5JJOhvPyIRZf6E/gW1&#10;JyW3s6z9y0jr/H7Ot07vd/4J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Zwb9xhwEAAAcDAAAOAAAAAAAAAAAAAAAAAC4C&#10;AABkcnMvZTJvRG9jLnhtbFBLAQItABQABgAIAAAAIQB+DAe23QAAAAoBAAAPAAAAAAAAAAAAAAAA&#10;AOEDAABkcnMvZG93bnJldi54bWxQSwUGAAAAAAQABADzAAAA6wQAAAAA&#10;" filled="f" stroked="f">
              <v:textbox style="mso-fit-shape-to-text:t" inset="0,0,0,0">
                <w:txbxContent>
                  <w:p w14:paraId="2258C066"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4B69A" w14:textId="77777777" w:rsidR="00845A60" w:rsidRDefault="00000000">
    <w:pPr>
      <w:spacing w:line="1" w:lineRule="exact"/>
    </w:pPr>
    <w:r>
      <w:rPr>
        <w:noProof/>
      </w:rPr>
      <mc:AlternateContent>
        <mc:Choice Requires="wps">
          <w:drawing>
            <wp:anchor distT="0" distB="0" distL="0" distR="0" simplePos="0" relativeHeight="62914782" behindDoc="1" locked="0" layoutInCell="1" allowOverlap="1" wp14:anchorId="1025512A" wp14:editId="02A772A2">
              <wp:simplePos x="0" y="0"/>
              <wp:positionH relativeFrom="page">
                <wp:posOffset>293370</wp:posOffset>
              </wp:positionH>
              <wp:positionV relativeFrom="page">
                <wp:posOffset>853440</wp:posOffset>
              </wp:positionV>
              <wp:extent cx="822960" cy="130810"/>
              <wp:effectExtent l="0" t="0" r="0" b="0"/>
              <wp:wrapNone/>
              <wp:docPr id="214" name="Shape 214"/>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5A675077"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025512A" id="_x0000_t202" coordsize="21600,21600" o:spt="202" path="m,l,21600r21600,l21600,xe">
              <v:stroke joinstyle="miter"/>
              <v:path gradientshapeok="t" o:connecttype="rect"/>
            </v:shapetype>
            <v:shape id="Shape 214" o:spid="_x0000_s1222" type="#_x0000_t202" style="position:absolute;margin-left:23.1pt;margin-top:67.2pt;width:64.8pt;height:10.3pt;z-index:-44040169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kzQhXhwEAAAcDAAAOAAAAAAAAAAAAAAAAAC4C&#10;AABkcnMvZTJvRG9jLnhtbFBLAQItABQABgAIAAAAIQB+DAe23QAAAAoBAAAPAAAAAAAAAAAAAAAA&#10;AOEDAABkcnMvZG93bnJldi54bWxQSwUGAAAAAAQABADzAAAA6wQAAAAA&#10;" filled="f" stroked="f">
              <v:textbox style="mso-fit-shape-to-text:t" inset="0,0,0,0">
                <w:txbxContent>
                  <w:p w14:paraId="5A675077"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52653" w14:textId="77777777" w:rsidR="00845A60" w:rsidRDefault="00845A60"/>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3D659" w14:textId="77777777" w:rsidR="00845A60" w:rsidRDefault="00845A60"/>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14A85" w14:textId="77777777" w:rsidR="00845A60" w:rsidRDefault="00845A60">
    <w:pPr>
      <w:spacing w:line="1" w:lineRule="exac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EDADA" w14:textId="77777777" w:rsidR="00845A60" w:rsidRDefault="00000000">
    <w:pPr>
      <w:spacing w:line="1" w:lineRule="exact"/>
    </w:pPr>
    <w:r>
      <w:rPr>
        <w:noProof/>
      </w:rPr>
      <mc:AlternateContent>
        <mc:Choice Requires="wps">
          <w:drawing>
            <wp:anchor distT="0" distB="0" distL="0" distR="0" simplePos="0" relativeHeight="62914790" behindDoc="1" locked="0" layoutInCell="1" allowOverlap="1" wp14:anchorId="7E71CA06" wp14:editId="6E6049CE">
              <wp:simplePos x="0" y="0"/>
              <wp:positionH relativeFrom="page">
                <wp:posOffset>293370</wp:posOffset>
              </wp:positionH>
              <wp:positionV relativeFrom="page">
                <wp:posOffset>853440</wp:posOffset>
              </wp:positionV>
              <wp:extent cx="822960" cy="130810"/>
              <wp:effectExtent l="0" t="0" r="0" b="0"/>
              <wp:wrapNone/>
              <wp:docPr id="236" name="Shape 236"/>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FE8D0BF"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E71CA06" id="_x0000_t202" coordsize="21600,21600" o:spt="202" path="m,l,21600r21600,l21600,xe">
              <v:stroke joinstyle="miter"/>
              <v:path gradientshapeok="t" o:connecttype="rect"/>
            </v:shapetype>
            <v:shape id="Shape 236" o:spid="_x0000_s1225" type="#_x0000_t202" style="position:absolute;margin-left:23.1pt;margin-top:67.2pt;width:64.8pt;height:10.3pt;z-index:-44040169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qoFhwEAAAc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00PMtfQ7Eh9TwusuaMXxln34MiftOtDEg7Jep8kEvS3H5GIMn9C/4La&#10;k5LbWdb+ZaR1fj/nW6f3O/8E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DElqoFhwEAAAcDAAAOAAAAAAAAAAAAAAAAAC4C&#10;AABkcnMvZTJvRG9jLnhtbFBLAQItABQABgAIAAAAIQB+DAe23QAAAAoBAAAPAAAAAAAAAAAAAAAA&#10;AOEDAABkcnMvZG93bnJldi54bWxQSwUGAAAAAAQABADzAAAA6wQAAAAA&#10;" filled="f" stroked="f">
              <v:textbox style="mso-fit-shape-to-text:t" inset="0,0,0,0">
                <w:txbxContent>
                  <w:p w14:paraId="1FE8D0BF"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995C6" w14:textId="77777777" w:rsidR="00845A60" w:rsidRDefault="00845A60"/>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F05C2" w14:textId="77777777" w:rsidR="00845A60" w:rsidRDefault="00845A60"/>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7ADE" w14:textId="77777777" w:rsidR="00845A60" w:rsidRDefault="00000000">
    <w:pPr>
      <w:spacing w:line="1" w:lineRule="exact"/>
    </w:pPr>
    <w:r>
      <w:rPr>
        <w:noProof/>
      </w:rPr>
      <mc:AlternateContent>
        <mc:Choice Requires="wps">
          <w:drawing>
            <wp:anchor distT="0" distB="0" distL="0" distR="0" simplePos="0" relativeHeight="62914795" behindDoc="1" locked="0" layoutInCell="1" allowOverlap="1" wp14:anchorId="7EFC5DE4" wp14:editId="32AAEFFC">
              <wp:simplePos x="0" y="0"/>
              <wp:positionH relativeFrom="page">
                <wp:posOffset>5993765</wp:posOffset>
              </wp:positionH>
              <wp:positionV relativeFrom="page">
                <wp:posOffset>981710</wp:posOffset>
              </wp:positionV>
              <wp:extent cx="822960" cy="130810"/>
              <wp:effectExtent l="0" t="0" r="0" b="0"/>
              <wp:wrapNone/>
              <wp:docPr id="259" name="Shape 25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C89B502"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EFC5DE4" id="_x0000_t202" coordsize="21600,21600" o:spt="202" path="m,l,21600r21600,l21600,xe">
              <v:stroke joinstyle="miter"/>
              <v:path gradientshapeok="t" o:connecttype="rect"/>
            </v:shapetype>
            <v:shape id="Shape 259" o:spid="_x0000_s1226" type="#_x0000_t202" style="position:absolute;margin-left:471.95pt;margin-top:77.3pt;width:64.8pt;height:10.3pt;z-index:-44040168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h0jhwEAAAc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90cZK6h2ZH6nhZYc0cvjLPuwZE/adeHJByS9T5JJOhvPyIRZf6E/gW1&#10;JyW3s6z9y0jr/H7Ot07vd/4J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D5mh0jhwEAAAcDAAAOAAAAAAAAAAAAAAAA&#10;AC4CAABkcnMvZTJvRG9jLnhtbFBLAQItABQABgAIAAAAIQDWdjOx4AAAAAwBAAAPAAAAAAAAAAAA&#10;AAAAAOEDAABkcnMvZG93bnJldi54bWxQSwUGAAAAAAQABADzAAAA7gQAAAAA&#10;" filled="f" stroked="f">
              <v:textbox style="mso-fit-shape-to-text:t" inset="0,0,0,0">
                <w:txbxContent>
                  <w:p w14:paraId="3C89B502"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42D2A" w14:textId="77777777" w:rsidR="00845A60" w:rsidRDefault="00000000">
    <w:pPr>
      <w:spacing w:line="1" w:lineRule="exact"/>
    </w:pPr>
    <w:r>
      <w:rPr>
        <w:noProof/>
      </w:rPr>
      <mc:AlternateContent>
        <mc:Choice Requires="wps">
          <w:drawing>
            <wp:anchor distT="0" distB="0" distL="0" distR="0" simplePos="0" relativeHeight="62914699" behindDoc="1" locked="0" layoutInCell="1" allowOverlap="1" wp14:anchorId="619F9B9D" wp14:editId="4321B2CC">
              <wp:simplePos x="0" y="0"/>
              <wp:positionH relativeFrom="page">
                <wp:posOffset>293370</wp:posOffset>
              </wp:positionH>
              <wp:positionV relativeFrom="page">
                <wp:posOffset>853440</wp:posOffset>
              </wp:positionV>
              <wp:extent cx="822960" cy="130810"/>
              <wp:effectExtent l="0" t="0" r="0" b="0"/>
              <wp:wrapNone/>
              <wp:docPr id="59" name="Shape 5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6A72D2F1"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19F9B9D" id="_x0000_t202" coordsize="21600,21600" o:spt="202" path="m,l,21600r21600,l21600,xe">
              <v:stroke joinstyle="miter"/>
              <v:path gradientshapeok="t" o:connecttype="rect"/>
            </v:shapetype>
            <v:shape id="Shape 59" o:spid="_x0000_s1180" type="#_x0000_t202" style="position:absolute;margin-left:23.1pt;margin-top:67.2pt;width:64.8pt;height:10.3pt;z-index:-44040178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JSHqPSGAQAABgMAAA4AAAAAAAAAAAAAAAAALgIA&#10;AGRycy9lMm9Eb2MueG1sUEsBAi0AFAAGAAgAAAAhAH4MB7bdAAAACgEAAA8AAAAAAAAAAAAAAAAA&#10;4AMAAGRycy9kb3ducmV2LnhtbFBLBQYAAAAABAAEAPMAAADqBAAAAAA=&#10;" filled="f" stroked="f">
              <v:textbox style="mso-fit-shape-to-text:t" inset="0,0,0,0">
                <w:txbxContent>
                  <w:p w14:paraId="6A72D2F1"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E3197" w14:textId="77777777" w:rsidR="00845A60" w:rsidRDefault="00000000">
    <w:pPr>
      <w:spacing w:line="1" w:lineRule="exact"/>
    </w:pPr>
    <w:r>
      <w:rPr>
        <w:noProof/>
      </w:rPr>
      <mc:AlternateContent>
        <mc:Choice Requires="wps">
          <w:drawing>
            <wp:anchor distT="0" distB="0" distL="0" distR="0" simplePos="0" relativeHeight="62914793" behindDoc="1" locked="0" layoutInCell="1" allowOverlap="1" wp14:anchorId="62C56FA3" wp14:editId="4B5898EE">
              <wp:simplePos x="0" y="0"/>
              <wp:positionH relativeFrom="page">
                <wp:posOffset>5993765</wp:posOffset>
              </wp:positionH>
              <wp:positionV relativeFrom="page">
                <wp:posOffset>981710</wp:posOffset>
              </wp:positionV>
              <wp:extent cx="822960" cy="130810"/>
              <wp:effectExtent l="0" t="0" r="0" b="0"/>
              <wp:wrapNone/>
              <wp:docPr id="257" name="Shape 257"/>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DEC12C4"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2C56FA3" id="_x0000_t202" coordsize="21600,21600" o:spt="202" path="m,l,21600r21600,l21600,xe">
              <v:stroke joinstyle="miter"/>
              <v:path gradientshapeok="t" o:connecttype="rect"/>
            </v:shapetype>
            <v:shape id="Shape 257" o:spid="_x0000_s1227" type="#_x0000_t202" style="position:absolute;margin-left:471.95pt;margin-top:77.3pt;width:64.8pt;height:10.3pt;z-index:-44040168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i2zhgEAAAcDAAAOAAAAZHJzL2Uyb0RvYy54bWysUttOwzAMfUfiH6K8s3ZDoF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" filled="f" stroked="f">
              <v:textbox style="mso-fit-shape-to-text:t" inset="0,0,0,0">
                <w:txbxContent>
                  <w:p w14:paraId="1DEC12C4"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725C5" w14:textId="77777777" w:rsidR="00845A60" w:rsidRDefault="00845A60">
    <w:pPr>
      <w:spacing w:line="1" w:lineRule="exac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5E0810" w14:textId="77777777" w:rsidR="00845A60" w:rsidRDefault="00000000">
    <w:pPr>
      <w:spacing w:line="1" w:lineRule="exact"/>
    </w:pPr>
    <w:r>
      <w:rPr>
        <w:noProof/>
      </w:rPr>
      <mc:AlternateContent>
        <mc:Choice Requires="wps">
          <w:drawing>
            <wp:anchor distT="0" distB="0" distL="0" distR="0" simplePos="0" relativeHeight="62914797" behindDoc="1" locked="0" layoutInCell="1" allowOverlap="1" wp14:anchorId="20EFBEB3" wp14:editId="2873A382">
              <wp:simplePos x="0" y="0"/>
              <wp:positionH relativeFrom="page">
                <wp:posOffset>293370</wp:posOffset>
              </wp:positionH>
              <wp:positionV relativeFrom="page">
                <wp:posOffset>853440</wp:posOffset>
              </wp:positionV>
              <wp:extent cx="822960" cy="130810"/>
              <wp:effectExtent l="0" t="0" r="0" b="0"/>
              <wp:wrapNone/>
              <wp:docPr id="261" name="Shape 26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72209E71"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0EFBEB3" id="_x0000_t202" coordsize="21600,21600" o:spt="202" path="m,l,21600r21600,l21600,xe">
              <v:stroke joinstyle="miter"/>
              <v:path gradientshapeok="t" o:connecttype="rect"/>
            </v:shapetype>
            <v:shape id="Shape 261" o:spid="_x0000_s1228" type="#_x0000_t202" style="position:absolute;margin-left:23.1pt;margin-top:67.2pt;width:64.8pt;height:10.3pt;z-index:-44040168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pqVhgEAAAcDAAAOAAAAZHJzL2Uyb0RvYy54bWysUttOwzAMfUfiH6K8s3ZDoF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x1lrqHZkfqeFlhzRy+Ms+7BkT9p14ckHJL1Pkkk6G8/IhFl/oT+BbUn&#10;JbezrP3LSOv8fs63Tu93/gk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E0GmpWGAQAABwMAAA4AAAAAAAAAAAAAAAAALgIA&#10;AGRycy9lMm9Eb2MueG1sUEsBAi0AFAAGAAgAAAAhAH4MB7bdAAAACgEAAA8AAAAAAAAAAAAAAAAA&#10;4AMAAGRycy9kb3ducmV2LnhtbFBLBQYAAAAABAAEAPMAAADqBAAAAAA=&#10;" filled="f" stroked="f">
              <v:textbox style="mso-fit-shape-to-text:t" inset="0,0,0,0">
                <w:txbxContent>
                  <w:p w14:paraId="72209E71"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ABFCA" w14:textId="77777777" w:rsidR="00845A60" w:rsidRDefault="00000000">
    <w:pPr>
      <w:spacing w:line="1" w:lineRule="exact"/>
    </w:pPr>
    <w:r>
      <w:rPr>
        <w:noProof/>
      </w:rPr>
      <mc:AlternateContent>
        <mc:Choice Requires="wps">
          <w:drawing>
            <wp:anchor distT="0" distB="0" distL="0" distR="0" simplePos="0" relativeHeight="62914799" behindDoc="1" locked="0" layoutInCell="1" allowOverlap="1" wp14:anchorId="77547AD4" wp14:editId="7EF91797">
              <wp:simplePos x="0" y="0"/>
              <wp:positionH relativeFrom="page">
                <wp:posOffset>5993765</wp:posOffset>
              </wp:positionH>
              <wp:positionV relativeFrom="page">
                <wp:posOffset>981710</wp:posOffset>
              </wp:positionV>
              <wp:extent cx="822960" cy="130810"/>
              <wp:effectExtent l="0" t="0" r="0" b="0"/>
              <wp:wrapNone/>
              <wp:docPr id="271" name="Shape 27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793C6A26"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7547AD4" id="_x0000_t202" coordsize="21600,21600" o:spt="202" path="m,l,21600r21600,l21600,xe">
              <v:stroke joinstyle="miter"/>
              <v:path gradientshapeok="t" o:connecttype="rect"/>
            </v:shapetype>
            <v:shape id="Shape 271" o:spid="_x0000_s1229" type="#_x0000_t202" style="position:absolute;margin-left:471.95pt;margin-top:77.3pt;width:64.8pt;height:10.3pt;z-index:-44040168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AKEkP+hwEAAAcDAAAOAAAAAAAAAAAAAAAA&#10;AC4CAABkcnMvZTJvRG9jLnhtbFBLAQItABQABgAIAAAAIQDWdjOx4AAAAAwBAAAPAAAAAAAAAAAA&#10;AAAAAOEDAABkcnMvZG93bnJldi54bWxQSwUGAAAAAAQABADzAAAA7gQAAAAA&#10;" filled="f" stroked="f">
              <v:textbox style="mso-fit-shape-to-text:t" inset="0,0,0,0">
                <w:txbxContent>
                  <w:p w14:paraId="793C6A26"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5E408" w14:textId="77777777" w:rsidR="00845A60" w:rsidRDefault="00845A60">
    <w:pPr>
      <w:spacing w:line="1" w:lineRule="exac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90139" w14:textId="77777777" w:rsidR="00845A60" w:rsidRDefault="00845A60">
    <w:pPr>
      <w:spacing w:line="1" w:lineRule="exac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59DA27" w14:textId="77777777" w:rsidR="00845A60" w:rsidRDefault="00000000">
    <w:pPr>
      <w:spacing w:line="1" w:lineRule="exact"/>
    </w:pPr>
    <w:r>
      <w:rPr>
        <w:noProof/>
      </w:rPr>
      <mc:AlternateContent>
        <mc:Choice Requires="wps">
          <w:drawing>
            <wp:anchor distT="0" distB="0" distL="0" distR="0" simplePos="0" relativeHeight="62914801" behindDoc="1" locked="0" layoutInCell="1" allowOverlap="1" wp14:anchorId="350AF05F" wp14:editId="7FB4315E">
              <wp:simplePos x="0" y="0"/>
              <wp:positionH relativeFrom="page">
                <wp:posOffset>293370</wp:posOffset>
              </wp:positionH>
              <wp:positionV relativeFrom="page">
                <wp:posOffset>853440</wp:posOffset>
              </wp:positionV>
              <wp:extent cx="822960" cy="130810"/>
              <wp:effectExtent l="0" t="0" r="0" b="0"/>
              <wp:wrapNone/>
              <wp:docPr id="289" name="Shape 28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180921A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50AF05F" id="_x0000_t202" coordsize="21600,21600" o:spt="202" path="m,l,21600r21600,l21600,xe">
              <v:stroke joinstyle="miter"/>
              <v:path gradientshapeok="t" o:connecttype="rect"/>
            </v:shapetype>
            <v:shape id="Shape 289" o:spid="_x0000_s1230" type="#_x0000_t202" style="position:absolute;margin-left:23.1pt;margin-top:67.2pt;width:64.8pt;height:10.3pt;z-index:-44040167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A3HvTYhwEAAAcDAAAOAAAAAAAAAAAAAAAAAC4C&#10;AABkcnMvZTJvRG9jLnhtbFBLAQItABQABgAIAAAAIQB+DAe23QAAAAoBAAAPAAAAAAAAAAAAAAAA&#10;AOEDAABkcnMvZG93bnJldi54bWxQSwUGAAAAAAQABADzAAAA6wQAAAAA&#10;" filled="f" stroked="f">
              <v:textbox style="mso-fit-shape-to-text:t" inset="0,0,0,0">
                <w:txbxContent>
                  <w:p w14:paraId="180921A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297C0" w14:textId="77777777" w:rsidR="00845A60" w:rsidRDefault="00000000">
    <w:pPr>
      <w:spacing w:line="1" w:lineRule="exact"/>
    </w:pPr>
    <w:r>
      <w:rPr>
        <w:noProof/>
      </w:rPr>
      <mc:AlternateContent>
        <mc:Choice Requires="wps">
          <w:drawing>
            <wp:anchor distT="0" distB="0" distL="0" distR="0" simplePos="0" relativeHeight="62914807" behindDoc="1" locked="0" layoutInCell="1" allowOverlap="1" wp14:anchorId="3ED6E094" wp14:editId="54726A4D">
              <wp:simplePos x="0" y="0"/>
              <wp:positionH relativeFrom="page">
                <wp:posOffset>6018530</wp:posOffset>
              </wp:positionH>
              <wp:positionV relativeFrom="page">
                <wp:posOffset>1059180</wp:posOffset>
              </wp:positionV>
              <wp:extent cx="819785" cy="133985"/>
              <wp:effectExtent l="0" t="0" r="0" b="0"/>
              <wp:wrapNone/>
              <wp:docPr id="306" name="Shape 306"/>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44DDD4D7"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ED6E094" id="_x0000_t202" coordsize="21600,21600" o:spt="202" path="m,l,21600r21600,l21600,xe">
              <v:stroke joinstyle="miter"/>
              <v:path gradientshapeok="t" o:connecttype="rect"/>
            </v:shapetype>
            <v:shape id="Shape 306" o:spid="_x0000_s1231" type="#_x0000_t202" style="position:absolute;margin-left:473.9pt;margin-top:83.4pt;width:64.55pt;height:10.55pt;z-index:-44040167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" filled="f" stroked="f">
              <v:textbox style="mso-fit-shape-to-text:t" inset="0,0,0,0">
                <w:txbxContent>
                  <w:p w14:paraId="44DDD4D7"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59913" w14:textId="77777777" w:rsidR="00845A60" w:rsidRDefault="00000000">
    <w:pPr>
      <w:spacing w:line="1" w:lineRule="exact"/>
    </w:pPr>
    <w:r>
      <w:rPr>
        <w:noProof/>
      </w:rPr>
      <mc:AlternateContent>
        <mc:Choice Requires="wps">
          <w:drawing>
            <wp:anchor distT="0" distB="0" distL="0" distR="0" simplePos="0" relativeHeight="62914803" behindDoc="1" locked="0" layoutInCell="1" allowOverlap="1" wp14:anchorId="4464F253" wp14:editId="6FB138A2">
              <wp:simplePos x="0" y="0"/>
              <wp:positionH relativeFrom="page">
                <wp:posOffset>6018530</wp:posOffset>
              </wp:positionH>
              <wp:positionV relativeFrom="page">
                <wp:posOffset>1059180</wp:posOffset>
              </wp:positionV>
              <wp:extent cx="819785" cy="133985"/>
              <wp:effectExtent l="0" t="0" r="0" b="0"/>
              <wp:wrapNone/>
              <wp:docPr id="302" name="Shape 302"/>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2ED415F1"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464F253" id="_x0000_t202" coordsize="21600,21600" o:spt="202" path="m,l,21600r21600,l21600,xe">
              <v:stroke joinstyle="miter"/>
              <v:path gradientshapeok="t" o:connecttype="rect"/>
            </v:shapetype>
            <v:shape id="Shape 302" o:spid="_x0000_s1232" type="#_x0000_t202" style="position:absolute;margin-left:473.9pt;margin-top:83.4pt;width:64.55pt;height:10.55pt;z-index:-44040167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" filled="f" stroked="f">
              <v:textbox style="mso-fit-shape-to-text:t" inset="0,0,0,0">
                <w:txbxContent>
                  <w:p w14:paraId="2ED415F1"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5CAF5" w14:textId="77777777" w:rsidR="00845A60" w:rsidRDefault="00845A6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51A2" w14:textId="77777777" w:rsidR="00845A60" w:rsidRDefault="00000000">
    <w:pPr>
      <w:spacing w:line="1" w:lineRule="exact"/>
    </w:pPr>
    <w:r>
      <w:rPr>
        <w:noProof/>
      </w:rPr>
      <mc:AlternateContent>
        <mc:Choice Requires="wps">
          <w:drawing>
            <wp:anchor distT="0" distB="0" distL="0" distR="0" simplePos="0" relativeHeight="62914697" behindDoc="1" locked="0" layoutInCell="1" allowOverlap="1" wp14:anchorId="7ED51100" wp14:editId="4EFA257C">
              <wp:simplePos x="0" y="0"/>
              <wp:positionH relativeFrom="page">
                <wp:posOffset>293370</wp:posOffset>
              </wp:positionH>
              <wp:positionV relativeFrom="page">
                <wp:posOffset>853440</wp:posOffset>
              </wp:positionV>
              <wp:extent cx="822960" cy="130810"/>
              <wp:effectExtent l="0" t="0" r="0" b="0"/>
              <wp:wrapNone/>
              <wp:docPr id="57" name="Shape 57"/>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4ADF870C"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ED51100" id="_x0000_t202" coordsize="21600,21600" o:spt="202" path="m,l,21600r21600,l21600,xe">
              <v:stroke joinstyle="miter"/>
              <v:path gradientshapeok="t" o:connecttype="rect"/>
            </v:shapetype>
            <v:shape id="Shape 57" o:spid="_x0000_s1181" type="#_x0000_t202" style="position:absolute;margin-left:23.1pt;margin-top:67.2pt;width:64.8pt;height:10.3pt;z-index:-44040178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60FhgEAAAYDAAAOAAAAZHJzL2Uyb0RvYy54bWysUttOwzAMfUfiH6K8s3YDoV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x1UrqHZkfie9ldzRw+Ms+7BkT1p1YckHJL1Pkkc6G8/IvFk+gT+BbXn&#10;JLOzqv3DSNv8fs63Ts93/gk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CejrQWGAQAABgMAAA4AAAAAAAAAAAAAAAAALgIA&#10;AGRycy9lMm9Eb2MueG1sUEsBAi0AFAAGAAgAAAAhAH4MB7bdAAAACgEAAA8AAAAAAAAAAAAAAAAA&#10;4AMAAGRycy9kb3ducmV2LnhtbFBLBQYAAAAABAAEAPMAAADqBAAAAAA=&#10;" filled="f" stroked="f">
              <v:textbox style="mso-fit-shape-to-text:t" inset="0,0,0,0">
                <w:txbxContent>
                  <w:p w14:paraId="4ADF870C"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13824" w14:textId="77777777" w:rsidR="00845A60" w:rsidRDefault="00845A60"/>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1F90C7" w14:textId="77777777" w:rsidR="00845A60" w:rsidRDefault="00000000">
    <w:pPr>
      <w:spacing w:line="1" w:lineRule="exact"/>
    </w:pPr>
    <w:r>
      <w:rPr>
        <w:noProof/>
      </w:rPr>
      <mc:AlternateContent>
        <mc:Choice Requires="wps">
          <w:drawing>
            <wp:anchor distT="0" distB="0" distL="0" distR="0" simplePos="0" relativeHeight="62914813" behindDoc="1" locked="0" layoutInCell="1" allowOverlap="1" wp14:anchorId="32463D3F" wp14:editId="4BA855D4">
              <wp:simplePos x="0" y="0"/>
              <wp:positionH relativeFrom="page">
                <wp:posOffset>5993765</wp:posOffset>
              </wp:positionH>
              <wp:positionV relativeFrom="page">
                <wp:posOffset>981710</wp:posOffset>
              </wp:positionV>
              <wp:extent cx="822960" cy="130810"/>
              <wp:effectExtent l="0" t="0" r="0" b="0"/>
              <wp:wrapNone/>
              <wp:docPr id="315" name="Shape 315"/>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5DDD08DF"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2463D3F" id="_x0000_t202" coordsize="21600,21600" o:spt="202" path="m,l,21600r21600,l21600,xe">
              <v:stroke joinstyle="miter"/>
              <v:path gradientshapeok="t" o:connecttype="rect"/>
            </v:shapetype>
            <v:shape id="Shape 315" o:spid="_x0000_s1235" type="#_x0000_t202" style="position:absolute;margin-left:471.95pt;margin-top:77.3pt;width:64.8pt;height:10.3pt;z-index:-44040166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eRdhwEAAAcDAAAOAAAAZHJzL2Uyb0RvYy54bWysUttOwzAMfUfiH6K8s3ZDoF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00PMtfQ7Eh9TwusuaMXxln34MiftOtDEg7Jep8kEvS3H5GIMn9C/4La&#10;k5LbWdb+ZaR1fj/nW6f3O/8E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DZbeRdhwEAAAcDAAAOAAAAAAAAAAAAAAAA&#10;AC4CAABkcnMvZTJvRG9jLnhtbFBLAQItABQABgAIAAAAIQDWdjOx4AAAAAwBAAAPAAAAAAAAAAAA&#10;AAAAAOEDAABkcnMvZG93bnJldi54bWxQSwUGAAAAAAQABADzAAAA7gQAAAAA&#10;" filled="f" stroked="f">
              <v:textbox style="mso-fit-shape-to-text:t" inset="0,0,0,0">
                <w:txbxContent>
                  <w:p w14:paraId="5DDD08DF"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6633B2" w14:textId="77777777" w:rsidR="00845A60" w:rsidRDefault="00000000">
    <w:pPr>
      <w:spacing w:line="1" w:lineRule="exact"/>
    </w:pPr>
    <w:r>
      <w:rPr>
        <w:noProof/>
      </w:rPr>
      <mc:AlternateContent>
        <mc:Choice Requires="wps">
          <w:drawing>
            <wp:anchor distT="0" distB="0" distL="0" distR="0" simplePos="0" relativeHeight="62914811" behindDoc="1" locked="0" layoutInCell="1" allowOverlap="1" wp14:anchorId="13F18BD9" wp14:editId="348EB18A">
              <wp:simplePos x="0" y="0"/>
              <wp:positionH relativeFrom="page">
                <wp:posOffset>293370</wp:posOffset>
              </wp:positionH>
              <wp:positionV relativeFrom="page">
                <wp:posOffset>853440</wp:posOffset>
              </wp:positionV>
              <wp:extent cx="822960" cy="130810"/>
              <wp:effectExtent l="0" t="0" r="0" b="0"/>
              <wp:wrapNone/>
              <wp:docPr id="313" name="Shape 313"/>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530BA38"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3F18BD9" id="_x0000_t202" coordsize="21600,21600" o:spt="202" path="m,l,21600r21600,l21600,xe">
              <v:stroke joinstyle="miter"/>
              <v:path gradientshapeok="t" o:connecttype="rect"/>
            </v:shapetype>
            <v:shape id="Shape 313" o:spid="_x0000_s1236" type="#_x0000_t202" style="position:absolute;margin-left:23.1pt;margin-top:67.2pt;width:64.8pt;height:10.3pt;z-index:-44040166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DkYVN7hwEAAAcDAAAOAAAAAAAAAAAAAAAAAC4C&#10;AABkcnMvZTJvRG9jLnhtbFBLAQItABQABgAIAAAAIQB+DAe23QAAAAoBAAAPAAAAAAAAAAAAAAAA&#10;AOEDAABkcnMvZG93bnJldi54bWxQSwUGAAAAAAQABADzAAAA6wQAAAAA&#10;" filled="f" stroked="f">
              <v:textbox style="mso-fit-shape-to-text:t" inset="0,0,0,0">
                <w:txbxContent>
                  <w:p w14:paraId="3530BA38"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4BCC93" w14:textId="77777777" w:rsidR="00845A60" w:rsidRDefault="00000000">
    <w:pPr>
      <w:spacing w:line="1" w:lineRule="exact"/>
    </w:pPr>
    <w:r>
      <w:rPr>
        <w:noProof/>
      </w:rPr>
      <mc:AlternateContent>
        <mc:Choice Requires="wps">
          <w:drawing>
            <wp:anchor distT="0" distB="0" distL="0" distR="0" simplePos="0" relativeHeight="62914819" behindDoc="1" locked="0" layoutInCell="1" allowOverlap="1" wp14:anchorId="613DCD54" wp14:editId="1AFAF353">
              <wp:simplePos x="0" y="0"/>
              <wp:positionH relativeFrom="page">
                <wp:posOffset>6018530</wp:posOffset>
              </wp:positionH>
              <wp:positionV relativeFrom="page">
                <wp:posOffset>1059180</wp:posOffset>
              </wp:positionV>
              <wp:extent cx="819785" cy="133985"/>
              <wp:effectExtent l="0" t="0" r="0" b="0"/>
              <wp:wrapNone/>
              <wp:docPr id="329" name="Shape 329"/>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18DEABEB"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13DCD54" id="_x0000_t202" coordsize="21600,21600" o:spt="202" path="m,l,21600r21600,l21600,xe">
              <v:stroke joinstyle="miter"/>
              <v:path gradientshapeok="t" o:connecttype="rect"/>
            </v:shapetype>
            <v:shape id="Shape 329" o:spid="_x0000_s1237" type="#_x0000_t202" style="position:absolute;margin-left:473.9pt;margin-top:83.4pt;width:64.55pt;height:10.55pt;z-index:-44040166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" filled="f" stroked="f">
              <v:textbox style="mso-fit-shape-to-text:t" inset="0,0,0,0">
                <w:txbxContent>
                  <w:p w14:paraId="18DEABEB"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22969" w14:textId="77777777" w:rsidR="00845A60" w:rsidRDefault="00000000">
    <w:pPr>
      <w:spacing w:line="1" w:lineRule="exact"/>
    </w:pPr>
    <w:r>
      <w:rPr>
        <w:noProof/>
      </w:rPr>
      <mc:AlternateContent>
        <mc:Choice Requires="wps">
          <w:drawing>
            <wp:anchor distT="0" distB="0" distL="0" distR="0" simplePos="0" relativeHeight="62914815" behindDoc="1" locked="0" layoutInCell="1" allowOverlap="1" wp14:anchorId="28556888" wp14:editId="6F97F7C7">
              <wp:simplePos x="0" y="0"/>
              <wp:positionH relativeFrom="page">
                <wp:posOffset>6018530</wp:posOffset>
              </wp:positionH>
              <wp:positionV relativeFrom="page">
                <wp:posOffset>1059180</wp:posOffset>
              </wp:positionV>
              <wp:extent cx="819785" cy="133985"/>
              <wp:effectExtent l="0" t="0" r="0" b="0"/>
              <wp:wrapNone/>
              <wp:docPr id="325" name="Shape 325"/>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17AF83A7"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28556888" id="_x0000_t202" coordsize="21600,21600" o:spt="202" path="m,l,21600r21600,l21600,xe">
              <v:stroke joinstyle="miter"/>
              <v:path gradientshapeok="t" o:connecttype="rect"/>
            </v:shapetype>
            <v:shape id="Shape 325" o:spid="_x0000_s1238" type="#_x0000_t202" style="position:absolute;margin-left:473.9pt;margin-top:83.4pt;width:64.55pt;height:10.55pt;z-index:-44040166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" filled="f" stroked="f">
              <v:textbox style="mso-fit-shape-to-text:t" inset="0,0,0,0">
                <w:txbxContent>
                  <w:p w14:paraId="17AF83A7"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FA1B7" w14:textId="77777777" w:rsidR="00845A60" w:rsidRDefault="00000000">
    <w:pPr>
      <w:spacing w:line="1" w:lineRule="exact"/>
    </w:pPr>
    <w:r>
      <w:rPr>
        <w:noProof/>
      </w:rPr>
      <mc:AlternateContent>
        <mc:Choice Requires="wps">
          <w:drawing>
            <wp:anchor distT="0" distB="0" distL="0" distR="0" simplePos="0" relativeHeight="62914825" behindDoc="1" locked="0" layoutInCell="1" allowOverlap="1" wp14:anchorId="41798DEC" wp14:editId="6F466901">
              <wp:simplePos x="0" y="0"/>
              <wp:positionH relativeFrom="page">
                <wp:posOffset>293370</wp:posOffset>
              </wp:positionH>
              <wp:positionV relativeFrom="page">
                <wp:posOffset>853440</wp:posOffset>
              </wp:positionV>
              <wp:extent cx="822960" cy="130810"/>
              <wp:effectExtent l="0" t="0" r="0" b="0"/>
              <wp:wrapNone/>
              <wp:docPr id="341" name="Shape 34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0A4D650E"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1798DEC" id="_x0000_t202" coordsize="21600,21600" o:spt="202" path="m,l,21600r21600,l21600,xe">
              <v:stroke joinstyle="miter"/>
              <v:path gradientshapeok="t" o:connecttype="rect"/>
            </v:shapetype>
            <v:shape id="Shape 341" o:spid="_x0000_s1241" type="#_x0000_t202" style="position:absolute;margin-left:23.1pt;margin-top:67.2pt;width:64.8pt;height:10.3pt;z-index:-44040165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jNyLBhwEAAAcDAAAOAAAAAAAAAAAAAAAAAC4C&#10;AABkcnMvZTJvRG9jLnhtbFBLAQItABQABgAIAAAAIQB+DAe23QAAAAoBAAAPAAAAAAAAAAAAAAAA&#10;AOEDAABkcnMvZG93bnJldi54bWxQSwUGAAAAAAQABADzAAAA6wQAAAAA&#10;" filled="f" stroked="f">
              <v:textbox style="mso-fit-shape-to-text:t" inset="0,0,0,0">
                <w:txbxContent>
                  <w:p w14:paraId="0A4D650E"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C3C08" w14:textId="77777777" w:rsidR="00845A60" w:rsidRDefault="00000000">
    <w:pPr>
      <w:spacing w:line="1" w:lineRule="exact"/>
    </w:pPr>
    <w:r>
      <w:rPr>
        <w:noProof/>
      </w:rPr>
      <mc:AlternateContent>
        <mc:Choice Requires="wps">
          <w:drawing>
            <wp:anchor distT="0" distB="0" distL="0" distR="0" simplePos="0" relativeHeight="62914823" behindDoc="1" locked="0" layoutInCell="1" allowOverlap="1" wp14:anchorId="7B373622" wp14:editId="1024B06A">
              <wp:simplePos x="0" y="0"/>
              <wp:positionH relativeFrom="page">
                <wp:posOffset>293370</wp:posOffset>
              </wp:positionH>
              <wp:positionV relativeFrom="page">
                <wp:posOffset>853440</wp:posOffset>
              </wp:positionV>
              <wp:extent cx="822960" cy="130810"/>
              <wp:effectExtent l="0" t="0" r="0" b="0"/>
              <wp:wrapNone/>
              <wp:docPr id="339" name="Shape 339"/>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795A9AF"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7B373622" id="_x0000_t202" coordsize="21600,21600" o:spt="202" path="m,l,21600r21600,l21600,xe">
              <v:stroke joinstyle="miter"/>
              <v:path gradientshapeok="t" o:connecttype="rect"/>
            </v:shapetype>
            <v:shape id="Shape 339" o:spid="_x0000_s1242" type="#_x0000_t202" style="position:absolute;margin-left:23.1pt;margin-top:67.2pt;width:64.8pt;height:10.3pt;z-index:-44040165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" filled="f" stroked="f">
              <v:textbox style="mso-fit-shape-to-text:t" inset="0,0,0,0">
                <w:txbxContent>
                  <w:p w14:paraId="3795A9AF"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584E6" w14:textId="77777777" w:rsidR="00845A60" w:rsidRDefault="00000000">
    <w:pPr>
      <w:spacing w:line="1" w:lineRule="exact"/>
    </w:pPr>
    <w:r>
      <w:rPr>
        <w:noProof/>
      </w:rPr>
      <mc:AlternateContent>
        <mc:Choice Requires="wps">
          <w:drawing>
            <wp:anchor distT="0" distB="0" distL="0" distR="0" simplePos="0" relativeHeight="62914831" behindDoc="1" locked="0" layoutInCell="1" allowOverlap="1" wp14:anchorId="6A9081EF" wp14:editId="44D5AD34">
              <wp:simplePos x="0" y="0"/>
              <wp:positionH relativeFrom="page">
                <wp:posOffset>6018530</wp:posOffset>
              </wp:positionH>
              <wp:positionV relativeFrom="page">
                <wp:posOffset>1059180</wp:posOffset>
              </wp:positionV>
              <wp:extent cx="819785" cy="133985"/>
              <wp:effectExtent l="0" t="0" r="0" b="0"/>
              <wp:wrapNone/>
              <wp:docPr id="347" name="Shape 347"/>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7C0307B9"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A9081EF" id="_x0000_t202" coordsize="21600,21600" o:spt="202" path="m,l,21600r21600,l21600,xe">
              <v:stroke joinstyle="miter"/>
              <v:path gradientshapeok="t" o:connecttype="rect"/>
            </v:shapetype>
            <v:shape id="Shape 347" o:spid="_x0000_s1243" type="#_x0000_t202" style="position:absolute;margin-left:473.9pt;margin-top:83.4pt;width:64.55pt;height:10.55pt;z-index:-44040164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" filled="f" stroked="f">
              <v:textbox style="mso-fit-shape-to-text:t" inset="0,0,0,0">
                <w:txbxContent>
                  <w:p w14:paraId="7C0307B9"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8B26C" w14:textId="77777777" w:rsidR="00845A60" w:rsidRDefault="00000000">
    <w:pPr>
      <w:spacing w:line="1" w:lineRule="exact"/>
    </w:pPr>
    <w:r>
      <w:rPr>
        <w:noProof/>
      </w:rPr>
      <mc:AlternateContent>
        <mc:Choice Requires="wps">
          <w:drawing>
            <wp:anchor distT="0" distB="0" distL="0" distR="0" simplePos="0" relativeHeight="62914827" behindDoc="1" locked="0" layoutInCell="1" allowOverlap="1" wp14:anchorId="546275A3" wp14:editId="6047CE92">
              <wp:simplePos x="0" y="0"/>
              <wp:positionH relativeFrom="page">
                <wp:posOffset>6018530</wp:posOffset>
              </wp:positionH>
              <wp:positionV relativeFrom="page">
                <wp:posOffset>1059180</wp:posOffset>
              </wp:positionV>
              <wp:extent cx="819785" cy="133985"/>
              <wp:effectExtent l="0" t="0" r="0" b="0"/>
              <wp:wrapNone/>
              <wp:docPr id="343" name="Shape 343"/>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5728AA7B"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46275A3" id="_x0000_t202" coordsize="21600,21600" o:spt="202" path="m,l,21600r21600,l21600,xe">
              <v:stroke joinstyle="miter"/>
              <v:path gradientshapeok="t" o:connecttype="rect"/>
            </v:shapetype>
            <v:shape id="Shape 343" o:spid="_x0000_s1244" type="#_x0000_t202" style="position:absolute;margin-left:473.9pt;margin-top:83.4pt;width:64.55pt;height:10.55pt;z-index:-44040165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" filled="f" stroked="f">
              <v:textbox style="mso-fit-shape-to-text:t" inset="0,0,0,0">
                <w:txbxContent>
                  <w:p w14:paraId="5728AA7B"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8D075" w14:textId="77777777" w:rsidR="00845A60" w:rsidRDefault="00000000">
    <w:pPr>
      <w:spacing w:line="1" w:lineRule="exact"/>
    </w:pPr>
    <w:r>
      <w:rPr>
        <w:noProof/>
      </w:rPr>
      <mc:AlternateContent>
        <mc:Choice Requires="wps">
          <w:drawing>
            <wp:anchor distT="0" distB="0" distL="0" distR="0" simplePos="0" relativeHeight="62914837" behindDoc="1" locked="0" layoutInCell="1" allowOverlap="1" wp14:anchorId="59020EC5" wp14:editId="3EFD88D0">
              <wp:simplePos x="0" y="0"/>
              <wp:positionH relativeFrom="page">
                <wp:posOffset>5993765</wp:posOffset>
              </wp:positionH>
              <wp:positionV relativeFrom="page">
                <wp:posOffset>981710</wp:posOffset>
              </wp:positionV>
              <wp:extent cx="822960" cy="130810"/>
              <wp:effectExtent l="0" t="0" r="0" b="0"/>
              <wp:wrapNone/>
              <wp:docPr id="353" name="Shape 353"/>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00B6CF0C"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9020EC5" id="_x0000_t202" coordsize="21600,21600" o:spt="202" path="m,l,21600r21600,l21600,xe">
              <v:stroke joinstyle="miter"/>
              <v:path gradientshapeok="t" o:connecttype="rect"/>
            </v:shapetype>
            <v:shape id="Shape 353" o:spid="_x0000_s1247" type="#_x0000_t202" style="position:absolute;margin-left:471.95pt;margin-top:77.3pt;width:64.8pt;height:10.3pt;z-index:-44040164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" filled="f" stroked="f">
              <v:textbox style="mso-fit-shape-to-text:t" inset="0,0,0,0">
                <w:txbxContent>
                  <w:p w14:paraId="00B6CF0C"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52449" w14:textId="77777777" w:rsidR="00845A60" w:rsidRDefault="00000000">
    <w:pPr>
      <w:spacing w:line="1" w:lineRule="exact"/>
    </w:pPr>
    <w:r>
      <w:rPr>
        <w:noProof/>
      </w:rPr>
      <mc:AlternateContent>
        <mc:Choice Requires="wps">
          <w:drawing>
            <wp:anchor distT="0" distB="0" distL="0" distR="0" simplePos="0" relativeHeight="62914703" behindDoc="1" locked="0" layoutInCell="1" allowOverlap="1" wp14:anchorId="6D7CE2E1" wp14:editId="6B18D3F6">
              <wp:simplePos x="0" y="0"/>
              <wp:positionH relativeFrom="page">
                <wp:posOffset>5993765</wp:posOffset>
              </wp:positionH>
              <wp:positionV relativeFrom="page">
                <wp:posOffset>897255</wp:posOffset>
              </wp:positionV>
              <wp:extent cx="819785" cy="130810"/>
              <wp:effectExtent l="0" t="0" r="0" b="0"/>
              <wp:wrapNone/>
              <wp:docPr id="69" name="Shape 69"/>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25EEBAED"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D7CE2E1" id="_x0000_t202" coordsize="21600,21600" o:spt="202" path="m,l,21600r21600,l21600,xe">
              <v:stroke joinstyle="miter"/>
              <v:path gradientshapeok="t" o:connecttype="rect"/>
            </v:shapetype>
            <v:shape id="Shape 69" o:spid="_x0000_s1182" type="#_x0000_t202" style="position:absolute;margin-left:471.95pt;margin-top:70.65pt;width:64.55pt;height:10.3pt;z-index:-44040177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4TNhwEAAAY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" filled="f" stroked="f">
              <v:textbox style="mso-fit-shape-to-text:t" inset="0,0,0,0">
                <w:txbxContent>
                  <w:p w14:paraId="25EEBAED"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E62D8" w14:textId="77777777" w:rsidR="00845A60" w:rsidRDefault="00000000">
    <w:pPr>
      <w:spacing w:line="1" w:lineRule="exact"/>
    </w:pPr>
    <w:r>
      <w:rPr>
        <w:noProof/>
      </w:rPr>
      <mc:AlternateContent>
        <mc:Choice Requires="wps">
          <w:drawing>
            <wp:anchor distT="0" distB="0" distL="0" distR="0" simplePos="0" relativeHeight="62914835" behindDoc="1" locked="0" layoutInCell="1" allowOverlap="1" wp14:anchorId="1F7666F6" wp14:editId="1C58A537">
              <wp:simplePos x="0" y="0"/>
              <wp:positionH relativeFrom="page">
                <wp:posOffset>293370</wp:posOffset>
              </wp:positionH>
              <wp:positionV relativeFrom="page">
                <wp:posOffset>853440</wp:posOffset>
              </wp:positionV>
              <wp:extent cx="822960" cy="130810"/>
              <wp:effectExtent l="0" t="0" r="0" b="0"/>
              <wp:wrapNone/>
              <wp:docPr id="351" name="Shape 351"/>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0C02E04D"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F7666F6" id="_x0000_t202" coordsize="21600,21600" o:spt="202" path="m,l,21600r21600,l21600,xe">
              <v:stroke joinstyle="miter"/>
              <v:path gradientshapeok="t" o:connecttype="rect"/>
            </v:shapetype>
            <v:shape id="Shape 351" o:spid="_x0000_s1248" type="#_x0000_t202" style="position:absolute;margin-left:23.1pt;margin-top:67.2pt;width:64.8pt;height:10.3pt;z-index:-44040164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" filled="f" stroked="f">
              <v:textbox style="mso-fit-shape-to-text:t" inset="0,0,0,0">
                <w:txbxContent>
                  <w:p w14:paraId="0C02E04D"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F1519" w14:textId="77777777" w:rsidR="00845A60" w:rsidRDefault="00000000">
    <w:pPr>
      <w:spacing w:line="1" w:lineRule="exact"/>
    </w:pPr>
    <w:r>
      <w:rPr>
        <w:noProof/>
      </w:rPr>
      <mc:AlternateContent>
        <mc:Choice Requires="wps">
          <w:drawing>
            <wp:anchor distT="0" distB="0" distL="0" distR="0" simplePos="0" relativeHeight="62914843" behindDoc="1" locked="0" layoutInCell="1" allowOverlap="1" wp14:anchorId="0FC6EB27" wp14:editId="5D37E52C">
              <wp:simplePos x="0" y="0"/>
              <wp:positionH relativeFrom="page">
                <wp:posOffset>6009005</wp:posOffset>
              </wp:positionH>
              <wp:positionV relativeFrom="page">
                <wp:posOffset>1047115</wp:posOffset>
              </wp:positionV>
              <wp:extent cx="819785" cy="133985"/>
              <wp:effectExtent l="0" t="0" r="0" b="0"/>
              <wp:wrapNone/>
              <wp:docPr id="362" name="Shape 362"/>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39725435"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0FC6EB27" id="_x0000_t202" coordsize="21600,21600" o:spt="202" path="m,l,21600r21600,l21600,xe">
              <v:stroke joinstyle="miter"/>
              <v:path gradientshapeok="t" o:connecttype="rect"/>
            </v:shapetype>
            <v:shape id="Shape 362" o:spid="_x0000_s1249" type="#_x0000_t202" style="position:absolute;margin-left:473.15pt;margin-top:82.45pt;width:64.55pt;height:10.55pt;z-index:-44040163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" filled="f" stroked="f">
              <v:textbox style="mso-fit-shape-to-text:t" inset="0,0,0,0">
                <w:txbxContent>
                  <w:p w14:paraId="39725435"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06B56" w14:textId="77777777" w:rsidR="00845A60" w:rsidRDefault="00000000">
    <w:pPr>
      <w:spacing w:line="1" w:lineRule="exact"/>
    </w:pPr>
    <w:r>
      <w:rPr>
        <w:noProof/>
      </w:rPr>
      <mc:AlternateContent>
        <mc:Choice Requires="wps">
          <w:drawing>
            <wp:anchor distT="0" distB="0" distL="0" distR="0" simplePos="0" relativeHeight="62914839" behindDoc="1" locked="0" layoutInCell="1" allowOverlap="1" wp14:anchorId="445FB70E" wp14:editId="26FE6768">
              <wp:simplePos x="0" y="0"/>
              <wp:positionH relativeFrom="page">
                <wp:posOffset>6009005</wp:posOffset>
              </wp:positionH>
              <wp:positionV relativeFrom="page">
                <wp:posOffset>1047115</wp:posOffset>
              </wp:positionV>
              <wp:extent cx="819785" cy="133985"/>
              <wp:effectExtent l="0" t="0" r="0" b="0"/>
              <wp:wrapNone/>
              <wp:docPr id="358" name="Shape 358"/>
              <wp:cNvGraphicFramePr/>
              <a:graphic xmlns:a="http://schemas.openxmlformats.org/drawingml/2006/main">
                <a:graphicData uri="http://schemas.microsoft.com/office/word/2010/wordprocessingShape">
                  <wps:wsp>
                    <wps:cNvSpPr txBox="1"/>
                    <wps:spPr>
                      <a:xfrm>
                        <a:off x="0" y="0"/>
                        <a:ext cx="819785" cy="133985"/>
                      </a:xfrm>
                      <a:prstGeom prst="rect">
                        <a:avLst/>
                      </a:prstGeom>
                      <a:noFill/>
                    </wps:spPr>
                    <wps:txbx>
                      <w:txbxContent>
                        <w:p w14:paraId="353D8C44"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445FB70E" id="_x0000_t202" coordsize="21600,21600" o:spt="202" path="m,l,21600r21600,l21600,xe">
              <v:stroke joinstyle="miter"/>
              <v:path gradientshapeok="t" o:connecttype="rect"/>
            </v:shapetype>
            <v:shape id="Shape 358" o:spid="_x0000_s1250" type="#_x0000_t202" style="position:absolute;margin-left:473.15pt;margin-top:82.45pt;width:64.55pt;height:10.55pt;z-index:-44040164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" filled="f" stroked="f">
              <v:textbox style="mso-fit-shape-to-text:t" inset="0,0,0,0">
                <w:txbxContent>
                  <w:p w14:paraId="353D8C44"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8A6E1" w14:textId="77777777" w:rsidR="00845A60" w:rsidRDefault="00845A60"/>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ECD80" w14:textId="77777777" w:rsidR="00845A60" w:rsidRDefault="00845A60"/>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B4128" w14:textId="77777777" w:rsidR="00845A60" w:rsidRDefault="00000000">
    <w:pPr>
      <w:spacing w:line="1" w:lineRule="exact"/>
    </w:pPr>
    <w:r>
      <w:rPr>
        <w:noProof/>
      </w:rPr>
      <mc:AlternateContent>
        <mc:Choice Requires="wps">
          <w:drawing>
            <wp:anchor distT="0" distB="0" distL="0" distR="0" simplePos="0" relativeHeight="62914850" behindDoc="1" locked="0" layoutInCell="1" allowOverlap="1" wp14:anchorId="18F9E881" wp14:editId="465950CA">
              <wp:simplePos x="0" y="0"/>
              <wp:positionH relativeFrom="page">
                <wp:posOffset>5993765</wp:posOffset>
              </wp:positionH>
              <wp:positionV relativeFrom="page">
                <wp:posOffset>981710</wp:posOffset>
              </wp:positionV>
              <wp:extent cx="822960" cy="130810"/>
              <wp:effectExtent l="0" t="0" r="0" b="0"/>
              <wp:wrapNone/>
              <wp:docPr id="384" name="Shape 384"/>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D73A733"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18F9E881" id="_x0000_t202" coordsize="21600,21600" o:spt="202" path="m,l,21600r21600,l21600,xe">
              <v:stroke joinstyle="miter"/>
              <v:path gradientshapeok="t" o:connecttype="rect"/>
            </v:shapetype>
            <v:shape id="Shape 384" o:spid="_x0000_s1253" type="#_x0000_t202" style="position:absolute;margin-left:471.95pt;margin-top:77.3pt;width:64.8pt;height:10.3pt;z-index:-44040163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DE1ALUhwEAAAcDAAAOAAAAAAAAAAAAAAAA&#10;AC4CAABkcnMvZTJvRG9jLnhtbFBLAQItABQABgAIAAAAIQDWdjOx4AAAAAwBAAAPAAAAAAAAAAAA&#10;AAAAAOEDAABkcnMvZG93bnJldi54bWxQSwUGAAAAAAQABADzAAAA7gQAAAAA&#10;" filled="f" stroked="f">
              <v:textbox style="mso-fit-shape-to-text:t" inset="0,0,0,0">
                <w:txbxContent>
                  <w:p w14:paraId="3D73A733"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C65A2" w14:textId="77777777" w:rsidR="00845A60" w:rsidRDefault="00000000">
    <w:pPr>
      <w:spacing w:line="1" w:lineRule="exact"/>
    </w:pPr>
    <w:r>
      <w:rPr>
        <w:noProof/>
      </w:rPr>
      <mc:AlternateContent>
        <mc:Choice Requires="wps">
          <w:drawing>
            <wp:anchor distT="0" distB="0" distL="0" distR="0" simplePos="0" relativeHeight="62914848" behindDoc="1" locked="0" layoutInCell="1" allowOverlap="1" wp14:anchorId="6B7D2A80" wp14:editId="3BD45787">
              <wp:simplePos x="0" y="0"/>
              <wp:positionH relativeFrom="page">
                <wp:posOffset>5993765</wp:posOffset>
              </wp:positionH>
              <wp:positionV relativeFrom="page">
                <wp:posOffset>981710</wp:posOffset>
              </wp:positionV>
              <wp:extent cx="822960" cy="130810"/>
              <wp:effectExtent l="0" t="0" r="0" b="0"/>
              <wp:wrapNone/>
              <wp:docPr id="382" name="Shape 382"/>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71D6F89"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6B7D2A80" id="_x0000_t202" coordsize="21600,21600" o:spt="202" path="m,l,21600r21600,l21600,xe">
              <v:stroke joinstyle="miter"/>
              <v:path gradientshapeok="t" o:connecttype="rect"/>
            </v:shapetype>
            <v:shape id="Shape 382" o:spid="_x0000_s1254" type="#_x0000_t202" style="position:absolute;margin-left:471.95pt;margin-top:77.3pt;width:64.8pt;height:10.3pt;z-index:-44040163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D52LXyhwEAAAcDAAAOAAAAAAAAAAAAAAAA&#10;AC4CAABkcnMvZTJvRG9jLnhtbFBLAQItABQABgAIAAAAIQDWdjOx4AAAAAwBAAAPAAAAAAAAAAAA&#10;AAAAAOEDAABkcnMvZG93bnJldi54bWxQSwUGAAAAAAQABADzAAAA7gQAAAAA&#10;" filled="f" stroked="f">
              <v:textbox style="mso-fit-shape-to-text:t" inset="0,0,0,0">
                <w:txbxContent>
                  <w:p w14:paraId="371D6F89"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3BB55" w14:textId="77777777" w:rsidR="00845A60" w:rsidRDefault="00845A60"/>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8B0A" w14:textId="77777777" w:rsidR="00845A60" w:rsidRDefault="00845A60"/>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2A445" w14:textId="77777777" w:rsidR="00845A60" w:rsidRDefault="00000000">
    <w:pPr>
      <w:spacing w:line="1" w:lineRule="exact"/>
    </w:pPr>
    <w:r>
      <w:rPr>
        <w:noProof/>
      </w:rPr>
      <mc:AlternateContent>
        <mc:Choice Requires="wps">
          <w:drawing>
            <wp:anchor distT="0" distB="0" distL="0" distR="0" simplePos="0" relativeHeight="62914855" behindDoc="1" locked="0" layoutInCell="1" allowOverlap="1" wp14:anchorId="5C2EA697" wp14:editId="04B9D2D0">
              <wp:simplePos x="0" y="0"/>
              <wp:positionH relativeFrom="page">
                <wp:posOffset>5993765</wp:posOffset>
              </wp:positionH>
              <wp:positionV relativeFrom="page">
                <wp:posOffset>981710</wp:posOffset>
              </wp:positionV>
              <wp:extent cx="822960" cy="130810"/>
              <wp:effectExtent l="0" t="0" r="0" b="0"/>
              <wp:wrapNone/>
              <wp:docPr id="400" name="Shape 400"/>
              <wp:cNvGraphicFramePr/>
              <a:graphic xmlns:a="http://schemas.openxmlformats.org/drawingml/2006/main">
                <a:graphicData uri="http://schemas.microsoft.com/office/word/2010/wordprocessingShape">
                  <wps:wsp>
                    <wps:cNvSpPr txBox="1"/>
                    <wps:spPr>
                      <a:xfrm>
                        <a:off x="0" y="0"/>
                        <a:ext cx="822960" cy="130810"/>
                      </a:xfrm>
                      <a:prstGeom prst="rect">
                        <a:avLst/>
                      </a:prstGeom>
                      <a:noFill/>
                    </wps:spPr>
                    <wps:txbx>
                      <w:txbxContent>
                        <w:p w14:paraId="3E20E62E"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5C2EA697" id="_x0000_t202" coordsize="21600,21600" o:spt="202" path="m,l,21600r21600,l21600,xe">
              <v:stroke joinstyle="miter"/>
              <v:path gradientshapeok="t" o:connecttype="rect"/>
            </v:shapetype>
            <v:shape id="Shape 400" o:spid="_x0000_s1255" type="#_x0000_t202" style="position:absolute;margin-left:471.95pt;margin-top:77.3pt;width:64.8pt;height:10.3pt;z-index:-44040162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" filled="f" stroked="f">
              <v:textbox style="mso-fit-shape-to-text:t" inset="0,0,0,0">
                <w:txbxContent>
                  <w:p w14:paraId="3E20E62E"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F104C" w14:textId="77777777" w:rsidR="00845A60" w:rsidRDefault="00000000">
    <w:pPr>
      <w:spacing w:line="1" w:lineRule="exact"/>
    </w:pPr>
    <w:r>
      <w:rPr>
        <w:noProof/>
      </w:rPr>
      <mc:AlternateContent>
        <mc:Choice Requires="wps">
          <w:drawing>
            <wp:anchor distT="0" distB="0" distL="0" distR="0" simplePos="0" relativeHeight="62914701" behindDoc="1" locked="0" layoutInCell="1" allowOverlap="1" wp14:anchorId="328878E2" wp14:editId="38923AF6">
              <wp:simplePos x="0" y="0"/>
              <wp:positionH relativeFrom="page">
                <wp:posOffset>5993765</wp:posOffset>
              </wp:positionH>
              <wp:positionV relativeFrom="page">
                <wp:posOffset>897255</wp:posOffset>
              </wp:positionV>
              <wp:extent cx="819785" cy="130810"/>
              <wp:effectExtent l="0" t="0" r="0" b="0"/>
              <wp:wrapNone/>
              <wp:docPr id="67" name="Shape 67"/>
              <wp:cNvGraphicFramePr/>
              <a:graphic xmlns:a="http://schemas.openxmlformats.org/drawingml/2006/main">
                <a:graphicData uri="http://schemas.microsoft.com/office/word/2010/wordprocessingShape">
                  <wps:wsp>
                    <wps:cNvSpPr txBox="1"/>
                    <wps:spPr>
                      <a:xfrm>
                        <a:off x="0" y="0"/>
                        <a:ext cx="819785" cy="130810"/>
                      </a:xfrm>
                      <a:prstGeom prst="rect">
                        <a:avLst/>
                      </a:prstGeom>
                      <a:noFill/>
                    </wps:spPr>
                    <wps:txbx>
                      <w:txbxContent>
                        <w:p w14:paraId="723F5650" w14:textId="77777777" w:rsidR="00845A60" w:rsidRDefault="00000000">
                          <w:pPr>
                            <w:pStyle w:val="a6"/>
                            <w:jc w:val="left"/>
                            <w:rPr>
                              <w:sz w:val="20"/>
                              <w:szCs w:val="20"/>
                            </w:rPr>
                          </w:pPr>
                          <w:r>
                            <w:rPr>
                              <w:color w:val="7E6D48"/>
                              <w:w w:val="100"/>
                              <w:sz w:val="20"/>
                              <w:szCs w:val="20"/>
                            </w:rPr>
                            <w:t>Часть первая</w:t>
                          </w:r>
                        </w:p>
                      </w:txbxContent>
                    </wps:txbx>
                    <wps:bodyPr wrap="none" lIns="0" tIns="0" rIns="0" bIns="0">
                      <a:spAutoFit/>
                    </wps:bodyPr>
                  </wps:wsp>
                </a:graphicData>
              </a:graphic>
            </wp:anchor>
          </w:drawing>
        </mc:Choice>
        <mc:Fallback>
          <w:pict>
            <v:shapetype w14:anchorId="328878E2" id="_x0000_t202" coordsize="21600,21600" o:spt="202" path="m,l,21600r21600,l21600,xe">
              <v:stroke joinstyle="miter"/>
              <v:path gradientshapeok="t" o:connecttype="rect"/>
            </v:shapetype>
            <v:shape id="Shape 67" o:spid="_x0000_s1183" type="#_x0000_t202" style="position:absolute;margin-left:471.95pt;margin-top:70.65pt;width:64.55pt;height:10.3pt;z-index:-44040177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" filled="f" stroked="f">
              <v:textbox style="mso-fit-shape-to-text:t" inset="0,0,0,0">
                <w:txbxContent>
                  <w:p w14:paraId="723F5650" w14:textId="77777777" w:rsidR="00845A60" w:rsidRDefault="00000000">
                    <w:pPr>
                      <w:pStyle w:val="a6"/>
                      <w:jc w:val="left"/>
                      <w:rPr>
                        <w:sz w:val="20"/>
                        <w:szCs w:val="20"/>
                      </w:rPr>
                    </w:pPr>
                    <w:r>
                      <w:rPr>
                        <w:color w:val="7E6D48"/>
                        <w:w w:val="100"/>
                        <w:sz w:val="20"/>
                        <w:szCs w:val="20"/>
                      </w:rPr>
                      <w:t>Часть первая</w:t>
                    </w:r>
                  </w:p>
                </w:txbxContent>
              </v:textbox>
              <w10:wrap anchorx="page" anchory="page"/>
            </v:shape>
          </w:pict>
        </mc:Fallback>
      </mc:AlternateContent>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69207" w14:textId="77777777" w:rsidR="00845A60" w:rsidRDefault="00000000">
    <w:pPr>
      <w:spacing w:line="1" w:lineRule="exact"/>
    </w:pPr>
    <w:r>
      <w:rPr>
        <w:noProof/>
      </w:rPr>
      <mc:AlternateContent>
        <mc:Choice Requires="wps">
          <w:drawing>
            <wp:anchor distT="0" distB="0" distL="0" distR="0" simplePos="0" relativeHeight="62914853" behindDoc="1" locked="0" layoutInCell="1" allowOverlap="1" wp14:anchorId="67D934E0" wp14:editId="12CE61E0">
              <wp:simplePos x="0" y="0"/>
              <wp:positionH relativeFrom="page">
                <wp:posOffset>1028700</wp:posOffset>
              </wp:positionH>
              <wp:positionV relativeFrom="page">
                <wp:posOffset>1069975</wp:posOffset>
              </wp:positionV>
              <wp:extent cx="822960" cy="133985"/>
              <wp:effectExtent l="0" t="0" r="0" b="0"/>
              <wp:wrapNone/>
              <wp:docPr id="398" name="Shape 398"/>
              <wp:cNvGraphicFramePr/>
              <a:graphic xmlns:a="http://schemas.openxmlformats.org/drawingml/2006/main">
                <a:graphicData uri="http://schemas.microsoft.com/office/word/2010/wordprocessingShape">
                  <wps:wsp>
                    <wps:cNvSpPr txBox="1"/>
                    <wps:spPr>
                      <a:xfrm>
                        <a:off x="0" y="0"/>
                        <a:ext cx="822960" cy="133985"/>
                      </a:xfrm>
                      <a:prstGeom prst="rect">
                        <a:avLst/>
                      </a:prstGeom>
                      <a:noFill/>
                    </wps:spPr>
                    <wps:txbx>
                      <w:txbxContent>
                        <w:p w14:paraId="08A0ABDE" w14:textId="77777777" w:rsidR="00845A60" w:rsidRDefault="00000000">
                          <w:pPr>
                            <w:pStyle w:val="a6"/>
                            <w:jc w:val="left"/>
                            <w:rPr>
                              <w:sz w:val="20"/>
                              <w:szCs w:val="20"/>
                            </w:rPr>
                          </w:pPr>
                          <w:r>
                            <w:rPr>
                              <w:color w:val="B0A47B"/>
                              <w:w w:val="100"/>
                              <w:sz w:val="20"/>
                              <w:szCs w:val="20"/>
                            </w:rPr>
                            <w:t>Часть первая</w:t>
                          </w:r>
                        </w:p>
                      </w:txbxContent>
                    </wps:txbx>
                    <wps:bodyPr wrap="none" lIns="0" tIns="0" rIns="0" bIns="0">
                      <a:spAutoFit/>
                    </wps:bodyPr>
                  </wps:wsp>
                </a:graphicData>
              </a:graphic>
            </wp:anchor>
          </w:drawing>
        </mc:Choice>
        <mc:Fallback>
          <w:pict>
            <v:shapetype w14:anchorId="67D934E0" id="_x0000_t202" coordsize="21600,21600" o:spt="202" path="m,l,21600r21600,l21600,xe">
              <v:stroke joinstyle="miter"/>
              <v:path gradientshapeok="t" o:connecttype="rect"/>
            </v:shapetype>
            <v:shape id="Shape 398" o:spid="_x0000_s1256" type="#_x0000_t202" style="position:absolute;margin-left:81pt;margin-top:84.25pt;width:64.8pt;height:10.55pt;z-index:-44040162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" filled="f" stroked="f">
              <v:textbox style="mso-fit-shape-to-text:t" inset="0,0,0,0">
                <w:txbxContent>
                  <w:p w14:paraId="08A0ABDE" w14:textId="77777777" w:rsidR="00845A60" w:rsidRDefault="00000000">
                    <w:pPr>
                      <w:pStyle w:val="a6"/>
                      <w:jc w:val="left"/>
                      <w:rPr>
                        <w:sz w:val="20"/>
                        <w:szCs w:val="20"/>
                      </w:rPr>
                    </w:pPr>
                    <w:r>
                      <w:rPr>
                        <w:color w:val="B0A47B"/>
                        <w:w w:val="100"/>
                        <w:sz w:val="20"/>
                        <w:szCs w:val="20"/>
                      </w:rPr>
                      <w:t>Часть первая</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51F5B" w14:textId="77777777" w:rsidR="00845A60" w:rsidRDefault="00845A60"/>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D1512" w14:textId="77777777" w:rsidR="00845A60" w:rsidRDefault="00845A60"/>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79F86" w14:textId="77777777" w:rsidR="00845A60" w:rsidRDefault="00000000">
    <w:pPr>
      <w:spacing w:line="1" w:lineRule="exact"/>
    </w:pPr>
    <w:r>
      <w:rPr>
        <w:noProof/>
      </w:rPr>
      <mc:AlternateContent>
        <mc:Choice Requires="wps">
          <w:drawing>
            <wp:anchor distT="0" distB="0" distL="0" distR="0" simplePos="0" relativeHeight="62914859" behindDoc="1" locked="0" layoutInCell="1" allowOverlap="1" wp14:anchorId="128D8274" wp14:editId="59D258D5">
              <wp:simplePos x="0" y="0"/>
              <wp:positionH relativeFrom="page">
                <wp:posOffset>262890</wp:posOffset>
              </wp:positionH>
              <wp:positionV relativeFrom="page">
                <wp:posOffset>867410</wp:posOffset>
              </wp:positionV>
              <wp:extent cx="856615" cy="130810"/>
              <wp:effectExtent l="0" t="0" r="0" b="0"/>
              <wp:wrapNone/>
              <wp:docPr id="423" name="Shape 423"/>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4744B4EF"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128D8274" id="_x0000_t202" coordsize="21600,21600" o:spt="202" path="m,l,21600r21600,l21600,xe">
              <v:stroke joinstyle="miter"/>
              <v:path gradientshapeok="t" o:connecttype="rect"/>
            </v:shapetype>
            <v:shape id="Shape 423" o:spid="_x0000_s1257" type="#_x0000_t202" style="position:absolute;margin-left:20.7pt;margin-top:68.3pt;width:67.45pt;height:10.3pt;z-index:-44040162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" filled="f" stroked="f">
              <v:textbox style="mso-fit-shape-to-text:t" inset="0,0,0,0">
                <w:txbxContent>
                  <w:p w14:paraId="4744B4EF"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43E98" w14:textId="77777777" w:rsidR="00845A60" w:rsidRDefault="00000000">
    <w:pPr>
      <w:spacing w:line="1" w:lineRule="exact"/>
    </w:pPr>
    <w:r>
      <w:rPr>
        <w:noProof/>
      </w:rPr>
      <mc:AlternateContent>
        <mc:Choice Requires="wps">
          <w:drawing>
            <wp:anchor distT="0" distB="0" distL="0" distR="0" simplePos="0" relativeHeight="62914857" behindDoc="1" locked="0" layoutInCell="1" allowOverlap="1" wp14:anchorId="75A6C229" wp14:editId="1973967C">
              <wp:simplePos x="0" y="0"/>
              <wp:positionH relativeFrom="page">
                <wp:posOffset>262890</wp:posOffset>
              </wp:positionH>
              <wp:positionV relativeFrom="page">
                <wp:posOffset>867410</wp:posOffset>
              </wp:positionV>
              <wp:extent cx="856615" cy="130810"/>
              <wp:effectExtent l="0" t="0" r="0" b="0"/>
              <wp:wrapNone/>
              <wp:docPr id="421" name="Shape 421"/>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3004D480"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75A6C229" id="_x0000_t202" coordsize="21600,21600" o:spt="202" path="m,l,21600r21600,l21600,xe">
              <v:stroke joinstyle="miter"/>
              <v:path gradientshapeok="t" o:connecttype="rect"/>
            </v:shapetype>
            <v:shape id="Shape 421" o:spid="_x0000_s1258" type="#_x0000_t202" style="position:absolute;margin-left:20.7pt;margin-top:68.3pt;width:67.45pt;height:10.3pt;z-index:-440401623;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" filled="f" stroked="f">
              <v:textbox style="mso-fit-shape-to-text:t" inset="0,0,0,0">
                <w:txbxContent>
                  <w:p w14:paraId="3004D480"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016DB6" w14:textId="77777777" w:rsidR="00845A60" w:rsidRDefault="00845A60"/>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D4AD5" w14:textId="77777777" w:rsidR="00845A60" w:rsidRDefault="00845A60"/>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F96F2" w14:textId="77777777" w:rsidR="00845A60" w:rsidRDefault="00000000">
    <w:pPr>
      <w:spacing w:line="1" w:lineRule="exact"/>
    </w:pPr>
    <w:r>
      <w:rPr>
        <w:noProof/>
      </w:rPr>
      <mc:AlternateContent>
        <mc:Choice Requires="wps">
          <w:drawing>
            <wp:anchor distT="0" distB="0" distL="0" distR="0" simplePos="0" relativeHeight="62914865" behindDoc="1" locked="0" layoutInCell="1" allowOverlap="1" wp14:anchorId="0260C2A1" wp14:editId="55175B13">
              <wp:simplePos x="0" y="0"/>
              <wp:positionH relativeFrom="page">
                <wp:posOffset>5978525</wp:posOffset>
              </wp:positionH>
              <wp:positionV relativeFrom="page">
                <wp:posOffset>1090930</wp:posOffset>
              </wp:positionV>
              <wp:extent cx="853440" cy="133985"/>
              <wp:effectExtent l="0" t="0" r="0" b="0"/>
              <wp:wrapNone/>
              <wp:docPr id="439" name="Shape 439"/>
              <wp:cNvGraphicFramePr/>
              <a:graphic xmlns:a="http://schemas.openxmlformats.org/drawingml/2006/main">
                <a:graphicData uri="http://schemas.microsoft.com/office/word/2010/wordprocessingShape">
                  <wps:wsp>
                    <wps:cNvSpPr txBox="1"/>
                    <wps:spPr>
                      <a:xfrm>
                        <a:off x="0" y="0"/>
                        <a:ext cx="853440" cy="133985"/>
                      </a:xfrm>
                      <a:prstGeom prst="rect">
                        <a:avLst/>
                      </a:prstGeom>
                      <a:noFill/>
                    </wps:spPr>
                    <wps:txbx>
                      <w:txbxContent>
                        <w:p w14:paraId="22E5A933"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0260C2A1" id="_x0000_t202" coordsize="21600,21600" o:spt="202" path="m,l,21600r21600,l21600,xe">
              <v:stroke joinstyle="miter"/>
              <v:path gradientshapeok="t" o:connecttype="rect"/>
            </v:shapetype>
            <v:shape id="Shape 439" o:spid="_x0000_s1259" type="#_x0000_t202" style="position:absolute;margin-left:470.75pt;margin-top:85.9pt;width:67.2pt;height:10.55pt;z-index:-44040161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" filled="f" stroked="f">
              <v:textbox style="mso-fit-shape-to-text:t" inset="0,0,0,0">
                <w:txbxContent>
                  <w:p w14:paraId="22E5A933"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17979" w14:textId="77777777" w:rsidR="00845A60" w:rsidRDefault="00000000">
    <w:pPr>
      <w:spacing w:line="1" w:lineRule="exact"/>
    </w:pPr>
    <w:r>
      <w:rPr>
        <w:noProof/>
      </w:rPr>
      <mc:AlternateContent>
        <mc:Choice Requires="wps">
          <w:drawing>
            <wp:anchor distT="0" distB="0" distL="0" distR="0" simplePos="0" relativeHeight="62914861" behindDoc="1" locked="0" layoutInCell="1" allowOverlap="1" wp14:anchorId="7C0DD7C5" wp14:editId="3A1B98AD">
              <wp:simplePos x="0" y="0"/>
              <wp:positionH relativeFrom="page">
                <wp:posOffset>5978525</wp:posOffset>
              </wp:positionH>
              <wp:positionV relativeFrom="page">
                <wp:posOffset>1090930</wp:posOffset>
              </wp:positionV>
              <wp:extent cx="853440" cy="133985"/>
              <wp:effectExtent l="0" t="0" r="0" b="0"/>
              <wp:wrapNone/>
              <wp:docPr id="435" name="Shape 435"/>
              <wp:cNvGraphicFramePr/>
              <a:graphic xmlns:a="http://schemas.openxmlformats.org/drawingml/2006/main">
                <a:graphicData uri="http://schemas.microsoft.com/office/word/2010/wordprocessingShape">
                  <wps:wsp>
                    <wps:cNvSpPr txBox="1"/>
                    <wps:spPr>
                      <a:xfrm>
                        <a:off x="0" y="0"/>
                        <a:ext cx="853440" cy="133985"/>
                      </a:xfrm>
                      <a:prstGeom prst="rect">
                        <a:avLst/>
                      </a:prstGeom>
                      <a:noFill/>
                    </wps:spPr>
                    <wps:txbx>
                      <w:txbxContent>
                        <w:p w14:paraId="04328309"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7C0DD7C5" id="_x0000_t202" coordsize="21600,21600" o:spt="202" path="m,l,21600r21600,l21600,xe">
              <v:stroke joinstyle="miter"/>
              <v:path gradientshapeok="t" o:connecttype="rect"/>
            </v:shapetype>
            <v:shape id="Shape 435" o:spid="_x0000_s1260" type="#_x0000_t202" style="position:absolute;margin-left:470.75pt;margin-top:85.9pt;width:67.2pt;height:10.55pt;z-index:-44040161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" filled="f" stroked="f">
              <v:textbox style="mso-fit-shape-to-text:t" inset="0,0,0,0">
                <w:txbxContent>
                  <w:p w14:paraId="04328309"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0C79F" w14:textId="77777777" w:rsidR="00845A60" w:rsidRDefault="00000000">
    <w:pPr>
      <w:spacing w:line="1" w:lineRule="exact"/>
    </w:pPr>
    <w:r>
      <w:rPr>
        <w:noProof/>
      </w:rPr>
      <mc:AlternateContent>
        <mc:Choice Requires="wps">
          <w:drawing>
            <wp:anchor distT="0" distB="0" distL="0" distR="0" simplePos="0" relativeHeight="62914871" behindDoc="1" locked="0" layoutInCell="1" allowOverlap="1" wp14:anchorId="396314DC" wp14:editId="2923FDB6">
              <wp:simplePos x="0" y="0"/>
              <wp:positionH relativeFrom="page">
                <wp:posOffset>262890</wp:posOffset>
              </wp:positionH>
              <wp:positionV relativeFrom="page">
                <wp:posOffset>867410</wp:posOffset>
              </wp:positionV>
              <wp:extent cx="856615" cy="130810"/>
              <wp:effectExtent l="0" t="0" r="0" b="0"/>
              <wp:wrapNone/>
              <wp:docPr id="445" name="Shape 445"/>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037FB3A7"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396314DC" id="_x0000_t202" coordsize="21600,21600" o:spt="202" path="m,l,21600r21600,l21600,xe">
              <v:stroke joinstyle="miter"/>
              <v:path gradientshapeok="t" o:connecttype="rect"/>
            </v:shapetype>
            <v:shape id="Shape 445" o:spid="_x0000_s1263" type="#_x0000_t202" style="position:absolute;margin-left:20.7pt;margin-top:68.3pt;width:67.45pt;height:10.3pt;z-index:-44040160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" filled="f" stroked="f">
              <v:textbox style="mso-fit-shape-to-text:t" inset="0,0,0,0">
                <w:txbxContent>
                  <w:p w14:paraId="037FB3A7"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2F955" w14:textId="77777777" w:rsidR="00845A60" w:rsidRDefault="00845A60">
    <w:pPr>
      <w:spacing w:line="1" w:lineRule="exact"/>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302BB" w14:textId="77777777" w:rsidR="00845A60" w:rsidRDefault="00000000">
    <w:pPr>
      <w:spacing w:line="1" w:lineRule="exact"/>
    </w:pPr>
    <w:r>
      <w:rPr>
        <w:noProof/>
      </w:rPr>
      <mc:AlternateContent>
        <mc:Choice Requires="wps">
          <w:drawing>
            <wp:anchor distT="0" distB="0" distL="0" distR="0" simplePos="0" relativeHeight="62914869" behindDoc="1" locked="0" layoutInCell="1" allowOverlap="1" wp14:anchorId="64C8F506" wp14:editId="0C6CD314">
              <wp:simplePos x="0" y="0"/>
              <wp:positionH relativeFrom="page">
                <wp:posOffset>262890</wp:posOffset>
              </wp:positionH>
              <wp:positionV relativeFrom="page">
                <wp:posOffset>867410</wp:posOffset>
              </wp:positionV>
              <wp:extent cx="856615" cy="130810"/>
              <wp:effectExtent l="0" t="0" r="0" b="0"/>
              <wp:wrapNone/>
              <wp:docPr id="443" name="Shape 443"/>
              <wp:cNvGraphicFramePr/>
              <a:graphic xmlns:a="http://schemas.openxmlformats.org/drawingml/2006/main">
                <a:graphicData uri="http://schemas.microsoft.com/office/word/2010/wordprocessingShape">
                  <wps:wsp>
                    <wps:cNvSpPr txBox="1"/>
                    <wps:spPr>
                      <a:xfrm>
                        <a:off x="0" y="0"/>
                        <a:ext cx="856615" cy="130810"/>
                      </a:xfrm>
                      <a:prstGeom prst="rect">
                        <a:avLst/>
                      </a:prstGeom>
                      <a:noFill/>
                    </wps:spPr>
                    <wps:txbx>
                      <w:txbxContent>
                        <w:p w14:paraId="23E78476"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64C8F506" id="_x0000_t202" coordsize="21600,21600" o:spt="202" path="m,l,21600r21600,l21600,xe">
              <v:stroke joinstyle="miter"/>
              <v:path gradientshapeok="t" o:connecttype="rect"/>
            </v:shapetype>
            <v:shape id="Shape 443" o:spid="_x0000_s1264" type="#_x0000_t202" style="position:absolute;margin-left:20.7pt;margin-top:68.3pt;width:67.45pt;height:10.3pt;z-index:-440401611;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" filled="f" stroked="f">
              <v:textbox style="mso-fit-shape-to-text:t" inset="0,0,0,0">
                <w:txbxContent>
                  <w:p w14:paraId="23E78476"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53A0C" w14:textId="77777777" w:rsidR="00845A60" w:rsidRDefault="00000000">
    <w:pPr>
      <w:spacing w:line="1" w:lineRule="exact"/>
    </w:pPr>
    <w:r>
      <w:rPr>
        <w:noProof/>
      </w:rPr>
      <mc:AlternateContent>
        <mc:Choice Requires="wps">
          <w:drawing>
            <wp:anchor distT="0" distB="0" distL="0" distR="0" simplePos="0" relativeHeight="62914875" behindDoc="1" locked="0" layoutInCell="1" allowOverlap="1" wp14:anchorId="45EA6F52" wp14:editId="4DBD7A73">
              <wp:simplePos x="0" y="0"/>
              <wp:positionH relativeFrom="page">
                <wp:posOffset>5981700</wp:posOffset>
              </wp:positionH>
              <wp:positionV relativeFrom="page">
                <wp:posOffset>782955</wp:posOffset>
              </wp:positionV>
              <wp:extent cx="853440" cy="130810"/>
              <wp:effectExtent l="0" t="0" r="0" b="0"/>
              <wp:wrapNone/>
              <wp:docPr id="451" name="Shape 451"/>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1442D91B"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45EA6F52" id="_x0000_t202" coordsize="21600,21600" o:spt="202" path="m,l,21600r21600,l21600,xe">
              <v:stroke joinstyle="miter"/>
              <v:path gradientshapeok="t" o:connecttype="rect"/>
            </v:shapetype>
            <v:shape id="Shape 451" o:spid="_x0000_s1265" type="#_x0000_t202" style="position:absolute;margin-left:471pt;margin-top:61.65pt;width:67.2pt;height:10.3pt;z-index:-44040160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" filled="f" stroked="f">
              <v:textbox style="mso-fit-shape-to-text:t" inset="0,0,0,0">
                <w:txbxContent>
                  <w:p w14:paraId="1442D91B"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4AEA5" w14:textId="77777777" w:rsidR="00845A60" w:rsidRDefault="00000000">
    <w:pPr>
      <w:spacing w:line="1" w:lineRule="exact"/>
    </w:pPr>
    <w:r>
      <w:rPr>
        <w:noProof/>
      </w:rPr>
      <mc:AlternateContent>
        <mc:Choice Requires="wps">
          <w:drawing>
            <wp:anchor distT="0" distB="0" distL="0" distR="0" simplePos="0" relativeHeight="62914873" behindDoc="1" locked="0" layoutInCell="1" allowOverlap="1" wp14:anchorId="790F6990" wp14:editId="5F51A6B5">
              <wp:simplePos x="0" y="0"/>
              <wp:positionH relativeFrom="page">
                <wp:posOffset>5981700</wp:posOffset>
              </wp:positionH>
              <wp:positionV relativeFrom="page">
                <wp:posOffset>782955</wp:posOffset>
              </wp:positionV>
              <wp:extent cx="853440" cy="130810"/>
              <wp:effectExtent l="0" t="0" r="0" b="0"/>
              <wp:wrapNone/>
              <wp:docPr id="449" name="Shape 449"/>
              <wp:cNvGraphicFramePr/>
              <a:graphic xmlns:a="http://schemas.openxmlformats.org/drawingml/2006/main">
                <a:graphicData uri="http://schemas.microsoft.com/office/word/2010/wordprocessingShape">
                  <wps:wsp>
                    <wps:cNvSpPr txBox="1"/>
                    <wps:spPr>
                      <a:xfrm>
                        <a:off x="0" y="0"/>
                        <a:ext cx="853440" cy="130810"/>
                      </a:xfrm>
                      <a:prstGeom prst="rect">
                        <a:avLst/>
                      </a:prstGeom>
                      <a:noFill/>
                    </wps:spPr>
                    <wps:txbx>
                      <w:txbxContent>
                        <w:p w14:paraId="161607BF"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790F6990" id="_x0000_t202" coordsize="21600,21600" o:spt="202" path="m,l,21600r21600,l21600,xe">
              <v:stroke joinstyle="miter"/>
              <v:path gradientshapeok="t" o:connecttype="rect"/>
            </v:shapetype>
            <v:shape id="Shape 449" o:spid="_x0000_s1266" type="#_x0000_t202" style="position:absolute;margin-left:471pt;margin-top:61.65pt;width:67.2pt;height:10.3pt;z-index:-44040160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" filled="f" stroked="f">
              <v:textbox style="mso-fit-shape-to-text:t" inset="0,0,0,0">
                <w:txbxContent>
                  <w:p w14:paraId="161607BF"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45DA4" w14:textId="77777777" w:rsidR="00845A60" w:rsidRDefault="00845A60"/>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5CB6E" w14:textId="77777777" w:rsidR="00845A60" w:rsidRDefault="00845A60"/>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9C0A69" w14:textId="77777777" w:rsidR="00845A60" w:rsidRDefault="00000000">
    <w:pPr>
      <w:spacing w:line="1" w:lineRule="exact"/>
    </w:pPr>
    <w:r>
      <w:rPr>
        <w:noProof/>
      </w:rPr>
      <mc:AlternateContent>
        <mc:Choice Requires="wps">
          <w:drawing>
            <wp:anchor distT="0" distB="0" distL="0" distR="0" simplePos="0" relativeHeight="62914885" behindDoc="1" locked="0" layoutInCell="1" allowOverlap="1" wp14:anchorId="3FB60AB1" wp14:editId="45C4FF5E">
              <wp:simplePos x="0" y="0"/>
              <wp:positionH relativeFrom="page">
                <wp:posOffset>5978525</wp:posOffset>
              </wp:positionH>
              <wp:positionV relativeFrom="page">
                <wp:posOffset>1090930</wp:posOffset>
              </wp:positionV>
              <wp:extent cx="853440" cy="133985"/>
              <wp:effectExtent l="0" t="0" r="0" b="0"/>
              <wp:wrapNone/>
              <wp:docPr id="465" name="Shape 465"/>
              <wp:cNvGraphicFramePr/>
              <a:graphic xmlns:a="http://schemas.openxmlformats.org/drawingml/2006/main">
                <a:graphicData uri="http://schemas.microsoft.com/office/word/2010/wordprocessingShape">
                  <wps:wsp>
                    <wps:cNvSpPr txBox="1"/>
                    <wps:spPr>
                      <a:xfrm>
                        <a:off x="0" y="0"/>
                        <a:ext cx="853440" cy="133985"/>
                      </a:xfrm>
                      <a:prstGeom prst="rect">
                        <a:avLst/>
                      </a:prstGeom>
                      <a:noFill/>
                    </wps:spPr>
                    <wps:txbx>
                      <w:txbxContent>
                        <w:p w14:paraId="12842D36"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3FB60AB1" id="_x0000_t202" coordsize="21600,21600" o:spt="202" path="m,l,21600r21600,l21600,xe">
              <v:stroke joinstyle="miter"/>
              <v:path gradientshapeok="t" o:connecttype="rect"/>
            </v:shapetype>
            <v:shape id="Shape 465" o:spid="_x0000_s1269" type="#_x0000_t202" style="position:absolute;margin-left:470.75pt;margin-top:85.9pt;width:67.2pt;height:10.55pt;z-index:-440401595;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" filled="f" stroked="f">
              <v:textbox style="mso-fit-shape-to-text:t" inset="0,0,0,0">
                <w:txbxContent>
                  <w:p w14:paraId="12842D36"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BD183" w14:textId="77777777" w:rsidR="00845A60" w:rsidRDefault="00000000">
    <w:pPr>
      <w:spacing w:line="1" w:lineRule="exact"/>
    </w:pPr>
    <w:r>
      <w:rPr>
        <w:noProof/>
      </w:rPr>
      <mc:AlternateContent>
        <mc:Choice Requires="wps">
          <w:drawing>
            <wp:anchor distT="0" distB="0" distL="0" distR="0" simplePos="0" relativeHeight="62914881" behindDoc="1" locked="0" layoutInCell="1" allowOverlap="1" wp14:anchorId="31859589" wp14:editId="6CC6812F">
              <wp:simplePos x="0" y="0"/>
              <wp:positionH relativeFrom="page">
                <wp:posOffset>5978525</wp:posOffset>
              </wp:positionH>
              <wp:positionV relativeFrom="page">
                <wp:posOffset>1090930</wp:posOffset>
              </wp:positionV>
              <wp:extent cx="853440" cy="133985"/>
              <wp:effectExtent l="0" t="0" r="0" b="0"/>
              <wp:wrapNone/>
              <wp:docPr id="461" name="Shape 461"/>
              <wp:cNvGraphicFramePr/>
              <a:graphic xmlns:a="http://schemas.openxmlformats.org/drawingml/2006/main">
                <a:graphicData uri="http://schemas.microsoft.com/office/word/2010/wordprocessingShape">
                  <wps:wsp>
                    <wps:cNvSpPr txBox="1"/>
                    <wps:spPr>
                      <a:xfrm>
                        <a:off x="0" y="0"/>
                        <a:ext cx="853440" cy="133985"/>
                      </a:xfrm>
                      <a:prstGeom prst="rect">
                        <a:avLst/>
                      </a:prstGeom>
                      <a:noFill/>
                    </wps:spPr>
                    <wps:txbx>
                      <w:txbxContent>
                        <w:p w14:paraId="3A7E35DB" w14:textId="77777777" w:rsidR="00845A60" w:rsidRDefault="00000000">
                          <w:pPr>
                            <w:pStyle w:val="a6"/>
                            <w:jc w:val="left"/>
                            <w:rPr>
                              <w:sz w:val="20"/>
                              <w:szCs w:val="20"/>
                            </w:rPr>
                          </w:pPr>
                          <w:r>
                            <w:rPr>
                              <w:color w:val="7E6D48"/>
                              <w:w w:val="100"/>
                              <w:sz w:val="20"/>
                              <w:szCs w:val="20"/>
                            </w:rPr>
                            <w:t>Часть вторая</w:t>
                          </w:r>
                        </w:p>
                      </w:txbxContent>
                    </wps:txbx>
                    <wps:bodyPr wrap="none" lIns="0" tIns="0" rIns="0" bIns="0">
                      <a:spAutoFit/>
                    </wps:bodyPr>
                  </wps:wsp>
                </a:graphicData>
              </a:graphic>
            </wp:anchor>
          </w:drawing>
        </mc:Choice>
        <mc:Fallback>
          <w:pict>
            <v:shapetype w14:anchorId="31859589" id="_x0000_t202" coordsize="21600,21600" o:spt="202" path="m,l,21600r21600,l21600,xe">
              <v:stroke joinstyle="miter"/>
              <v:path gradientshapeok="t" o:connecttype="rect"/>
            </v:shapetype>
            <v:shape id="Shape 461" o:spid="_x0000_s1270" type="#_x0000_t202" style="position:absolute;margin-left:470.75pt;margin-top:85.9pt;width:67.2pt;height:10.55pt;z-index:-44040159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" filled="f" stroked="f">
              <v:textbox style="mso-fit-shape-to-text:t" inset="0,0,0,0">
                <w:txbxContent>
                  <w:p w14:paraId="3A7E35DB" w14:textId="77777777" w:rsidR="00845A60" w:rsidRDefault="00000000">
                    <w:pPr>
                      <w:pStyle w:val="a6"/>
                      <w:jc w:val="left"/>
                      <w:rPr>
                        <w:sz w:val="20"/>
                        <w:szCs w:val="20"/>
                      </w:rPr>
                    </w:pPr>
                    <w:r>
                      <w:rPr>
                        <w:color w:val="7E6D48"/>
                        <w:w w:val="100"/>
                        <w:sz w:val="20"/>
                        <w:szCs w:val="20"/>
                      </w:rPr>
                      <w:t>Часть вторая</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68B203" w14:textId="77777777" w:rsidR="00845A60" w:rsidRDefault="00845A60"/>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6FB6E" w14:textId="77777777" w:rsidR="00845A60" w:rsidRDefault="00845A60"/>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0B4FC" w14:textId="77777777" w:rsidR="00845A60" w:rsidRDefault="00845A60"/>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A60"/>
    <w:rsid w:val="00573F28"/>
    <w:rsid w:val="00845A60"/>
    <w:rsid w:val="00E856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CCD62F"/>
  <w15:docId w15:val="{66BF85D6-D5A7-493D-A58A-F408C371A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Microsoft Sans Serif" w:eastAsia="Microsoft Sans Serif" w:hAnsi="Microsoft Sans Serif" w:cs="Microsoft Sans Serif"/>
        <w:sz w:val="24"/>
        <w:szCs w:val="24"/>
        <w:lang w:val="ru-RU" w:eastAsia="ru-RU" w:bidi="ru-RU"/>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Другое_"/>
    <w:basedOn w:val="a0"/>
    <w:link w:val="a4"/>
    <w:rPr>
      <w:rFonts w:ascii="Times New Roman" w:eastAsia="Times New Roman" w:hAnsi="Times New Roman" w:cs="Times New Roman"/>
      <w:b w:val="0"/>
      <w:bCs w:val="0"/>
      <w:i/>
      <w:iCs/>
      <w:smallCaps w:val="0"/>
      <w:strike w:val="0"/>
      <w:sz w:val="20"/>
      <w:szCs w:val="20"/>
      <w:u w:val="none"/>
    </w:rPr>
  </w:style>
  <w:style w:type="character" w:customStyle="1" w:styleId="2">
    <w:name w:val="Основной текст (2)_"/>
    <w:basedOn w:val="a0"/>
    <w:link w:val="20"/>
    <w:rPr>
      <w:rFonts w:ascii="Times New Roman" w:eastAsia="Times New Roman" w:hAnsi="Times New Roman" w:cs="Times New Roman"/>
      <w:b w:val="0"/>
      <w:bCs w:val="0"/>
      <w:i/>
      <w:iCs/>
      <w:smallCaps w:val="0"/>
      <w:strike w:val="0"/>
      <w:sz w:val="20"/>
      <w:szCs w:val="20"/>
      <w:u w:val="none"/>
    </w:rPr>
  </w:style>
  <w:style w:type="character" w:customStyle="1" w:styleId="15">
    <w:name w:val="Основной текст (15)_"/>
    <w:basedOn w:val="a0"/>
    <w:link w:val="150"/>
    <w:rPr>
      <w:rFonts w:ascii="Garamond" w:eastAsia="Garamond" w:hAnsi="Garamond" w:cs="Garamond"/>
      <w:b w:val="0"/>
      <w:bCs w:val="0"/>
      <w:i/>
      <w:iCs/>
      <w:smallCaps w:val="0"/>
      <w:strike w:val="0"/>
      <w:sz w:val="40"/>
      <w:szCs w:val="40"/>
      <w:u w:val="none"/>
    </w:rPr>
  </w:style>
  <w:style w:type="character" w:customStyle="1" w:styleId="12">
    <w:name w:val="Основной текст (12)_"/>
    <w:basedOn w:val="a0"/>
    <w:link w:val="120"/>
    <w:rPr>
      <w:rFonts w:ascii="Times New Roman" w:eastAsia="Times New Roman" w:hAnsi="Times New Roman" w:cs="Times New Roman"/>
      <w:b w:val="0"/>
      <w:bCs w:val="0"/>
      <w:i w:val="0"/>
      <w:iCs w:val="0"/>
      <w:smallCaps/>
      <w:strike w:val="0"/>
      <w:sz w:val="16"/>
      <w:szCs w:val="16"/>
      <w:u w:val="none"/>
    </w:rPr>
  </w:style>
  <w:style w:type="character" w:customStyle="1" w:styleId="7">
    <w:name w:val="Основной текст (7)_"/>
    <w:basedOn w:val="a0"/>
    <w:link w:val="70"/>
    <w:rPr>
      <w:rFonts w:ascii="Times New Roman" w:eastAsia="Times New Roman" w:hAnsi="Times New Roman" w:cs="Times New Roman"/>
      <w:b/>
      <w:bCs/>
      <w:i w:val="0"/>
      <w:iCs w:val="0"/>
      <w:smallCaps w:val="0"/>
      <w:strike w:val="0"/>
      <w:sz w:val="13"/>
      <w:szCs w:val="13"/>
      <w:u w:val="none"/>
    </w:rPr>
  </w:style>
  <w:style w:type="character" w:customStyle="1" w:styleId="1">
    <w:name w:val="Заголовок №1_"/>
    <w:basedOn w:val="a0"/>
    <w:link w:val="10"/>
    <w:rPr>
      <w:rFonts w:ascii="Cambria" w:eastAsia="Cambria" w:hAnsi="Cambria" w:cs="Cambria"/>
      <w:b w:val="0"/>
      <w:bCs w:val="0"/>
      <w:i w:val="0"/>
      <w:iCs w:val="0"/>
      <w:smallCaps w:val="0"/>
      <w:strike w:val="0"/>
      <w:color w:val="9A7553"/>
      <w:sz w:val="126"/>
      <w:szCs w:val="126"/>
      <w:u w:val="none"/>
    </w:rPr>
  </w:style>
  <w:style w:type="character" w:customStyle="1" w:styleId="4">
    <w:name w:val="Основной текст (4)_"/>
    <w:basedOn w:val="a0"/>
    <w:link w:val="40"/>
    <w:rPr>
      <w:rFonts w:ascii="Times New Roman" w:eastAsia="Times New Roman" w:hAnsi="Times New Roman" w:cs="Times New Roman"/>
      <w:b w:val="0"/>
      <w:bCs w:val="0"/>
      <w:i w:val="0"/>
      <w:iCs w:val="0"/>
      <w:smallCaps w:val="0"/>
      <w:strike w:val="0"/>
      <w:sz w:val="30"/>
      <w:szCs w:val="30"/>
      <w:u w:val="none"/>
    </w:rPr>
  </w:style>
  <w:style w:type="character" w:customStyle="1" w:styleId="13">
    <w:name w:val="Основной текст (13)_"/>
    <w:basedOn w:val="a0"/>
    <w:link w:val="130"/>
    <w:rPr>
      <w:rFonts w:ascii="Times New Roman" w:eastAsia="Times New Roman" w:hAnsi="Times New Roman" w:cs="Times New Roman"/>
      <w:b w:val="0"/>
      <w:bCs w:val="0"/>
      <w:i w:val="0"/>
      <w:iCs w:val="0"/>
      <w:smallCaps w:val="0"/>
      <w:strike w:val="0"/>
      <w:color w:val="EFE4C9"/>
      <w:u w:val="none"/>
    </w:rPr>
  </w:style>
  <w:style w:type="character" w:customStyle="1" w:styleId="9">
    <w:name w:val="Основной текст (9)_"/>
    <w:basedOn w:val="a0"/>
    <w:link w:val="90"/>
    <w:rPr>
      <w:rFonts w:ascii="Arial" w:eastAsia="Arial" w:hAnsi="Arial" w:cs="Arial"/>
      <w:b w:val="0"/>
      <w:bCs w:val="0"/>
      <w:i w:val="0"/>
      <w:iCs w:val="0"/>
      <w:smallCaps w:val="0"/>
      <w:strike w:val="0"/>
      <w:sz w:val="20"/>
      <w:szCs w:val="20"/>
      <w:u w:val="none"/>
    </w:rPr>
  </w:style>
  <w:style w:type="character" w:customStyle="1" w:styleId="a5">
    <w:name w:val="Колонтитул_"/>
    <w:basedOn w:val="a0"/>
    <w:link w:val="a6"/>
    <w:rPr>
      <w:rFonts w:ascii="Times New Roman" w:eastAsia="Times New Roman" w:hAnsi="Times New Roman" w:cs="Times New Roman"/>
      <w:b w:val="0"/>
      <w:bCs w:val="0"/>
      <w:i/>
      <w:iCs/>
      <w:smallCaps w:val="0"/>
      <w:strike w:val="0"/>
      <w:w w:val="80"/>
      <w:sz w:val="40"/>
      <w:szCs w:val="40"/>
      <w:u w:val="none"/>
    </w:rPr>
  </w:style>
  <w:style w:type="character" w:customStyle="1" w:styleId="14">
    <w:name w:val="Основной текст (14)_"/>
    <w:basedOn w:val="a0"/>
    <w:link w:val="140"/>
    <w:rPr>
      <w:rFonts w:ascii="Times New Roman" w:eastAsia="Times New Roman" w:hAnsi="Times New Roman" w:cs="Times New Roman"/>
      <w:b w:val="0"/>
      <w:bCs w:val="0"/>
      <w:i w:val="0"/>
      <w:iCs w:val="0"/>
      <w:smallCaps w:val="0"/>
      <w:strike w:val="0"/>
      <w:sz w:val="44"/>
      <w:szCs w:val="44"/>
      <w:u w:val="none"/>
    </w:rPr>
  </w:style>
  <w:style w:type="character" w:customStyle="1" w:styleId="a7">
    <w:name w:val="Подпись к картинке_"/>
    <w:basedOn w:val="a0"/>
    <w:link w:val="a8"/>
    <w:rPr>
      <w:rFonts w:ascii="Cambria" w:eastAsia="Cambria" w:hAnsi="Cambria" w:cs="Cambria"/>
      <w:b w:val="0"/>
      <w:bCs w:val="0"/>
      <w:i w:val="0"/>
      <w:iCs w:val="0"/>
      <w:smallCaps w:val="0"/>
      <w:strike w:val="0"/>
      <w:color w:val="D29C41"/>
      <w:sz w:val="126"/>
      <w:szCs w:val="126"/>
      <w:u w:val="none"/>
    </w:rPr>
  </w:style>
  <w:style w:type="character" w:customStyle="1" w:styleId="21">
    <w:name w:val="Заголовок №2_"/>
    <w:basedOn w:val="a0"/>
    <w:link w:val="22"/>
    <w:rPr>
      <w:rFonts w:ascii="Times New Roman" w:eastAsia="Times New Roman" w:hAnsi="Times New Roman" w:cs="Times New Roman"/>
      <w:b/>
      <w:bCs/>
      <w:i w:val="0"/>
      <w:iCs w:val="0"/>
      <w:smallCaps w:val="0"/>
      <w:strike w:val="0"/>
      <w:sz w:val="26"/>
      <w:szCs w:val="26"/>
      <w:u w:val="none"/>
    </w:rPr>
  </w:style>
  <w:style w:type="paragraph" w:customStyle="1" w:styleId="a4">
    <w:name w:val="Другое"/>
    <w:basedOn w:val="a"/>
    <w:link w:val="a3"/>
    <w:pPr>
      <w:spacing w:line="295" w:lineRule="auto"/>
      <w:jc w:val="center"/>
    </w:pPr>
    <w:rPr>
      <w:rFonts w:ascii="Times New Roman" w:eastAsia="Times New Roman" w:hAnsi="Times New Roman" w:cs="Times New Roman"/>
      <w:i/>
      <w:iCs/>
      <w:sz w:val="20"/>
      <w:szCs w:val="20"/>
    </w:rPr>
  </w:style>
  <w:style w:type="paragraph" w:customStyle="1" w:styleId="20">
    <w:name w:val="Основной текст (2)"/>
    <w:basedOn w:val="a"/>
    <w:link w:val="2"/>
    <w:pPr>
      <w:spacing w:line="295" w:lineRule="auto"/>
      <w:jc w:val="center"/>
    </w:pPr>
    <w:rPr>
      <w:rFonts w:ascii="Times New Roman" w:eastAsia="Times New Roman" w:hAnsi="Times New Roman" w:cs="Times New Roman"/>
      <w:i/>
      <w:iCs/>
      <w:sz w:val="20"/>
      <w:szCs w:val="20"/>
    </w:rPr>
  </w:style>
  <w:style w:type="paragraph" w:customStyle="1" w:styleId="150">
    <w:name w:val="Основной текст (15)"/>
    <w:basedOn w:val="a"/>
    <w:link w:val="15"/>
    <w:pPr>
      <w:spacing w:line="173" w:lineRule="auto"/>
    </w:pPr>
    <w:rPr>
      <w:rFonts w:ascii="Garamond" w:eastAsia="Garamond" w:hAnsi="Garamond" w:cs="Garamond"/>
      <w:i/>
      <w:iCs/>
      <w:sz w:val="40"/>
      <w:szCs w:val="40"/>
    </w:rPr>
  </w:style>
  <w:style w:type="paragraph" w:customStyle="1" w:styleId="120">
    <w:name w:val="Основной текст (12)"/>
    <w:basedOn w:val="a"/>
    <w:link w:val="12"/>
    <w:pPr>
      <w:spacing w:line="401" w:lineRule="auto"/>
    </w:pPr>
    <w:rPr>
      <w:rFonts w:ascii="Times New Roman" w:eastAsia="Times New Roman" w:hAnsi="Times New Roman" w:cs="Times New Roman"/>
      <w:smallCaps/>
      <w:sz w:val="16"/>
      <w:szCs w:val="16"/>
    </w:rPr>
  </w:style>
  <w:style w:type="paragraph" w:customStyle="1" w:styleId="70">
    <w:name w:val="Основной текст (7)"/>
    <w:basedOn w:val="a"/>
    <w:link w:val="7"/>
    <w:pPr>
      <w:spacing w:after="120"/>
    </w:pPr>
    <w:rPr>
      <w:rFonts w:ascii="Times New Roman" w:eastAsia="Times New Roman" w:hAnsi="Times New Roman" w:cs="Times New Roman"/>
      <w:b/>
      <w:bCs/>
      <w:sz w:val="13"/>
      <w:szCs w:val="13"/>
    </w:rPr>
  </w:style>
  <w:style w:type="paragraph" w:customStyle="1" w:styleId="10">
    <w:name w:val="Заголовок №1"/>
    <w:basedOn w:val="a"/>
    <w:link w:val="1"/>
    <w:pPr>
      <w:spacing w:after="760" w:line="276" w:lineRule="auto"/>
      <w:jc w:val="center"/>
      <w:outlineLvl w:val="0"/>
    </w:pPr>
    <w:rPr>
      <w:rFonts w:ascii="Cambria" w:eastAsia="Cambria" w:hAnsi="Cambria" w:cs="Cambria"/>
      <w:color w:val="9A7553"/>
      <w:sz w:val="126"/>
      <w:szCs w:val="126"/>
    </w:rPr>
  </w:style>
  <w:style w:type="paragraph" w:customStyle="1" w:styleId="40">
    <w:name w:val="Основной текст (4)"/>
    <w:basedOn w:val="a"/>
    <w:link w:val="4"/>
    <w:pPr>
      <w:spacing w:after="2120"/>
      <w:jc w:val="center"/>
    </w:pPr>
    <w:rPr>
      <w:rFonts w:ascii="Times New Roman" w:eastAsia="Times New Roman" w:hAnsi="Times New Roman" w:cs="Times New Roman"/>
      <w:sz w:val="30"/>
      <w:szCs w:val="30"/>
    </w:rPr>
  </w:style>
  <w:style w:type="paragraph" w:customStyle="1" w:styleId="130">
    <w:name w:val="Основной текст (13)"/>
    <w:basedOn w:val="a"/>
    <w:link w:val="13"/>
    <w:pPr>
      <w:spacing w:line="382" w:lineRule="auto"/>
      <w:jc w:val="center"/>
    </w:pPr>
    <w:rPr>
      <w:rFonts w:ascii="Times New Roman" w:eastAsia="Times New Roman" w:hAnsi="Times New Roman" w:cs="Times New Roman"/>
      <w:color w:val="EFE4C9"/>
    </w:rPr>
  </w:style>
  <w:style w:type="paragraph" w:customStyle="1" w:styleId="90">
    <w:name w:val="Основной текст (9)"/>
    <w:basedOn w:val="a"/>
    <w:link w:val="9"/>
    <w:rPr>
      <w:rFonts w:ascii="Arial" w:eastAsia="Arial" w:hAnsi="Arial" w:cs="Arial"/>
      <w:sz w:val="20"/>
      <w:szCs w:val="20"/>
    </w:rPr>
  </w:style>
  <w:style w:type="paragraph" w:customStyle="1" w:styleId="a6">
    <w:name w:val="Колонтитул"/>
    <w:basedOn w:val="a"/>
    <w:link w:val="a5"/>
    <w:pPr>
      <w:jc w:val="right"/>
    </w:pPr>
    <w:rPr>
      <w:rFonts w:ascii="Times New Roman" w:eastAsia="Times New Roman" w:hAnsi="Times New Roman" w:cs="Times New Roman"/>
      <w:i/>
      <w:iCs/>
      <w:w w:val="80"/>
      <w:sz w:val="40"/>
      <w:szCs w:val="40"/>
    </w:rPr>
  </w:style>
  <w:style w:type="paragraph" w:customStyle="1" w:styleId="140">
    <w:name w:val="Основной текст (14)"/>
    <w:basedOn w:val="a"/>
    <w:link w:val="14"/>
    <w:rPr>
      <w:rFonts w:ascii="Times New Roman" w:eastAsia="Times New Roman" w:hAnsi="Times New Roman" w:cs="Times New Roman"/>
      <w:sz w:val="44"/>
      <w:szCs w:val="44"/>
    </w:rPr>
  </w:style>
  <w:style w:type="paragraph" w:customStyle="1" w:styleId="a8">
    <w:name w:val="Подпись к картинке"/>
    <w:basedOn w:val="a"/>
    <w:link w:val="a7"/>
    <w:pPr>
      <w:spacing w:line="228" w:lineRule="auto"/>
      <w:jc w:val="center"/>
    </w:pPr>
    <w:rPr>
      <w:rFonts w:ascii="Cambria" w:eastAsia="Cambria" w:hAnsi="Cambria" w:cs="Cambria"/>
      <w:color w:val="D29C41"/>
      <w:sz w:val="126"/>
      <w:szCs w:val="126"/>
    </w:rPr>
  </w:style>
  <w:style w:type="paragraph" w:customStyle="1" w:styleId="22">
    <w:name w:val="Заголовок №2"/>
    <w:basedOn w:val="a"/>
    <w:link w:val="21"/>
    <w:pPr>
      <w:ind w:firstLine="800"/>
      <w:outlineLvl w:val="1"/>
    </w:pPr>
    <w:rPr>
      <w:rFonts w:ascii="Times New Roman" w:eastAsia="Times New Roman" w:hAnsi="Times New Roman" w:cs="Times New Roman"/>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36.jpeg"/><Relationship Id="rId21" Type="http://schemas.openxmlformats.org/officeDocument/2006/relationships/image" Target="media/image12.jpeg"/><Relationship Id="rId324" Type="http://schemas.openxmlformats.org/officeDocument/2006/relationships/image" Target="media/image81.jpeg"/><Relationship Id="rId531" Type="http://schemas.openxmlformats.org/officeDocument/2006/relationships/header" Target="header212.xml"/><Relationship Id="rId629" Type="http://schemas.openxmlformats.org/officeDocument/2006/relationships/footer" Target="footer235.xml"/><Relationship Id="rId170" Type="http://schemas.openxmlformats.org/officeDocument/2006/relationships/header" Target="header65.xml"/><Relationship Id="rId268" Type="http://schemas.openxmlformats.org/officeDocument/2006/relationships/image" Target="media/image73.jpeg"/><Relationship Id="rId475" Type="http://schemas.openxmlformats.org/officeDocument/2006/relationships/header" Target="header191.xml"/><Relationship Id="rId32" Type="http://schemas.openxmlformats.org/officeDocument/2006/relationships/image" Target="media/image17.jpeg"/><Relationship Id="rId128" Type="http://schemas.openxmlformats.org/officeDocument/2006/relationships/footer" Target="footer33.xml"/><Relationship Id="rId335" Type="http://schemas.openxmlformats.org/officeDocument/2006/relationships/image" Target="media/image84.jpeg"/><Relationship Id="rId542" Type="http://schemas.openxmlformats.org/officeDocument/2006/relationships/image" Target="media/image121.jpeg"/><Relationship Id="rId181" Type="http://schemas.openxmlformats.org/officeDocument/2006/relationships/footer" Target="footer54.xml"/><Relationship Id="rId402" Type="http://schemas.openxmlformats.org/officeDocument/2006/relationships/header" Target="header158.xml"/><Relationship Id="rId279" Type="http://schemas.openxmlformats.org/officeDocument/2006/relationships/footer" Target="footer92.xml"/><Relationship Id="rId486" Type="http://schemas.openxmlformats.org/officeDocument/2006/relationships/header" Target="header194.xml"/><Relationship Id="rId43" Type="http://schemas.openxmlformats.org/officeDocument/2006/relationships/header" Target="header14.xml"/><Relationship Id="rId139" Type="http://schemas.openxmlformats.org/officeDocument/2006/relationships/image" Target="media/image42.jpeg"/><Relationship Id="rId346" Type="http://schemas.openxmlformats.org/officeDocument/2006/relationships/header" Target="header137.xml"/><Relationship Id="rId553" Type="http://schemas.openxmlformats.org/officeDocument/2006/relationships/header" Target="header221.xml"/><Relationship Id="rId192" Type="http://schemas.openxmlformats.org/officeDocument/2006/relationships/footer" Target="footer58.xml"/><Relationship Id="rId206" Type="http://schemas.openxmlformats.org/officeDocument/2006/relationships/header" Target="header79.xml"/><Relationship Id="rId413" Type="http://schemas.openxmlformats.org/officeDocument/2006/relationships/header" Target="header163.xml"/><Relationship Id="rId497" Type="http://schemas.openxmlformats.org/officeDocument/2006/relationships/header" Target="header198.xml"/><Relationship Id="rId620" Type="http://schemas.openxmlformats.org/officeDocument/2006/relationships/footer" Target="footer230.xml"/><Relationship Id="rId357" Type="http://schemas.openxmlformats.org/officeDocument/2006/relationships/footer" Target="footer124.xml"/><Relationship Id="rId54" Type="http://schemas.openxmlformats.org/officeDocument/2006/relationships/footer" Target="footer3.xml"/><Relationship Id="rId217" Type="http://schemas.openxmlformats.org/officeDocument/2006/relationships/image" Target="media/image64.jpeg"/><Relationship Id="rId564" Type="http://schemas.openxmlformats.org/officeDocument/2006/relationships/header" Target="header226.xml"/><Relationship Id="rId424" Type="http://schemas.openxmlformats.org/officeDocument/2006/relationships/header" Target="header167.xml"/><Relationship Id="rId631" Type="http://schemas.openxmlformats.org/officeDocument/2006/relationships/header" Target="header253.xml"/><Relationship Id="rId270" Type="http://schemas.openxmlformats.org/officeDocument/2006/relationships/header" Target="header105.xml"/><Relationship Id="rId65" Type="http://schemas.openxmlformats.org/officeDocument/2006/relationships/header" Target="header25.xml"/><Relationship Id="rId130" Type="http://schemas.openxmlformats.org/officeDocument/2006/relationships/header" Target="header51.xml"/><Relationship Id="rId368" Type="http://schemas.openxmlformats.org/officeDocument/2006/relationships/footer" Target="footer129.xml"/><Relationship Id="rId575" Type="http://schemas.openxmlformats.org/officeDocument/2006/relationships/footer" Target="footer214.xml"/><Relationship Id="rId228" Type="http://schemas.openxmlformats.org/officeDocument/2006/relationships/footer" Target="footer69.xml"/><Relationship Id="rId435" Type="http://schemas.openxmlformats.org/officeDocument/2006/relationships/header" Target="header172.xml"/><Relationship Id="rId642" Type="http://schemas.openxmlformats.org/officeDocument/2006/relationships/header" Target="header258.xml"/><Relationship Id="rId281" Type="http://schemas.openxmlformats.org/officeDocument/2006/relationships/image" Target="media/image74.jpeg"/><Relationship Id="rId502" Type="http://schemas.openxmlformats.org/officeDocument/2006/relationships/header" Target="header200.xml"/><Relationship Id="rId76" Type="http://schemas.openxmlformats.org/officeDocument/2006/relationships/footer" Target="footer13.xml"/><Relationship Id="rId141" Type="http://schemas.openxmlformats.org/officeDocument/2006/relationships/image" Target="media/image44.jpeg"/><Relationship Id="rId379" Type="http://schemas.openxmlformats.org/officeDocument/2006/relationships/image" Target="media/image92.jpeg"/><Relationship Id="rId586" Type="http://schemas.openxmlformats.org/officeDocument/2006/relationships/footer" Target="footer218.xml"/><Relationship Id="rId7" Type="http://schemas.openxmlformats.org/officeDocument/2006/relationships/image" Target="media/image2.jpeg"/><Relationship Id="rId239" Type="http://schemas.openxmlformats.org/officeDocument/2006/relationships/header" Target="header91.xml"/><Relationship Id="rId446" Type="http://schemas.openxmlformats.org/officeDocument/2006/relationships/footer" Target="footer160.xml"/><Relationship Id="rId292" Type="http://schemas.openxmlformats.org/officeDocument/2006/relationships/header" Target="header115.xml"/><Relationship Id="rId306" Type="http://schemas.openxmlformats.org/officeDocument/2006/relationships/footer" Target="footer104.xml"/><Relationship Id="rId87" Type="http://schemas.openxmlformats.org/officeDocument/2006/relationships/image" Target="media/image30.jpeg"/><Relationship Id="rId513" Type="http://schemas.openxmlformats.org/officeDocument/2006/relationships/footer" Target="footer188.xml"/><Relationship Id="rId597" Type="http://schemas.openxmlformats.org/officeDocument/2006/relationships/footer" Target="footer222.xml"/><Relationship Id="rId152" Type="http://schemas.openxmlformats.org/officeDocument/2006/relationships/footer" Target="footer41.xml"/><Relationship Id="rId457" Type="http://schemas.openxmlformats.org/officeDocument/2006/relationships/header" Target="header183.xml"/><Relationship Id="rId14" Type="http://schemas.openxmlformats.org/officeDocument/2006/relationships/image" Target="media/image9.jpeg"/><Relationship Id="rId317" Type="http://schemas.openxmlformats.org/officeDocument/2006/relationships/header" Target="header125.xml"/><Relationship Id="rId524" Type="http://schemas.openxmlformats.org/officeDocument/2006/relationships/footer" Target="footer192.xml"/><Relationship Id="rId98" Type="http://schemas.openxmlformats.org/officeDocument/2006/relationships/header" Target="header39.xml"/><Relationship Id="rId163" Type="http://schemas.openxmlformats.org/officeDocument/2006/relationships/image" Target="media/image50.jpeg"/><Relationship Id="rId370" Type="http://schemas.openxmlformats.org/officeDocument/2006/relationships/header" Target="header146.xml"/><Relationship Id="rId230" Type="http://schemas.openxmlformats.org/officeDocument/2006/relationships/header" Target="header87.xml"/><Relationship Id="rId468" Type="http://schemas.openxmlformats.org/officeDocument/2006/relationships/footer" Target="footer170.xml"/><Relationship Id="rId25" Type="http://schemas.openxmlformats.org/officeDocument/2006/relationships/header" Target="header6.xml"/><Relationship Id="rId328" Type="http://schemas.openxmlformats.org/officeDocument/2006/relationships/footer" Target="footer112.xml"/><Relationship Id="rId535" Type="http://schemas.openxmlformats.org/officeDocument/2006/relationships/image" Target="media/image120.jpeg"/><Relationship Id="rId174" Type="http://schemas.openxmlformats.org/officeDocument/2006/relationships/header" Target="header67.xml"/><Relationship Id="rId381" Type="http://schemas.openxmlformats.org/officeDocument/2006/relationships/header" Target="header150.xml"/><Relationship Id="rId602" Type="http://schemas.openxmlformats.org/officeDocument/2006/relationships/header" Target="header241.xml"/><Relationship Id="rId241" Type="http://schemas.openxmlformats.org/officeDocument/2006/relationships/footer" Target="footer75.xml"/><Relationship Id="rId479" Type="http://schemas.openxmlformats.org/officeDocument/2006/relationships/image" Target="media/image108.jpeg"/><Relationship Id="rId36" Type="http://schemas.openxmlformats.org/officeDocument/2006/relationships/image" Target="media/image19.jpeg"/><Relationship Id="rId339" Type="http://schemas.openxmlformats.org/officeDocument/2006/relationships/footer" Target="footer117.xml"/><Relationship Id="rId546" Type="http://schemas.openxmlformats.org/officeDocument/2006/relationships/footer" Target="footer202.xml"/><Relationship Id="rId101" Type="http://schemas.openxmlformats.org/officeDocument/2006/relationships/footer" Target="footer24.xml"/><Relationship Id="rId185" Type="http://schemas.openxmlformats.org/officeDocument/2006/relationships/footer" Target="footer55.xml"/><Relationship Id="rId406" Type="http://schemas.openxmlformats.org/officeDocument/2006/relationships/header" Target="header160.xml"/><Relationship Id="rId392" Type="http://schemas.openxmlformats.org/officeDocument/2006/relationships/image" Target="media/image95.jpeg"/><Relationship Id="rId613" Type="http://schemas.openxmlformats.org/officeDocument/2006/relationships/image" Target="media/image134.jpeg"/><Relationship Id="rId252" Type="http://schemas.openxmlformats.org/officeDocument/2006/relationships/header" Target="header98.xml"/><Relationship Id="rId47" Type="http://schemas.openxmlformats.org/officeDocument/2006/relationships/header" Target="header16.xml"/><Relationship Id="rId112" Type="http://schemas.openxmlformats.org/officeDocument/2006/relationships/image" Target="media/image35.jpeg"/><Relationship Id="rId557" Type="http://schemas.openxmlformats.org/officeDocument/2006/relationships/footer" Target="footer206.xml"/><Relationship Id="rId196" Type="http://schemas.openxmlformats.org/officeDocument/2006/relationships/header" Target="header75.xml"/><Relationship Id="rId417" Type="http://schemas.openxmlformats.org/officeDocument/2006/relationships/image" Target="media/image100.jpeg"/><Relationship Id="rId624" Type="http://schemas.openxmlformats.org/officeDocument/2006/relationships/footer" Target="footer232.xml"/><Relationship Id="rId16" Type="http://schemas.openxmlformats.org/officeDocument/2006/relationships/header" Target="header2.xml"/><Relationship Id="rId221" Type="http://schemas.openxmlformats.org/officeDocument/2006/relationships/header" Target="header84.xml"/><Relationship Id="rId263" Type="http://schemas.openxmlformats.org/officeDocument/2006/relationships/footer" Target="footer85.xml"/><Relationship Id="rId319" Type="http://schemas.openxmlformats.org/officeDocument/2006/relationships/footer" Target="footer109.xml"/><Relationship Id="rId470" Type="http://schemas.openxmlformats.org/officeDocument/2006/relationships/header" Target="header188.xml"/><Relationship Id="rId526" Type="http://schemas.openxmlformats.org/officeDocument/2006/relationships/header" Target="header210.xml"/><Relationship Id="rId58" Type="http://schemas.openxmlformats.org/officeDocument/2006/relationships/footer" Target="footer5.xml"/><Relationship Id="rId123" Type="http://schemas.openxmlformats.org/officeDocument/2006/relationships/footer" Target="footer32.xml"/><Relationship Id="rId330" Type="http://schemas.openxmlformats.org/officeDocument/2006/relationships/image" Target="media/image83.jpeg"/><Relationship Id="rId568" Type="http://schemas.openxmlformats.org/officeDocument/2006/relationships/header" Target="header228.xml"/><Relationship Id="rId165" Type="http://schemas.openxmlformats.org/officeDocument/2006/relationships/header" Target="header63.xml"/><Relationship Id="rId372" Type="http://schemas.openxmlformats.org/officeDocument/2006/relationships/footer" Target="footer130.xml"/><Relationship Id="rId428" Type="http://schemas.openxmlformats.org/officeDocument/2006/relationships/image" Target="media/image103.jpeg"/><Relationship Id="rId635" Type="http://schemas.openxmlformats.org/officeDocument/2006/relationships/header" Target="header255.xml"/><Relationship Id="rId232" Type="http://schemas.openxmlformats.org/officeDocument/2006/relationships/footer" Target="footer71.xml"/><Relationship Id="rId274" Type="http://schemas.openxmlformats.org/officeDocument/2006/relationships/header" Target="header107.xml"/><Relationship Id="rId481" Type="http://schemas.openxmlformats.org/officeDocument/2006/relationships/header" Target="header193.xml"/><Relationship Id="rId27" Type="http://schemas.openxmlformats.org/officeDocument/2006/relationships/image" Target="media/image16.jpeg"/><Relationship Id="rId69" Type="http://schemas.openxmlformats.org/officeDocument/2006/relationships/header" Target="header27.xml"/><Relationship Id="rId134" Type="http://schemas.openxmlformats.org/officeDocument/2006/relationships/image" Target="media/image41.jpeg"/><Relationship Id="rId537" Type="http://schemas.openxmlformats.org/officeDocument/2006/relationships/header" Target="header215.xml"/><Relationship Id="rId579" Type="http://schemas.openxmlformats.org/officeDocument/2006/relationships/footer" Target="footer216.xml"/><Relationship Id="rId80" Type="http://schemas.openxmlformats.org/officeDocument/2006/relationships/footer" Target="footer15.xml"/><Relationship Id="rId176" Type="http://schemas.openxmlformats.org/officeDocument/2006/relationships/footer" Target="footer51.xml"/><Relationship Id="rId341" Type="http://schemas.openxmlformats.org/officeDocument/2006/relationships/header" Target="header135.xml"/><Relationship Id="rId383" Type="http://schemas.openxmlformats.org/officeDocument/2006/relationships/footer" Target="footer134.xml"/><Relationship Id="rId439" Type="http://schemas.openxmlformats.org/officeDocument/2006/relationships/footer" Target="footer157.xml"/><Relationship Id="rId590" Type="http://schemas.openxmlformats.org/officeDocument/2006/relationships/header" Target="header236.xml"/><Relationship Id="rId604" Type="http://schemas.openxmlformats.org/officeDocument/2006/relationships/footer" Target="footer225.xml"/><Relationship Id="rId646" Type="http://schemas.openxmlformats.org/officeDocument/2006/relationships/hyperlink" Target="mailto:books@rop.ru" TargetMode="External"/><Relationship Id="rId201" Type="http://schemas.openxmlformats.org/officeDocument/2006/relationships/header" Target="header78.xml"/><Relationship Id="rId243" Type="http://schemas.openxmlformats.org/officeDocument/2006/relationships/header" Target="header93.xml"/><Relationship Id="rId285" Type="http://schemas.openxmlformats.org/officeDocument/2006/relationships/footer" Target="footer95.xml"/><Relationship Id="rId450" Type="http://schemas.openxmlformats.org/officeDocument/2006/relationships/footer" Target="footer162.xml"/><Relationship Id="rId506" Type="http://schemas.openxmlformats.org/officeDocument/2006/relationships/image" Target="media/image115.jpeg"/><Relationship Id="rId38" Type="http://schemas.openxmlformats.org/officeDocument/2006/relationships/image" Target="media/image21.jpeg"/><Relationship Id="rId103" Type="http://schemas.openxmlformats.org/officeDocument/2006/relationships/header" Target="header42.xml"/><Relationship Id="rId310" Type="http://schemas.openxmlformats.org/officeDocument/2006/relationships/header" Target="header123.xml"/><Relationship Id="rId492" Type="http://schemas.openxmlformats.org/officeDocument/2006/relationships/header" Target="header197.xml"/><Relationship Id="rId548" Type="http://schemas.openxmlformats.org/officeDocument/2006/relationships/image" Target="media/image123.jpeg"/><Relationship Id="rId91" Type="http://schemas.openxmlformats.org/officeDocument/2006/relationships/footer" Target="footer20.xml"/><Relationship Id="rId145" Type="http://schemas.openxmlformats.org/officeDocument/2006/relationships/footer" Target="footer39.xml"/><Relationship Id="rId187" Type="http://schemas.openxmlformats.org/officeDocument/2006/relationships/image" Target="media/image54.jpeg"/><Relationship Id="rId352" Type="http://schemas.openxmlformats.org/officeDocument/2006/relationships/footer" Target="footer122.xml"/><Relationship Id="rId394" Type="http://schemas.openxmlformats.org/officeDocument/2006/relationships/image" Target="media/image97.jpeg"/><Relationship Id="rId408" Type="http://schemas.openxmlformats.org/officeDocument/2006/relationships/footer" Target="footer144.xml"/><Relationship Id="rId615" Type="http://schemas.openxmlformats.org/officeDocument/2006/relationships/image" Target="media/image136.jpeg"/><Relationship Id="rId212" Type="http://schemas.openxmlformats.org/officeDocument/2006/relationships/image" Target="media/image63.jpeg"/><Relationship Id="rId254" Type="http://schemas.openxmlformats.org/officeDocument/2006/relationships/footer" Target="footer82.xml"/><Relationship Id="rId49" Type="http://schemas.openxmlformats.org/officeDocument/2006/relationships/header" Target="header18.xml"/><Relationship Id="rId114" Type="http://schemas.openxmlformats.org/officeDocument/2006/relationships/header" Target="header46.xml"/><Relationship Id="rId296" Type="http://schemas.openxmlformats.org/officeDocument/2006/relationships/header" Target="header117.xml"/><Relationship Id="rId461" Type="http://schemas.openxmlformats.org/officeDocument/2006/relationships/image" Target="media/image106.jpeg"/><Relationship Id="rId517" Type="http://schemas.openxmlformats.org/officeDocument/2006/relationships/header" Target="header206.xml"/><Relationship Id="rId559" Type="http://schemas.openxmlformats.org/officeDocument/2006/relationships/header" Target="header224.xml"/><Relationship Id="rId60" Type="http://schemas.openxmlformats.org/officeDocument/2006/relationships/image" Target="media/image27.jpeg"/><Relationship Id="rId156" Type="http://schemas.openxmlformats.org/officeDocument/2006/relationships/footer" Target="footer43.xml"/><Relationship Id="rId198" Type="http://schemas.openxmlformats.org/officeDocument/2006/relationships/footer" Target="footer59.xml"/><Relationship Id="rId321" Type="http://schemas.openxmlformats.org/officeDocument/2006/relationships/header" Target="header127.xml"/><Relationship Id="rId363" Type="http://schemas.openxmlformats.org/officeDocument/2006/relationships/footer" Target="footer127.xml"/><Relationship Id="rId419" Type="http://schemas.openxmlformats.org/officeDocument/2006/relationships/header" Target="header165.xml"/><Relationship Id="rId570" Type="http://schemas.openxmlformats.org/officeDocument/2006/relationships/footer" Target="footer212.xml"/><Relationship Id="rId626" Type="http://schemas.openxmlformats.org/officeDocument/2006/relationships/header" Target="header250.xml"/><Relationship Id="rId223" Type="http://schemas.openxmlformats.org/officeDocument/2006/relationships/footer" Target="footer68.xml"/><Relationship Id="rId430" Type="http://schemas.openxmlformats.org/officeDocument/2006/relationships/header" Target="header170.xml"/><Relationship Id="rId18" Type="http://schemas.openxmlformats.org/officeDocument/2006/relationships/image" Target="media/image11.jpeg"/><Relationship Id="rId265" Type="http://schemas.openxmlformats.org/officeDocument/2006/relationships/header" Target="header103.xml"/><Relationship Id="rId472" Type="http://schemas.openxmlformats.org/officeDocument/2006/relationships/footer" Target="footer172.xml"/><Relationship Id="rId528" Type="http://schemas.openxmlformats.org/officeDocument/2006/relationships/footer" Target="footer194.xml"/><Relationship Id="rId125" Type="http://schemas.openxmlformats.org/officeDocument/2006/relationships/image" Target="media/image40.jpeg"/><Relationship Id="rId167" Type="http://schemas.openxmlformats.org/officeDocument/2006/relationships/footer" Target="footer47.xml"/><Relationship Id="rId332" Type="http://schemas.openxmlformats.org/officeDocument/2006/relationships/header" Target="header131.xml"/><Relationship Id="rId374" Type="http://schemas.openxmlformats.org/officeDocument/2006/relationships/image" Target="media/image91.jpeg"/><Relationship Id="rId581" Type="http://schemas.openxmlformats.org/officeDocument/2006/relationships/image" Target="media/image126.jpeg"/><Relationship Id="rId71" Type="http://schemas.openxmlformats.org/officeDocument/2006/relationships/footer" Target="footer11.xml"/><Relationship Id="rId234" Type="http://schemas.openxmlformats.org/officeDocument/2006/relationships/header" Target="header89.xml"/><Relationship Id="rId637" Type="http://schemas.openxmlformats.org/officeDocument/2006/relationships/footer" Target="footer239.xml"/><Relationship Id="rId2" Type="http://schemas.openxmlformats.org/officeDocument/2006/relationships/settings" Target="settings.xml"/><Relationship Id="rId29" Type="http://schemas.openxmlformats.org/officeDocument/2006/relationships/header" Target="header8.xml"/><Relationship Id="rId276" Type="http://schemas.openxmlformats.org/officeDocument/2006/relationships/footer" Target="footer91.xml"/><Relationship Id="rId441" Type="http://schemas.openxmlformats.org/officeDocument/2006/relationships/header" Target="header175.xml"/><Relationship Id="rId483" Type="http://schemas.openxmlformats.org/officeDocument/2006/relationships/footer" Target="footer177.xml"/><Relationship Id="rId539" Type="http://schemas.openxmlformats.org/officeDocument/2006/relationships/footer" Target="footer199.xml"/><Relationship Id="rId40" Type="http://schemas.openxmlformats.org/officeDocument/2006/relationships/image" Target="media/image23.jpeg"/><Relationship Id="rId136" Type="http://schemas.openxmlformats.org/officeDocument/2006/relationships/header" Target="header54.xml"/><Relationship Id="rId178" Type="http://schemas.openxmlformats.org/officeDocument/2006/relationships/header" Target="header69.xml"/><Relationship Id="rId301" Type="http://schemas.openxmlformats.org/officeDocument/2006/relationships/footer" Target="footer102.xml"/><Relationship Id="rId343" Type="http://schemas.openxmlformats.org/officeDocument/2006/relationships/footer" Target="footer119.xml"/><Relationship Id="rId550" Type="http://schemas.openxmlformats.org/officeDocument/2006/relationships/header" Target="header220.xml"/><Relationship Id="rId82" Type="http://schemas.openxmlformats.org/officeDocument/2006/relationships/image" Target="media/image29.jpeg"/><Relationship Id="rId203" Type="http://schemas.openxmlformats.org/officeDocument/2006/relationships/footer" Target="footer62.xml"/><Relationship Id="rId385" Type="http://schemas.openxmlformats.org/officeDocument/2006/relationships/header" Target="header152.xml"/><Relationship Id="rId592" Type="http://schemas.openxmlformats.org/officeDocument/2006/relationships/footer" Target="footer220.xml"/><Relationship Id="rId606" Type="http://schemas.openxmlformats.org/officeDocument/2006/relationships/header" Target="header243.xml"/><Relationship Id="rId648" Type="http://schemas.openxmlformats.org/officeDocument/2006/relationships/fontTable" Target="fontTable.xml"/><Relationship Id="rId245" Type="http://schemas.openxmlformats.org/officeDocument/2006/relationships/footer" Target="footer77.xml"/><Relationship Id="rId287" Type="http://schemas.openxmlformats.org/officeDocument/2006/relationships/header" Target="header112.xml"/><Relationship Id="rId410" Type="http://schemas.openxmlformats.org/officeDocument/2006/relationships/header" Target="header162.xml"/><Relationship Id="rId452" Type="http://schemas.openxmlformats.org/officeDocument/2006/relationships/header" Target="header180.xml"/><Relationship Id="rId494" Type="http://schemas.openxmlformats.org/officeDocument/2006/relationships/footer" Target="footer181.xml"/><Relationship Id="rId508" Type="http://schemas.openxmlformats.org/officeDocument/2006/relationships/header" Target="header203.xml"/><Relationship Id="rId105" Type="http://schemas.openxmlformats.org/officeDocument/2006/relationships/footer" Target="footer26.xml"/><Relationship Id="rId147" Type="http://schemas.openxmlformats.org/officeDocument/2006/relationships/image" Target="media/image46.jpeg"/><Relationship Id="rId312" Type="http://schemas.openxmlformats.org/officeDocument/2006/relationships/footer" Target="footer107.xml"/><Relationship Id="rId354" Type="http://schemas.openxmlformats.org/officeDocument/2006/relationships/image" Target="media/image87.jpeg"/><Relationship Id="rId51" Type="http://schemas.openxmlformats.org/officeDocument/2006/relationships/footer" Target="footer2.xml"/><Relationship Id="rId93" Type="http://schemas.openxmlformats.org/officeDocument/2006/relationships/header" Target="header38.xml"/><Relationship Id="rId189" Type="http://schemas.openxmlformats.org/officeDocument/2006/relationships/header" Target="header73.xml"/><Relationship Id="rId396" Type="http://schemas.openxmlformats.org/officeDocument/2006/relationships/header" Target="header156.xml"/><Relationship Id="rId561" Type="http://schemas.openxmlformats.org/officeDocument/2006/relationships/footer" Target="footer208.xml"/><Relationship Id="rId617" Type="http://schemas.openxmlformats.org/officeDocument/2006/relationships/image" Target="media/image138.jpeg"/><Relationship Id="rId214" Type="http://schemas.openxmlformats.org/officeDocument/2006/relationships/header" Target="header82.xml"/><Relationship Id="rId256" Type="http://schemas.openxmlformats.org/officeDocument/2006/relationships/header" Target="header100.xml"/><Relationship Id="rId298" Type="http://schemas.openxmlformats.org/officeDocument/2006/relationships/footer" Target="footer101.xml"/><Relationship Id="rId421" Type="http://schemas.openxmlformats.org/officeDocument/2006/relationships/footer" Target="footer149.xml"/><Relationship Id="rId463" Type="http://schemas.openxmlformats.org/officeDocument/2006/relationships/header" Target="header185.xml"/><Relationship Id="rId519" Type="http://schemas.openxmlformats.org/officeDocument/2006/relationships/footer" Target="footer190.xml"/><Relationship Id="rId116" Type="http://schemas.openxmlformats.org/officeDocument/2006/relationships/footer" Target="footer30.xml"/><Relationship Id="rId158" Type="http://schemas.openxmlformats.org/officeDocument/2006/relationships/image" Target="media/image49.jpeg"/><Relationship Id="rId323" Type="http://schemas.openxmlformats.org/officeDocument/2006/relationships/footer" Target="footer111.xml"/><Relationship Id="rId530" Type="http://schemas.openxmlformats.org/officeDocument/2006/relationships/image" Target="media/image119.jpeg"/><Relationship Id="rId20" Type="http://schemas.openxmlformats.org/officeDocument/2006/relationships/header" Target="header4.xml"/><Relationship Id="rId62" Type="http://schemas.openxmlformats.org/officeDocument/2006/relationships/header" Target="header24.xml"/><Relationship Id="rId365" Type="http://schemas.openxmlformats.org/officeDocument/2006/relationships/header" Target="header144.xml"/><Relationship Id="rId572" Type="http://schemas.openxmlformats.org/officeDocument/2006/relationships/image" Target="media/image125.jpeg"/><Relationship Id="rId628" Type="http://schemas.openxmlformats.org/officeDocument/2006/relationships/footer" Target="footer234.xml"/><Relationship Id="rId225" Type="http://schemas.openxmlformats.org/officeDocument/2006/relationships/image" Target="media/image68.jpeg"/><Relationship Id="rId267" Type="http://schemas.openxmlformats.org/officeDocument/2006/relationships/image" Target="media/image72.jpeg"/><Relationship Id="rId432" Type="http://schemas.openxmlformats.org/officeDocument/2006/relationships/footer" Target="footer154.xml"/><Relationship Id="rId474" Type="http://schemas.openxmlformats.org/officeDocument/2006/relationships/header" Target="header190.xml"/><Relationship Id="rId127" Type="http://schemas.openxmlformats.org/officeDocument/2006/relationships/header" Target="header50.xml"/><Relationship Id="rId31" Type="http://schemas.openxmlformats.org/officeDocument/2006/relationships/header" Target="header10.xml"/><Relationship Id="rId73" Type="http://schemas.openxmlformats.org/officeDocument/2006/relationships/image" Target="media/image28.jpeg"/><Relationship Id="rId169" Type="http://schemas.openxmlformats.org/officeDocument/2006/relationships/image" Target="media/image52.jpeg"/><Relationship Id="rId334" Type="http://schemas.openxmlformats.org/officeDocument/2006/relationships/footer" Target="footer115.xml"/><Relationship Id="rId376" Type="http://schemas.openxmlformats.org/officeDocument/2006/relationships/header" Target="header149.xml"/><Relationship Id="rId541" Type="http://schemas.openxmlformats.org/officeDocument/2006/relationships/footer" Target="footer200.xml"/><Relationship Id="rId583" Type="http://schemas.openxmlformats.org/officeDocument/2006/relationships/image" Target="media/image128.jpeg"/><Relationship Id="rId639" Type="http://schemas.openxmlformats.org/officeDocument/2006/relationships/header" Target="header257.xml"/><Relationship Id="rId4" Type="http://schemas.openxmlformats.org/officeDocument/2006/relationships/footnotes" Target="footnotes.xml"/><Relationship Id="rId180" Type="http://schemas.openxmlformats.org/officeDocument/2006/relationships/footer" Target="footer53.xml"/><Relationship Id="rId236" Type="http://schemas.openxmlformats.org/officeDocument/2006/relationships/footer" Target="footer73.xml"/><Relationship Id="rId278" Type="http://schemas.openxmlformats.org/officeDocument/2006/relationships/header" Target="header109.xml"/><Relationship Id="rId401" Type="http://schemas.openxmlformats.org/officeDocument/2006/relationships/header" Target="header157.xml"/><Relationship Id="rId443" Type="http://schemas.openxmlformats.org/officeDocument/2006/relationships/footer" Target="footer159.xml"/><Relationship Id="rId303" Type="http://schemas.openxmlformats.org/officeDocument/2006/relationships/image" Target="media/image76.png"/><Relationship Id="rId485" Type="http://schemas.openxmlformats.org/officeDocument/2006/relationships/image" Target="media/image110.jpeg"/><Relationship Id="rId42" Type="http://schemas.openxmlformats.org/officeDocument/2006/relationships/header" Target="header13.xml"/><Relationship Id="rId84" Type="http://schemas.openxmlformats.org/officeDocument/2006/relationships/header" Target="header34.xml"/><Relationship Id="rId138" Type="http://schemas.openxmlformats.org/officeDocument/2006/relationships/footer" Target="footer38.xml"/><Relationship Id="rId345" Type="http://schemas.openxmlformats.org/officeDocument/2006/relationships/header" Target="header136.xml"/><Relationship Id="rId387" Type="http://schemas.openxmlformats.org/officeDocument/2006/relationships/image" Target="media/image94.jpeg"/><Relationship Id="rId510" Type="http://schemas.openxmlformats.org/officeDocument/2006/relationships/footer" Target="footer187.xml"/><Relationship Id="rId552" Type="http://schemas.openxmlformats.org/officeDocument/2006/relationships/footer" Target="footer204.xml"/><Relationship Id="rId594" Type="http://schemas.openxmlformats.org/officeDocument/2006/relationships/image" Target="media/image131.jpeg"/><Relationship Id="rId608" Type="http://schemas.openxmlformats.org/officeDocument/2006/relationships/footer" Target="footer227.xml"/><Relationship Id="rId191" Type="http://schemas.openxmlformats.org/officeDocument/2006/relationships/footer" Target="footer57.xml"/><Relationship Id="rId205" Type="http://schemas.openxmlformats.org/officeDocument/2006/relationships/image" Target="media/image60.jpeg"/><Relationship Id="rId247" Type="http://schemas.openxmlformats.org/officeDocument/2006/relationships/header" Target="header95.xml"/><Relationship Id="rId412" Type="http://schemas.openxmlformats.org/officeDocument/2006/relationships/footer" Target="footer146.xml"/><Relationship Id="rId107" Type="http://schemas.openxmlformats.org/officeDocument/2006/relationships/header" Target="header43.xml"/><Relationship Id="rId289" Type="http://schemas.openxmlformats.org/officeDocument/2006/relationships/footer" Target="footer96.xml"/><Relationship Id="rId454" Type="http://schemas.openxmlformats.org/officeDocument/2006/relationships/footer" Target="footer164.xml"/><Relationship Id="rId496" Type="http://schemas.openxmlformats.org/officeDocument/2006/relationships/image" Target="media/image113.jpeg"/><Relationship Id="rId11" Type="http://schemas.openxmlformats.org/officeDocument/2006/relationships/image" Target="media/image6.jpeg"/><Relationship Id="rId53" Type="http://schemas.openxmlformats.org/officeDocument/2006/relationships/header" Target="header20.xml"/><Relationship Id="rId149" Type="http://schemas.openxmlformats.org/officeDocument/2006/relationships/image" Target="media/image48.jpeg"/><Relationship Id="rId314" Type="http://schemas.openxmlformats.org/officeDocument/2006/relationships/image" Target="media/image79.jpeg"/><Relationship Id="rId356" Type="http://schemas.openxmlformats.org/officeDocument/2006/relationships/header" Target="header141.xml"/><Relationship Id="rId398" Type="http://schemas.openxmlformats.org/officeDocument/2006/relationships/footer" Target="footer140.xml"/><Relationship Id="rId521" Type="http://schemas.openxmlformats.org/officeDocument/2006/relationships/image" Target="media/image118.jpeg"/><Relationship Id="rId563" Type="http://schemas.openxmlformats.org/officeDocument/2006/relationships/image" Target="media/image124.jpeg"/><Relationship Id="rId619" Type="http://schemas.openxmlformats.org/officeDocument/2006/relationships/header" Target="header247.xml"/><Relationship Id="rId95" Type="http://schemas.openxmlformats.org/officeDocument/2006/relationships/footer" Target="footer22.xml"/><Relationship Id="rId160" Type="http://schemas.openxmlformats.org/officeDocument/2006/relationships/header" Target="header62.xml"/><Relationship Id="rId216" Type="http://schemas.openxmlformats.org/officeDocument/2006/relationships/footer" Target="footer66.xml"/><Relationship Id="rId423" Type="http://schemas.openxmlformats.org/officeDocument/2006/relationships/image" Target="media/image102.jpeg"/><Relationship Id="rId258" Type="http://schemas.openxmlformats.org/officeDocument/2006/relationships/footer" Target="footer84.xml"/><Relationship Id="rId465" Type="http://schemas.openxmlformats.org/officeDocument/2006/relationships/footer" Target="footer169.xml"/><Relationship Id="rId630" Type="http://schemas.openxmlformats.org/officeDocument/2006/relationships/header" Target="header252.xml"/><Relationship Id="rId22" Type="http://schemas.openxmlformats.org/officeDocument/2006/relationships/image" Target="media/image13.jpeg"/><Relationship Id="rId64" Type="http://schemas.openxmlformats.org/officeDocument/2006/relationships/footer" Target="footer8.xml"/><Relationship Id="rId118" Type="http://schemas.openxmlformats.org/officeDocument/2006/relationships/image" Target="media/image37.jpeg"/><Relationship Id="rId325" Type="http://schemas.openxmlformats.org/officeDocument/2006/relationships/image" Target="media/image82.jpeg"/><Relationship Id="rId367" Type="http://schemas.openxmlformats.org/officeDocument/2006/relationships/footer" Target="footer128.xml"/><Relationship Id="rId532" Type="http://schemas.openxmlformats.org/officeDocument/2006/relationships/header" Target="header213.xml"/><Relationship Id="rId574" Type="http://schemas.openxmlformats.org/officeDocument/2006/relationships/header" Target="header231.xml"/><Relationship Id="rId171" Type="http://schemas.openxmlformats.org/officeDocument/2006/relationships/header" Target="header66.xml"/><Relationship Id="rId227" Type="http://schemas.openxmlformats.org/officeDocument/2006/relationships/header" Target="header86.xml"/><Relationship Id="rId269" Type="http://schemas.openxmlformats.org/officeDocument/2006/relationships/header" Target="header104.xml"/><Relationship Id="rId434" Type="http://schemas.openxmlformats.org/officeDocument/2006/relationships/header" Target="header171.xml"/><Relationship Id="rId476" Type="http://schemas.openxmlformats.org/officeDocument/2006/relationships/footer" Target="footer174.xml"/><Relationship Id="rId641" Type="http://schemas.openxmlformats.org/officeDocument/2006/relationships/footer" Target="footer241.xml"/><Relationship Id="rId33" Type="http://schemas.openxmlformats.org/officeDocument/2006/relationships/image" Target="media/image18.jpeg"/><Relationship Id="rId129" Type="http://schemas.openxmlformats.org/officeDocument/2006/relationships/footer" Target="footer34.xml"/><Relationship Id="rId280" Type="http://schemas.openxmlformats.org/officeDocument/2006/relationships/footer" Target="footer93.xml"/><Relationship Id="rId336" Type="http://schemas.openxmlformats.org/officeDocument/2006/relationships/header" Target="header132.xml"/><Relationship Id="rId501" Type="http://schemas.openxmlformats.org/officeDocument/2006/relationships/image" Target="media/image114.jpeg"/><Relationship Id="rId543" Type="http://schemas.openxmlformats.org/officeDocument/2006/relationships/header" Target="header217.xml"/><Relationship Id="rId75" Type="http://schemas.openxmlformats.org/officeDocument/2006/relationships/header" Target="header30.xml"/><Relationship Id="rId140" Type="http://schemas.openxmlformats.org/officeDocument/2006/relationships/image" Target="media/image43.jpeg"/><Relationship Id="rId182" Type="http://schemas.openxmlformats.org/officeDocument/2006/relationships/image" Target="media/image53.jpeg"/><Relationship Id="rId378" Type="http://schemas.openxmlformats.org/officeDocument/2006/relationships/footer" Target="footer133.xml"/><Relationship Id="rId403" Type="http://schemas.openxmlformats.org/officeDocument/2006/relationships/footer" Target="footer141.xml"/><Relationship Id="rId585" Type="http://schemas.openxmlformats.org/officeDocument/2006/relationships/header" Target="header235.xml"/><Relationship Id="rId6" Type="http://schemas.openxmlformats.org/officeDocument/2006/relationships/image" Target="media/image1.jpeg"/><Relationship Id="rId238" Type="http://schemas.openxmlformats.org/officeDocument/2006/relationships/image" Target="media/image69.jpeg"/><Relationship Id="rId445" Type="http://schemas.openxmlformats.org/officeDocument/2006/relationships/header" Target="header177.xml"/><Relationship Id="rId487" Type="http://schemas.openxmlformats.org/officeDocument/2006/relationships/header" Target="header195.xml"/><Relationship Id="rId610" Type="http://schemas.openxmlformats.org/officeDocument/2006/relationships/header" Target="header245.xml"/><Relationship Id="rId291" Type="http://schemas.openxmlformats.org/officeDocument/2006/relationships/header" Target="header114.xml"/><Relationship Id="rId305" Type="http://schemas.openxmlformats.org/officeDocument/2006/relationships/header" Target="header121.xml"/><Relationship Id="rId347" Type="http://schemas.openxmlformats.org/officeDocument/2006/relationships/footer" Target="footer120.xml"/><Relationship Id="rId512" Type="http://schemas.openxmlformats.org/officeDocument/2006/relationships/header" Target="header205.xml"/><Relationship Id="rId44" Type="http://schemas.openxmlformats.org/officeDocument/2006/relationships/image" Target="media/image25.jpeg"/><Relationship Id="rId86" Type="http://schemas.openxmlformats.org/officeDocument/2006/relationships/footer" Target="footer18.xml"/><Relationship Id="rId151" Type="http://schemas.openxmlformats.org/officeDocument/2006/relationships/header" Target="header58.xml"/><Relationship Id="rId389" Type="http://schemas.openxmlformats.org/officeDocument/2006/relationships/header" Target="header154.xml"/><Relationship Id="rId554" Type="http://schemas.openxmlformats.org/officeDocument/2006/relationships/footer" Target="footer205.xml"/><Relationship Id="rId596" Type="http://schemas.openxmlformats.org/officeDocument/2006/relationships/header" Target="header239.xml"/><Relationship Id="rId193" Type="http://schemas.openxmlformats.org/officeDocument/2006/relationships/image" Target="media/image56.jpeg"/><Relationship Id="rId207" Type="http://schemas.openxmlformats.org/officeDocument/2006/relationships/header" Target="header80.xml"/><Relationship Id="rId249" Type="http://schemas.openxmlformats.org/officeDocument/2006/relationships/footer" Target="footer79.xml"/><Relationship Id="rId414" Type="http://schemas.openxmlformats.org/officeDocument/2006/relationships/header" Target="header164.xml"/><Relationship Id="rId456" Type="http://schemas.openxmlformats.org/officeDocument/2006/relationships/header" Target="header182.xml"/><Relationship Id="rId498" Type="http://schemas.openxmlformats.org/officeDocument/2006/relationships/header" Target="header199.xml"/><Relationship Id="rId621" Type="http://schemas.openxmlformats.org/officeDocument/2006/relationships/footer" Target="footer231.xml"/><Relationship Id="rId13" Type="http://schemas.openxmlformats.org/officeDocument/2006/relationships/image" Target="media/image8.jpeg"/><Relationship Id="rId109" Type="http://schemas.openxmlformats.org/officeDocument/2006/relationships/footer" Target="footer27.xml"/><Relationship Id="rId260" Type="http://schemas.openxmlformats.org/officeDocument/2006/relationships/image" Target="media/image71.jpeg"/><Relationship Id="rId316" Type="http://schemas.openxmlformats.org/officeDocument/2006/relationships/header" Target="header124.xml"/><Relationship Id="rId523" Type="http://schemas.openxmlformats.org/officeDocument/2006/relationships/header" Target="header209.xml"/><Relationship Id="rId55" Type="http://schemas.openxmlformats.org/officeDocument/2006/relationships/footer" Target="footer4.xml"/><Relationship Id="rId97" Type="http://schemas.openxmlformats.org/officeDocument/2006/relationships/image" Target="media/image32.jpeg"/><Relationship Id="rId120" Type="http://schemas.openxmlformats.org/officeDocument/2006/relationships/header" Target="header47.xml"/><Relationship Id="rId358" Type="http://schemas.openxmlformats.org/officeDocument/2006/relationships/footer" Target="footer125.xml"/><Relationship Id="rId565" Type="http://schemas.openxmlformats.org/officeDocument/2006/relationships/header" Target="header227.xml"/><Relationship Id="rId162" Type="http://schemas.openxmlformats.org/officeDocument/2006/relationships/footer" Target="footer46.xml"/><Relationship Id="rId218" Type="http://schemas.openxmlformats.org/officeDocument/2006/relationships/image" Target="media/image65.jpeg"/><Relationship Id="rId425" Type="http://schemas.openxmlformats.org/officeDocument/2006/relationships/header" Target="header168.xml"/><Relationship Id="rId467" Type="http://schemas.openxmlformats.org/officeDocument/2006/relationships/header" Target="header187.xml"/><Relationship Id="rId632" Type="http://schemas.openxmlformats.org/officeDocument/2006/relationships/footer" Target="footer236.xml"/><Relationship Id="rId271" Type="http://schemas.openxmlformats.org/officeDocument/2006/relationships/footer" Target="footer88.xml"/><Relationship Id="rId24" Type="http://schemas.openxmlformats.org/officeDocument/2006/relationships/header" Target="header5.xml"/><Relationship Id="rId66" Type="http://schemas.openxmlformats.org/officeDocument/2006/relationships/header" Target="header26.xml"/><Relationship Id="rId131" Type="http://schemas.openxmlformats.org/officeDocument/2006/relationships/header" Target="header52.xml"/><Relationship Id="rId327" Type="http://schemas.openxmlformats.org/officeDocument/2006/relationships/header" Target="header129.xml"/><Relationship Id="rId369" Type="http://schemas.openxmlformats.org/officeDocument/2006/relationships/image" Target="media/image90.jpeg"/><Relationship Id="rId534" Type="http://schemas.openxmlformats.org/officeDocument/2006/relationships/footer" Target="footer197.xml"/><Relationship Id="rId576" Type="http://schemas.openxmlformats.org/officeDocument/2006/relationships/footer" Target="footer215.xml"/><Relationship Id="rId173" Type="http://schemas.openxmlformats.org/officeDocument/2006/relationships/footer" Target="footer50.xml"/><Relationship Id="rId229" Type="http://schemas.openxmlformats.org/officeDocument/2006/relationships/footer" Target="footer70.xml"/><Relationship Id="rId380" Type="http://schemas.openxmlformats.org/officeDocument/2006/relationships/image" Target="media/image93.jpeg"/><Relationship Id="rId436" Type="http://schemas.openxmlformats.org/officeDocument/2006/relationships/footer" Target="footer155.xml"/><Relationship Id="rId601" Type="http://schemas.openxmlformats.org/officeDocument/2006/relationships/header" Target="header240.xml"/><Relationship Id="rId643" Type="http://schemas.openxmlformats.org/officeDocument/2006/relationships/header" Target="header259.xml"/><Relationship Id="rId240" Type="http://schemas.openxmlformats.org/officeDocument/2006/relationships/header" Target="header92.xml"/><Relationship Id="rId478" Type="http://schemas.openxmlformats.org/officeDocument/2006/relationships/image" Target="media/image107.jpeg"/><Relationship Id="rId35" Type="http://schemas.openxmlformats.org/officeDocument/2006/relationships/header" Target="header12.xml"/><Relationship Id="rId77" Type="http://schemas.openxmlformats.org/officeDocument/2006/relationships/footer" Target="footer14.xml"/><Relationship Id="rId100" Type="http://schemas.openxmlformats.org/officeDocument/2006/relationships/footer" Target="footer23.xml"/><Relationship Id="rId282" Type="http://schemas.openxmlformats.org/officeDocument/2006/relationships/header" Target="header110.xml"/><Relationship Id="rId338" Type="http://schemas.openxmlformats.org/officeDocument/2006/relationships/footer" Target="footer116.xml"/><Relationship Id="rId503" Type="http://schemas.openxmlformats.org/officeDocument/2006/relationships/header" Target="header201.xml"/><Relationship Id="rId545" Type="http://schemas.openxmlformats.org/officeDocument/2006/relationships/footer" Target="footer201.xml"/><Relationship Id="rId587" Type="http://schemas.openxmlformats.org/officeDocument/2006/relationships/footer" Target="footer219.xml"/><Relationship Id="rId8" Type="http://schemas.openxmlformats.org/officeDocument/2006/relationships/image" Target="media/image3.jpeg"/><Relationship Id="rId142" Type="http://schemas.openxmlformats.org/officeDocument/2006/relationships/image" Target="media/image45.jpeg"/><Relationship Id="rId184" Type="http://schemas.openxmlformats.org/officeDocument/2006/relationships/header" Target="header72.xml"/><Relationship Id="rId391" Type="http://schemas.openxmlformats.org/officeDocument/2006/relationships/footer" Target="footer138.xml"/><Relationship Id="rId405" Type="http://schemas.openxmlformats.org/officeDocument/2006/relationships/header" Target="header159.xml"/><Relationship Id="rId447" Type="http://schemas.openxmlformats.org/officeDocument/2006/relationships/footer" Target="footer161.xml"/><Relationship Id="rId612" Type="http://schemas.openxmlformats.org/officeDocument/2006/relationships/footer" Target="footer229.xml"/><Relationship Id="rId251" Type="http://schemas.openxmlformats.org/officeDocument/2006/relationships/header" Target="header97.xml"/><Relationship Id="rId489" Type="http://schemas.openxmlformats.org/officeDocument/2006/relationships/footer" Target="footer179.xml"/><Relationship Id="rId46" Type="http://schemas.openxmlformats.org/officeDocument/2006/relationships/header" Target="header15.xml"/><Relationship Id="rId293" Type="http://schemas.openxmlformats.org/officeDocument/2006/relationships/footer" Target="footer98.xml"/><Relationship Id="rId307" Type="http://schemas.openxmlformats.org/officeDocument/2006/relationships/footer" Target="footer105.xml"/><Relationship Id="rId349" Type="http://schemas.openxmlformats.org/officeDocument/2006/relationships/image" Target="media/image86.jpeg"/><Relationship Id="rId514" Type="http://schemas.openxmlformats.org/officeDocument/2006/relationships/footer" Target="footer189.xml"/><Relationship Id="rId556" Type="http://schemas.openxmlformats.org/officeDocument/2006/relationships/header" Target="header223.xml"/><Relationship Id="rId88" Type="http://schemas.openxmlformats.org/officeDocument/2006/relationships/header" Target="header35.xml"/><Relationship Id="rId111" Type="http://schemas.openxmlformats.org/officeDocument/2006/relationships/image" Target="media/image34.jpeg"/><Relationship Id="rId153" Type="http://schemas.openxmlformats.org/officeDocument/2006/relationships/footer" Target="footer42.xml"/><Relationship Id="rId195" Type="http://schemas.openxmlformats.org/officeDocument/2006/relationships/image" Target="media/image58.jpeg"/><Relationship Id="rId209" Type="http://schemas.openxmlformats.org/officeDocument/2006/relationships/footer" Target="footer64.xml"/><Relationship Id="rId360" Type="http://schemas.openxmlformats.org/officeDocument/2006/relationships/header" Target="header142.xml"/><Relationship Id="rId416" Type="http://schemas.openxmlformats.org/officeDocument/2006/relationships/footer" Target="footer148.xml"/><Relationship Id="rId598" Type="http://schemas.openxmlformats.org/officeDocument/2006/relationships/footer" Target="footer223.xml"/><Relationship Id="rId220" Type="http://schemas.openxmlformats.org/officeDocument/2006/relationships/header" Target="header83.xml"/><Relationship Id="rId458" Type="http://schemas.openxmlformats.org/officeDocument/2006/relationships/footer" Target="footer166.xml"/><Relationship Id="rId623" Type="http://schemas.openxmlformats.org/officeDocument/2006/relationships/header" Target="header249.xml"/><Relationship Id="rId15" Type="http://schemas.openxmlformats.org/officeDocument/2006/relationships/header" Target="header1.xml"/><Relationship Id="rId57" Type="http://schemas.openxmlformats.org/officeDocument/2006/relationships/header" Target="header22.xml"/><Relationship Id="rId262" Type="http://schemas.openxmlformats.org/officeDocument/2006/relationships/header" Target="header102.xml"/><Relationship Id="rId318" Type="http://schemas.openxmlformats.org/officeDocument/2006/relationships/footer" Target="footer108.xml"/><Relationship Id="rId525" Type="http://schemas.openxmlformats.org/officeDocument/2006/relationships/footer" Target="footer193.xml"/><Relationship Id="rId567" Type="http://schemas.openxmlformats.org/officeDocument/2006/relationships/footer" Target="footer211.xml"/><Relationship Id="rId99" Type="http://schemas.openxmlformats.org/officeDocument/2006/relationships/header" Target="header40.xml"/><Relationship Id="rId122" Type="http://schemas.openxmlformats.org/officeDocument/2006/relationships/footer" Target="footer31.xml"/><Relationship Id="rId164" Type="http://schemas.openxmlformats.org/officeDocument/2006/relationships/image" Target="media/image51.jpeg"/><Relationship Id="rId371" Type="http://schemas.openxmlformats.org/officeDocument/2006/relationships/header" Target="header147.xml"/><Relationship Id="rId427" Type="http://schemas.openxmlformats.org/officeDocument/2006/relationships/footer" Target="footer152.xml"/><Relationship Id="rId469" Type="http://schemas.openxmlformats.org/officeDocument/2006/relationships/footer" Target="footer171.xml"/><Relationship Id="rId634" Type="http://schemas.openxmlformats.org/officeDocument/2006/relationships/header" Target="header254.xml"/><Relationship Id="rId26" Type="http://schemas.openxmlformats.org/officeDocument/2006/relationships/image" Target="media/image15.jpeg"/><Relationship Id="rId231" Type="http://schemas.openxmlformats.org/officeDocument/2006/relationships/header" Target="header88.xml"/><Relationship Id="rId273" Type="http://schemas.openxmlformats.org/officeDocument/2006/relationships/header" Target="header106.xml"/><Relationship Id="rId329" Type="http://schemas.openxmlformats.org/officeDocument/2006/relationships/footer" Target="footer113.xml"/><Relationship Id="rId480" Type="http://schemas.openxmlformats.org/officeDocument/2006/relationships/header" Target="header192.xml"/><Relationship Id="rId536" Type="http://schemas.openxmlformats.org/officeDocument/2006/relationships/header" Target="header214.xml"/><Relationship Id="rId68" Type="http://schemas.openxmlformats.org/officeDocument/2006/relationships/footer" Target="footer10.xml"/><Relationship Id="rId133" Type="http://schemas.openxmlformats.org/officeDocument/2006/relationships/footer" Target="footer36.xml"/><Relationship Id="rId175" Type="http://schemas.openxmlformats.org/officeDocument/2006/relationships/header" Target="header68.xml"/><Relationship Id="rId340" Type="http://schemas.openxmlformats.org/officeDocument/2006/relationships/header" Target="header134.xml"/><Relationship Id="rId578" Type="http://schemas.openxmlformats.org/officeDocument/2006/relationships/header" Target="header233.xml"/><Relationship Id="rId200" Type="http://schemas.openxmlformats.org/officeDocument/2006/relationships/header" Target="header77.xml"/><Relationship Id="rId382" Type="http://schemas.openxmlformats.org/officeDocument/2006/relationships/header" Target="header151.xml"/><Relationship Id="rId438" Type="http://schemas.openxmlformats.org/officeDocument/2006/relationships/header" Target="header173.xml"/><Relationship Id="rId603" Type="http://schemas.openxmlformats.org/officeDocument/2006/relationships/footer" Target="footer224.xml"/><Relationship Id="rId645" Type="http://schemas.openxmlformats.org/officeDocument/2006/relationships/footer" Target="footer243.xml"/><Relationship Id="rId242" Type="http://schemas.openxmlformats.org/officeDocument/2006/relationships/footer" Target="footer76.xml"/><Relationship Id="rId284" Type="http://schemas.openxmlformats.org/officeDocument/2006/relationships/footer" Target="footer94.xml"/><Relationship Id="rId491" Type="http://schemas.openxmlformats.org/officeDocument/2006/relationships/header" Target="header196.xml"/><Relationship Id="rId505" Type="http://schemas.openxmlformats.org/officeDocument/2006/relationships/footer" Target="footer185.xml"/><Relationship Id="rId37" Type="http://schemas.openxmlformats.org/officeDocument/2006/relationships/image" Target="media/image20.jpeg"/><Relationship Id="rId79" Type="http://schemas.openxmlformats.org/officeDocument/2006/relationships/header" Target="header32.xml"/><Relationship Id="rId102" Type="http://schemas.openxmlformats.org/officeDocument/2006/relationships/header" Target="header41.xml"/><Relationship Id="rId144" Type="http://schemas.openxmlformats.org/officeDocument/2006/relationships/header" Target="header56.xml"/><Relationship Id="rId547" Type="http://schemas.openxmlformats.org/officeDocument/2006/relationships/image" Target="media/image122.jpeg"/><Relationship Id="rId589" Type="http://schemas.openxmlformats.org/officeDocument/2006/relationships/image" Target="media/image130.jpeg"/><Relationship Id="rId90" Type="http://schemas.openxmlformats.org/officeDocument/2006/relationships/footer" Target="footer19.xml"/><Relationship Id="rId186" Type="http://schemas.openxmlformats.org/officeDocument/2006/relationships/footer" Target="footer56.xml"/><Relationship Id="rId351" Type="http://schemas.openxmlformats.org/officeDocument/2006/relationships/header" Target="header139.xml"/><Relationship Id="rId393" Type="http://schemas.openxmlformats.org/officeDocument/2006/relationships/image" Target="media/image96.jpeg"/><Relationship Id="rId407" Type="http://schemas.openxmlformats.org/officeDocument/2006/relationships/footer" Target="footer143.xml"/><Relationship Id="rId449" Type="http://schemas.openxmlformats.org/officeDocument/2006/relationships/header" Target="header179.xml"/><Relationship Id="rId614" Type="http://schemas.openxmlformats.org/officeDocument/2006/relationships/image" Target="media/image135.jpeg"/><Relationship Id="rId211" Type="http://schemas.openxmlformats.org/officeDocument/2006/relationships/image" Target="media/image62.jpeg"/><Relationship Id="rId253" Type="http://schemas.openxmlformats.org/officeDocument/2006/relationships/footer" Target="footer81.xml"/><Relationship Id="rId295" Type="http://schemas.openxmlformats.org/officeDocument/2006/relationships/header" Target="header116.xml"/><Relationship Id="rId309" Type="http://schemas.openxmlformats.org/officeDocument/2006/relationships/header" Target="header122.xml"/><Relationship Id="rId460" Type="http://schemas.openxmlformats.org/officeDocument/2006/relationships/image" Target="media/image105.jpeg"/><Relationship Id="rId516" Type="http://schemas.openxmlformats.org/officeDocument/2006/relationships/image" Target="media/image117.jpeg"/><Relationship Id="rId48" Type="http://schemas.openxmlformats.org/officeDocument/2006/relationships/header" Target="header17.xml"/><Relationship Id="rId113" Type="http://schemas.openxmlformats.org/officeDocument/2006/relationships/header" Target="header45.xml"/><Relationship Id="rId320" Type="http://schemas.openxmlformats.org/officeDocument/2006/relationships/header" Target="header126.xml"/><Relationship Id="rId558" Type="http://schemas.openxmlformats.org/officeDocument/2006/relationships/footer" Target="footer207.xml"/><Relationship Id="rId155" Type="http://schemas.openxmlformats.org/officeDocument/2006/relationships/header" Target="header60.xml"/><Relationship Id="rId197" Type="http://schemas.openxmlformats.org/officeDocument/2006/relationships/header" Target="header76.xml"/><Relationship Id="rId362" Type="http://schemas.openxmlformats.org/officeDocument/2006/relationships/footer" Target="footer126.xml"/><Relationship Id="rId418" Type="http://schemas.openxmlformats.org/officeDocument/2006/relationships/image" Target="media/image101.jpeg"/><Relationship Id="rId625" Type="http://schemas.openxmlformats.org/officeDocument/2006/relationships/footer" Target="footer233.xml"/><Relationship Id="rId222" Type="http://schemas.openxmlformats.org/officeDocument/2006/relationships/footer" Target="footer67.xml"/><Relationship Id="rId264" Type="http://schemas.openxmlformats.org/officeDocument/2006/relationships/footer" Target="footer86.xml"/><Relationship Id="rId471" Type="http://schemas.openxmlformats.org/officeDocument/2006/relationships/header" Target="header189.xml"/><Relationship Id="rId17" Type="http://schemas.openxmlformats.org/officeDocument/2006/relationships/image" Target="media/image10.jpeg"/><Relationship Id="rId59" Type="http://schemas.openxmlformats.org/officeDocument/2006/relationships/footer" Target="footer6.xml"/><Relationship Id="rId124" Type="http://schemas.openxmlformats.org/officeDocument/2006/relationships/image" Target="media/image39.jpeg"/><Relationship Id="rId527" Type="http://schemas.openxmlformats.org/officeDocument/2006/relationships/header" Target="header211.xml"/><Relationship Id="rId569" Type="http://schemas.openxmlformats.org/officeDocument/2006/relationships/header" Target="header229.xml"/><Relationship Id="rId70" Type="http://schemas.openxmlformats.org/officeDocument/2006/relationships/header" Target="header28.xml"/><Relationship Id="rId166" Type="http://schemas.openxmlformats.org/officeDocument/2006/relationships/header" Target="header64.xml"/><Relationship Id="rId331" Type="http://schemas.openxmlformats.org/officeDocument/2006/relationships/header" Target="header130.xml"/><Relationship Id="rId373" Type="http://schemas.openxmlformats.org/officeDocument/2006/relationships/footer" Target="footer131.xml"/><Relationship Id="rId429" Type="http://schemas.openxmlformats.org/officeDocument/2006/relationships/header" Target="header169.xml"/><Relationship Id="rId580" Type="http://schemas.openxmlformats.org/officeDocument/2006/relationships/footer" Target="footer217.xml"/><Relationship Id="rId636" Type="http://schemas.openxmlformats.org/officeDocument/2006/relationships/footer" Target="footer238.xml"/><Relationship Id="rId1" Type="http://schemas.openxmlformats.org/officeDocument/2006/relationships/styles" Target="styles.xml"/><Relationship Id="rId233" Type="http://schemas.openxmlformats.org/officeDocument/2006/relationships/footer" Target="footer72.xml"/><Relationship Id="rId440" Type="http://schemas.openxmlformats.org/officeDocument/2006/relationships/header" Target="header174.xml"/><Relationship Id="rId28" Type="http://schemas.openxmlformats.org/officeDocument/2006/relationships/header" Target="header7.xml"/><Relationship Id="rId275" Type="http://schemas.openxmlformats.org/officeDocument/2006/relationships/footer" Target="footer90.xml"/><Relationship Id="rId300" Type="http://schemas.openxmlformats.org/officeDocument/2006/relationships/header" Target="header119.xml"/><Relationship Id="rId482" Type="http://schemas.openxmlformats.org/officeDocument/2006/relationships/footer" Target="footer176.xml"/><Relationship Id="rId538" Type="http://schemas.openxmlformats.org/officeDocument/2006/relationships/footer" Target="footer198.xml"/><Relationship Id="rId81" Type="http://schemas.openxmlformats.org/officeDocument/2006/relationships/footer" Target="footer16.xml"/><Relationship Id="rId135" Type="http://schemas.openxmlformats.org/officeDocument/2006/relationships/header" Target="header53.xml"/><Relationship Id="rId177" Type="http://schemas.openxmlformats.org/officeDocument/2006/relationships/footer" Target="footer52.xml"/><Relationship Id="rId342" Type="http://schemas.openxmlformats.org/officeDocument/2006/relationships/footer" Target="footer118.xml"/><Relationship Id="rId384" Type="http://schemas.openxmlformats.org/officeDocument/2006/relationships/footer" Target="footer135.xml"/><Relationship Id="rId591" Type="http://schemas.openxmlformats.org/officeDocument/2006/relationships/header" Target="header237.xml"/><Relationship Id="rId605" Type="http://schemas.openxmlformats.org/officeDocument/2006/relationships/header" Target="header242.xml"/><Relationship Id="rId202" Type="http://schemas.openxmlformats.org/officeDocument/2006/relationships/footer" Target="footer61.xml"/><Relationship Id="rId244" Type="http://schemas.openxmlformats.org/officeDocument/2006/relationships/header" Target="header94.xml"/><Relationship Id="rId647" Type="http://schemas.openxmlformats.org/officeDocument/2006/relationships/hyperlink" Target="http://www.rop.ru" TargetMode="External"/><Relationship Id="rId39" Type="http://schemas.openxmlformats.org/officeDocument/2006/relationships/image" Target="media/image22.jpeg"/><Relationship Id="rId286" Type="http://schemas.openxmlformats.org/officeDocument/2006/relationships/image" Target="media/image75.jpeg"/><Relationship Id="rId451" Type="http://schemas.openxmlformats.org/officeDocument/2006/relationships/footer" Target="footer163.xml"/><Relationship Id="rId493" Type="http://schemas.openxmlformats.org/officeDocument/2006/relationships/footer" Target="footer180.xml"/><Relationship Id="rId507" Type="http://schemas.openxmlformats.org/officeDocument/2006/relationships/header" Target="header202.xml"/><Relationship Id="rId549" Type="http://schemas.openxmlformats.org/officeDocument/2006/relationships/header" Target="header219.xml"/><Relationship Id="rId50" Type="http://schemas.openxmlformats.org/officeDocument/2006/relationships/footer" Target="footer1.xml"/><Relationship Id="rId104" Type="http://schemas.openxmlformats.org/officeDocument/2006/relationships/footer" Target="footer25.xml"/><Relationship Id="rId146" Type="http://schemas.openxmlformats.org/officeDocument/2006/relationships/footer" Target="footer40.xml"/><Relationship Id="rId188" Type="http://schemas.openxmlformats.org/officeDocument/2006/relationships/image" Target="media/image55.jpeg"/><Relationship Id="rId311" Type="http://schemas.openxmlformats.org/officeDocument/2006/relationships/footer" Target="footer106.xml"/><Relationship Id="rId353" Type="http://schemas.openxmlformats.org/officeDocument/2006/relationships/footer" Target="footer123.xml"/><Relationship Id="rId395" Type="http://schemas.openxmlformats.org/officeDocument/2006/relationships/header" Target="header155.xml"/><Relationship Id="rId409" Type="http://schemas.openxmlformats.org/officeDocument/2006/relationships/header" Target="header161.xml"/><Relationship Id="rId560" Type="http://schemas.openxmlformats.org/officeDocument/2006/relationships/header" Target="header225.xml"/><Relationship Id="rId92" Type="http://schemas.openxmlformats.org/officeDocument/2006/relationships/header" Target="header37.xml"/><Relationship Id="rId213" Type="http://schemas.openxmlformats.org/officeDocument/2006/relationships/header" Target="header81.xml"/><Relationship Id="rId420" Type="http://schemas.openxmlformats.org/officeDocument/2006/relationships/header" Target="header166.xml"/><Relationship Id="rId616" Type="http://schemas.openxmlformats.org/officeDocument/2006/relationships/image" Target="media/image137.jpeg"/><Relationship Id="rId255" Type="http://schemas.openxmlformats.org/officeDocument/2006/relationships/header" Target="header99.xml"/><Relationship Id="rId297" Type="http://schemas.openxmlformats.org/officeDocument/2006/relationships/footer" Target="footer100.xml"/><Relationship Id="rId462" Type="http://schemas.openxmlformats.org/officeDocument/2006/relationships/header" Target="header184.xml"/><Relationship Id="rId518" Type="http://schemas.openxmlformats.org/officeDocument/2006/relationships/header" Target="header207.xml"/><Relationship Id="rId115" Type="http://schemas.openxmlformats.org/officeDocument/2006/relationships/footer" Target="footer29.xml"/><Relationship Id="rId157" Type="http://schemas.openxmlformats.org/officeDocument/2006/relationships/footer" Target="footer44.xml"/><Relationship Id="rId322" Type="http://schemas.openxmlformats.org/officeDocument/2006/relationships/footer" Target="footer110.xml"/><Relationship Id="rId364" Type="http://schemas.openxmlformats.org/officeDocument/2006/relationships/image" Target="media/image89.jpeg"/><Relationship Id="rId61" Type="http://schemas.openxmlformats.org/officeDocument/2006/relationships/header" Target="header23.xml"/><Relationship Id="rId199" Type="http://schemas.openxmlformats.org/officeDocument/2006/relationships/footer" Target="footer60.xml"/><Relationship Id="rId571" Type="http://schemas.openxmlformats.org/officeDocument/2006/relationships/footer" Target="footer213.xml"/><Relationship Id="rId627" Type="http://schemas.openxmlformats.org/officeDocument/2006/relationships/header" Target="header251.xml"/><Relationship Id="rId19" Type="http://schemas.openxmlformats.org/officeDocument/2006/relationships/header" Target="header3.xml"/><Relationship Id="rId224" Type="http://schemas.openxmlformats.org/officeDocument/2006/relationships/image" Target="media/image67.jpeg"/><Relationship Id="rId266" Type="http://schemas.openxmlformats.org/officeDocument/2006/relationships/footer" Target="footer87.xml"/><Relationship Id="rId431" Type="http://schemas.openxmlformats.org/officeDocument/2006/relationships/footer" Target="footer153.xml"/><Relationship Id="rId473" Type="http://schemas.openxmlformats.org/officeDocument/2006/relationships/footer" Target="footer173.xml"/><Relationship Id="rId529" Type="http://schemas.openxmlformats.org/officeDocument/2006/relationships/footer" Target="footer195.xml"/><Relationship Id="rId30" Type="http://schemas.openxmlformats.org/officeDocument/2006/relationships/header" Target="header9.xml"/><Relationship Id="rId126" Type="http://schemas.openxmlformats.org/officeDocument/2006/relationships/header" Target="header49.xml"/><Relationship Id="rId168" Type="http://schemas.openxmlformats.org/officeDocument/2006/relationships/footer" Target="footer48.xml"/><Relationship Id="rId333" Type="http://schemas.openxmlformats.org/officeDocument/2006/relationships/footer" Target="footer114.xml"/><Relationship Id="rId540" Type="http://schemas.openxmlformats.org/officeDocument/2006/relationships/header" Target="header216.xml"/><Relationship Id="rId72" Type="http://schemas.openxmlformats.org/officeDocument/2006/relationships/footer" Target="footer12.xml"/><Relationship Id="rId375" Type="http://schemas.openxmlformats.org/officeDocument/2006/relationships/header" Target="header148.xml"/><Relationship Id="rId582" Type="http://schemas.openxmlformats.org/officeDocument/2006/relationships/image" Target="media/image127.jpeg"/><Relationship Id="rId638" Type="http://schemas.openxmlformats.org/officeDocument/2006/relationships/header" Target="header256.xml"/><Relationship Id="rId3" Type="http://schemas.openxmlformats.org/officeDocument/2006/relationships/webSettings" Target="webSettings.xml"/><Relationship Id="rId235" Type="http://schemas.openxmlformats.org/officeDocument/2006/relationships/header" Target="header90.xml"/><Relationship Id="rId277" Type="http://schemas.openxmlformats.org/officeDocument/2006/relationships/header" Target="header108.xml"/><Relationship Id="rId400" Type="http://schemas.openxmlformats.org/officeDocument/2006/relationships/image" Target="media/image99.jpeg"/><Relationship Id="rId442" Type="http://schemas.openxmlformats.org/officeDocument/2006/relationships/footer" Target="footer158.xml"/><Relationship Id="rId484" Type="http://schemas.openxmlformats.org/officeDocument/2006/relationships/image" Target="media/image109.jpeg"/><Relationship Id="rId137" Type="http://schemas.openxmlformats.org/officeDocument/2006/relationships/footer" Target="footer37.xml"/><Relationship Id="rId302" Type="http://schemas.openxmlformats.org/officeDocument/2006/relationships/footer" Target="footer103.xml"/><Relationship Id="rId344" Type="http://schemas.openxmlformats.org/officeDocument/2006/relationships/image" Target="media/image85.jpeg"/><Relationship Id="rId41" Type="http://schemas.openxmlformats.org/officeDocument/2006/relationships/image" Target="media/image24.jpeg"/><Relationship Id="rId83" Type="http://schemas.openxmlformats.org/officeDocument/2006/relationships/header" Target="header33.xml"/><Relationship Id="rId179" Type="http://schemas.openxmlformats.org/officeDocument/2006/relationships/header" Target="header70.xml"/><Relationship Id="rId386" Type="http://schemas.openxmlformats.org/officeDocument/2006/relationships/footer" Target="footer136.xml"/><Relationship Id="rId551" Type="http://schemas.openxmlformats.org/officeDocument/2006/relationships/footer" Target="footer203.xml"/><Relationship Id="rId593" Type="http://schemas.openxmlformats.org/officeDocument/2006/relationships/footer" Target="footer221.xml"/><Relationship Id="rId607" Type="http://schemas.openxmlformats.org/officeDocument/2006/relationships/footer" Target="footer226.xml"/><Relationship Id="rId649" Type="http://schemas.openxmlformats.org/officeDocument/2006/relationships/theme" Target="theme/theme1.xml"/><Relationship Id="rId190" Type="http://schemas.openxmlformats.org/officeDocument/2006/relationships/header" Target="header74.xml"/><Relationship Id="rId204" Type="http://schemas.openxmlformats.org/officeDocument/2006/relationships/image" Target="media/image59.jpeg"/><Relationship Id="rId246" Type="http://schemas.openxmlformats.org/officeDocument/2006/relationships/footer" Target="footer78.xml"/><Relationship Id="rId288" Type="http://schemas.openxmlformats.org/officeDocument/2006/relationships/header" Target="header113.xml"/><Relationship Id="rId411" Type="http://schemas.openxmlformats.org/officeDocument/2006/relationships/footer" Target="footer145.xml"/><Relationship Id="rId453" Type="http://schemas.openxmlformats.org/officeDocument/2006/relationships/header" Target="header181.xml"/><Relationship Id="rId509" Type="http://schemas.openxmlformats.org/officeDocument/2006/relationships/footer" Target="footer186.xml"/><Relationship Id="rId106" Type="http://schemas.openxmlformats.org/officeDocument/2006/relationships/image" Target="media/image33.jpeg"/><Relationship Id="rId313" Type="http://schemas.openxmlformats.org/officeDocument/2006/relationships/image" Target="media/image78.jpeg"/><Relationship Id="rId495" Type="http://schemas.openxmlformats.org/officeDocument/2006/relationships/image" Target="media/image112.jpeg"/><Relationship Id="rId10" Type="http://schemas.openxmlformats.org/officeDocument/2006/relationships/image" Target="media/image5.jpeg"/><Relationship Id="rId52" Type="http://schemas.openxmlformats.org/officeDocument/2006/relationships/header" Target="header19.xml"/><Relationship Id="rId94" Type="http://schemas.openxmlformats.org/officeDocument/2006/relationships/footer" Target="footer21.xml"/><Relationship Id="rId148" Type="http://schemas.openxmlformats.org/officeDocument/2006/relationships/image" Target="media/image47.jpeg"/><Relationship Id="rId355" Type="http://schemas.openxmlformats.org/officeDocument/2006/relationships/header" Target="header140.xml"/><Relationship Id="rId397" Type="http://schemas.openxmlformats.org/officeDocument/2006/relationships/footer" Target="footer139.xml"/><Relationship Id="rId520" Type="http://schemas.openxmlformats.org/officeDocument/2006/relationships/footer" Target="footer191.xml"/><Relationship Id="rId562" Type="http://schemas.openxmlformats.org/officeDocument/2006/relationships/footer" Target="footer209.xml"/><Relationship Id="rId618" Type="http://schemas.openxmlformats.org/officeDocument/2006/relationships/header" Target="header246.xml"/><Relationship Id="rId215" Type="http://schemas.openxmlformats.org/officeDocument/2006/relationships/footer" Target="footer65.xml"/><Relationship Id="rId257" Type="http://schemas.openxmlformats.org/officeDocument/2006/relationships/footer" Target="footer83.xml"/><Relationship Id="rId422" Type="http://schemas.openxmlformats.org/officeDocument/2006/relationships/footer" Target="footer150.xml"/><Relationship Id="rId464" Type="http://schemas.openxmlformats.org/officeDocument/2006/relationships/footer" Target="footer168.xml"/><Relationship Id="rId299" Type="http://schemas.openxmlformats.org/officeDocument/2006/relationships/header" Target="header118.xml"/><Relationship Id="rId63" Type="http://schemas.openxmlformats.org/officeDocument/2006/relationships/footer" Target="footer7.xml"/><Relationship Id="rId159" Type="http://schemas.openxmlformats.org/officeDocument/2006/relationships/header" Target="header61.xml"/><Relationship Id="rId366" Type="http://schemas.openxmlformats.org/officeDocument/2006/relationships/header" Target="header145.xml"/><Relationship Id="rId573" Type="http://schemas.openxmlformats.org/officeDocument/2006/relationships/header" Target="header230.xml"/><Relationship Id="rId226" Type="http://schemas.openxmlformats.org/officeDocument/2006/relationships/header" Target="header85.xml"/><Relationship Id="rId433" Type="http://schemas.openxmlformats.org/officeDocument/2006/relationships/image" Target="media/image104.jpeg"/><Relationship Id="rId640" Type="http://schemas.openxmlformats.org/officeDocument/2006/relationships/footer" Target="footer240.xml"/><Relationship Id="rId74" Type="http://schemas.openxmlformats.org/officeDocument/2006/relationships/header" Target="header29.xml"/><Relationship Id="rId377" Type="http://schemas.openxmlformats.org/officeDocument/2006/relationships/footer" Target="footer132.xml"/><Relationship Id="rId500" Type="http://schemas.openxmlformats.org/officeDocument/2006/relationships/footer" Target="footer183.xml"/><Relationship Id="rId584" Type="http://schemas.openxmlformats.org/officeDocument/2006/relationships/header" Target="header234.xml"/><Relationship Id="rId5" Type="http://schemas.openxmlformats.org/officeDocument/2006/relationships/endnotes" Target="endnotes.xml"/><Relationship Id="rId237" Type="http://schemas.openxmlformats.org/officeDocument/2006/relationships/footer" Target="footer74.xml"/><Relationship Id="rId444" Type="http://schemas.openxmlformats.org/officeDocument/2006/relationships/header" Target="header176.xml"/><Relationship Id="rId290" Type="http://schemas.openxmlformats.org/officeDocument/2006/relationships/footer" Target="footer97.xml"/><Relationship Id="rId304" Type="http://schemas.openxmlformats.org/officeDocument/2006/relationships/header" Target="header120.xml"/><Relationship Id="rId388" Type="http://schemas.openxmlformats.org/officeDocument/2006/relationships/header" Target="header153.xml"/><Relationship Id="rId511" Type="http://schemas.openxmlformats.org/officeDocument/2006/relationships/header" Target="header204.xml"/><Relationship Id="rId609" Type="http://schemas.openxmlformats.org/officeDocument/2006/relationships/header" Target="header244.xml"/><Relationship Id="rId85" Type="http://schemas.openxmlformats.org/officeDocument/2006/relationships/footer" Target="footer17.xml"/><Relationship Id="rId150" Type="http://schemas.openxmlformats.org/officeDocument/2006/relationships/header" Target="header57.xml"/><Relationship Id="rId595" Type="http://schemas.openxmlformats.org/officeDocument/2006/relationships/header" Target="header238.xml"/><Relationship Id="rId248" Type="http://schemas.openxmlformats.org/officeDocument/2006/relationships/header" Target="header96.xml"/><Relationship Id="rId455" Type="http://schemas.openxmlformats.org/officeDocument/2006/relationships/footer" Target="footer165.xml"/><Relationship Id="rId12" Type="http://schemas.openxmlformats.org/officeDocument/2006/relationships/image" Target="media/image7.jpeg"/><Relationship Id="rId108" Type="http://schemas.openxmlformats.org/officeDocument/2006/relationships/header" Target="header44.xml"/><Relationship Id="rId315" Type="http://schemas.openxmlformats.org/officeDocument/2006/relationships/image" Target="media/image80.jpeg"/><Relationship Id="rId522" Type="http://schemas.openxmlformats.org/officeDocument/2006/relationships/header" Target="header208.xml"/><Relationship Id="rId96" Type="http://schemas.openxmlformats.org/officeDocument/2006/relationships/image" Target="media/image31.jpeg"/><Relationship Id="rId161" Type="http://schemas.openxmlformats.org/officeDocument/2006/relationships/footer" Target="footer45.xml"/><Relationship Id="rId399" Type="http://schemas.openxmlformats.org/officeDocument/2006/relationships/image" Target="media/image98.jpeg"/><Relationship Id="rId259" Type="http://schemas.openxmlformats.org/officeDocument/2006/relationships/image" Target="media/image70.jpeg"/><Relationship Id="rId466" Type="http://schemas.openxmlformats.org/officeDocument/2006/relationships/header" Target="header186.xml"/><Relationship Id="rId23" Type="http://schemas.openxmlformats.org/officeDocument/2006/relationships/image" Target="media/image14.jpeg"/><Relationship Id="rId119" Type="http://schemas.openxmlformats.org/officeDocument/2006/relationships/image" Target="media/image38.jpeg"/><Relationship Id="rId326" Type="http://schemas.openxmlformats.org/officeDocument/2006/relationships/header" Target="header128.xml"/><Relationship Id="rId533" Type="http://schemas.openxmlformats.org/officeDocument/2006/relationships/footer" Target="footer196.xml"/><Relationship Id="rId172" Type="http://schemas.openxmlformats.org/officeDocument/2006/relationships/footer" Target="footer49.xml"/><Relationship Id="rId477" Type="http://schemas.openxmlformats.org/officeDocument/2006/relationships/footer" Target="footer175.xml"/><Relationship Id="rId600" Type="http://schemas.openxmlformats.org/officeDocument/2006/relationships/image" Target="media/image133.jpeg"/><Relationship Id="rId337" Type="http://schemas.openxmlformats.org/officeDocument/2006/relationships/header" Target="header133.xml"/><Relationship Id="rId34" Type="http://schemas.openxmlformats.org/officeDocument/2006/relationships/header" Target="header11.xml"/><Relationship Id="rId544" Type="http://schemas.openxmlformats.org/officeDocument/2006/relationships/header" Target="header218.xml"/><Relationship Id="rId183" Type="http://schemas.openxmlformats.org/officeDocument/2006/relationships/header" Target="header71.xml"/><Relationship Id="rId390" Type="http://schemas.openxmlformats.org/officeDocument/2006/relationships/footer" Target="footer137.xml"/><Relationship Id="rId404" Type="http://schemas.openxmlformats.org/officeDocument/2006/relationships/footer" Target="footer142.xml"/><Relationship Id="rId611" Type="http://schemas.openxmlformats.org/officeDocument/2006/relationships/footer" Target="footer228.xml"/><Relationship Id="rId250" Type="http://schemas.openxmlformats.org/officeDocument/2006/relationships/footer" Target="footer80.xml"/><Relationship Id="rId488" Type="http://schemas.openxmlformats.org/officeDocument/2006/relationships/footer" Target="footer178.xml"/><Relationship Id="rId45" Type="http://schemas.openxmlformats.org/officeDocument/2006/relationships/image" Target="media/image26.jpeg"/><Relationship Id="rId110" Type="http://schemas.openxmlformats.org/officeDocument/2006/relationships/footer" Target="footer28.xml"/><Relationship Id="rId348" Type="http://schemas.openxmlformats.org/officeDocument/2006/relationships/footer" Target="footer121.xml"/><Relationship Id="rId555" Type="http://schemas.openxmlformats.org/officeDocument/2006/relationships/header" Target="header222.xml"/><Relationship Id="rId194" Type="http://schemas.openxmlformats.org/officeDocument/2006/relationships/image" Target="media/image57.jpeg"/><Relationship Id="rId208" Type="http://schemas.openxmlformats.org/officeDocument/2006/relationships/footer" Target="footer63.xml"/><Relationship Id="rId415" Type="http://schemas.openxmlformats.org/officeDocument/2006/relationships/footer" Target="footer147.xml"/><Relationship Id="rId622" Type="http://schemas.openxmlformats.org/officeDocument/2006/relationships/header" Target="header248.xml"/><Relationship Id="rId261" Type="http://schemas.openxmlformats.org/officeDocument/2006/relationships/header" Target="header101.xml"/><Relationship Id="rId499" Type="http://schemas.openxmlformats.org/officeDocument/2006/relationships/footer" Target="footer182.xml"/><Relationship Id="rId56" Type="http://schemas.openxmlformats.org/officeDocument/2006/relationships/header" Target="header21.xml"/><Relationship Id="rId359" Type="http://schemas.openxmlformats.org/officeDocument/2006/relationships/image" Target="media/image88.jpeg"/><Relationship Id="rId566" Type="http://schemas.openxmlformats.org/officeDocument/2006/relationships/footer" Target="footer210.xml"/><Relationship Id="rId121" Type="http://schemas.openxmlformats.org/officeDocument/2006/relationships/header" Target="header48.xml"/><Relationship Id="rId219" Type="http://schemas.openxmlformats.org/officeDocument/2006/relationships/image" Target="media/image66.jpeg"/><Relationship Id="rId426" Type="http://schemas.openxmlformats.org/officeDocument/2006/relationships/footer" Target="footer151.xml"/><Relationship Id="rId633" Type="http://schemas.openxmlformats.org/officeDocument/2006/relationships/footer" Target="footer237.xml"/><Relationship Id="rId67" Type="http://schemas.openxmlformats.org/officeDocument/2006/relationships/footer" Target="footer9.xml"/><Relationship Id="rId272" Type="http://schemas.openxmlformats.org/officeDocument/2006/relationships/footer" Target="footer89.xml"/><Relationship Id="rId577" Type="http://schemas.openxmlformats.org/officeDocument/2006/relationships/header" Target="header232.xml"/><Relationship Id="rId132" Type="http://schemas.openxmlformats.org/officeDocument/2006/relationships/footer" Target="footer35.xml"/><Relationship Id="rId437" Type="http://schemas.openxmlformats.org/officeDocument/2006/relationships/footer" Target="footer156.xml"/><Relationship Id="rId644" Type="http://schemas.openxmlformats.org/officeDocument/2006/relationships/footer" Target="footer242.xml"/><Relationship Id="rId283" Type="http://schemas.openxmlformats.org/officeDocument/2006/relationships/header" Target="header111.xml"/><Relationship Id="rId490" Type="http://schemas.openxmlformats.org/officeDocument/2006/relationships/image" Target="media/image111.jpeg"/><Relationship Id="rId504" Type="http://schemas.openxmlformats.org/officeDocument/2006/relationships/footer" Target="footer184.xml"/><Relationship Id="rId78" Type="http://schemas.openxmlformats.org/officeDocument/2006/relationships/header" Target="header31.xml"/><Relationship Id="rId143" Type="http://schemas.openxmlformats.org/officeDocument/2006/relationships/header" Target="header55.xml"/><Relationship Id="rId350" Type="http://schemas.openxmlformats.org/officeDocument/2006/relationships/header" Target="header138.xml"/><Relationship Id="rId588" Type="http://schemas.openxmlformats.org/officeDocument/2006/relationships/image" Target="media/image129.jpeg"/><Relationship Id="rId9" Type="http://schemas.openxmlformats.org/officeDocument/2006/relationships/image" Target="media/image4.jpeg"/><Relationship Id="rId210" Type="http://schemas.openxmlformats.org/officeDocument/2006/relationships/image" Target="media/image61.jpeg"/><Relationship Id="rId448" Type="http://schemas.openxmlformats.org/officeDocument/2006/relationships/header" Target="header178.xml"/><Relationship Id="rId294" Type="http://schemas.openxmlformats.org/officeDocument/2006/relationships/footer" Target="footer99.xml"/><Relationship Id="rId308" Type="http://schemas.openxmlformats.org/officeDocument/2006/relationships/image" Target="media/image77.jpeg"/><Relationship Id="rId515" Type="http://schemas.openxmlformats.org/officeDocument/2006/relationships/image" Target="media/image116.jpeg"/><Relationship Id="rId89" Type="http://schemas.openxmlformats.org/officeDocument/2006/relationships/header" Target="header36.xml"/><Relationship Id="rId154" Type="http://schemas.openxmlformats.org/officeDocument/2006/relationships/header" Target="header59.xml"/><Relationship Id="rId361" Type="http://schemas.openxmlformats.org/officeDocument/2006/relationships/header" Target="header143.xml"/><Relationship Id="rId599" Type="http://schemas.openxmlformats.org/officeDocument/2006/relationships/image" Target="media/image132.jpeg"/><Relationship Id="rId459" Type="http://schemas.openxmlformats.org/officeDocument/2006/relationships/footer" Target="footer167.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88</Pages>
  <Words>56719</Words>
  <Characters>323300</Characters>
  <Application>Microsoft Office Word</Application>
  <DocSecurity>0</DocSecurity>
  <Lines>2694</Lines>
  <Paragraphs>758</Paragraphs>
  <ScaleCrop>false</ScaleCrop>
  <Company/>
  <LinksUpToDate>false</LinksUpToDate>
  <CharactersWithSpaces>379261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2022-06-14T06:08:00Z</dcterms:created>
  <dcterms:modified xsi:type="dcterms:W3CDTF">2022-06-14T06:08:00Z</dcterms:modified>
</cp:coreProperties>
</file>